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F1DD" w14:textId="76613FF3" w:rsidR="00FC3131" w:rsidRDefault="00705760" w:rsidP="00705760">
      <w:pPr>
        <w:jc w:val="center"/>
        <w:rPr>
          <w:b/>
          <w:bCs/>
        </w:rPr>
      </w:pPr>
      <w:r>
        <w:rPr>
          <w:b/>
          <w:bCs/>
        </w:rPr>
        <w:t xml:space="preserve">Analysis of </w:t>
      </w:r>
      <w:r w:rsidR="00FC3131" w:rsidRPr="00FC3131">
        <w:rPr>
          <w:b/>
          <w:bCs/>
        </w:rPr>
        <w:t>CDPF India Training Feedback Form</w:t>
      </w:r>
    </w:p>
    <w:p w14:paraId="66497B64" w14:textId="77777777" w:rsidR="00705760" w:rsidRDefault="00705760" w:rsidP="00FC3131">
      <w:pPr>
        <w:rPr>
          <w:b/>
          <w:bCs/>
        </w:rPr>
      </w:pPr>
    </w:p>
    <w:p w14:paraId="6C6B9DA9" w14:textId="4BE48BE0" w:rsidR="00705760" w:rsidRDefault="00705760" w:rsidP="00705760">
      <w:pPr>
        <w:jc w:val="right"/>
        <w:rPr>
          <w:b/>
          <w:bCs/>
        </w:rPr>
      </w:pPr>
      <w:r>
        <w:rPr>
          <w:b/>
          <w:bCs/>
        </w:rPr>
        <w:t>By Dr. Sruti Mohapatra</w:t>
      </w:r>
    </w:p>
    <w:p w14:paraId="664E415B" w14:textId="51A33784" w:rsidR="00705760" w:rsidRDefault="00705760" w:rsidP="00705760">
      <w:pPr>
        <w:jc w:val="right"/>
        <w:rPr>
          <w:b/>
          <w:bCs/>
        </w:rPr>
      </w:pPr>
      <w:r>
        <w:rPr>
          <w:b/>
          <w:bCs/>
        </w:rPr>
        <w:t>Vice Chair CDPF</w:t>
      </w:r>
    </w:p>
    <w:p w14:paraId="714AD6CB" w14:textId="3FBC67E2" w:rsidR="00705760" w:rsidRDefault="00705760" w:rsidP="00705760">
      <w:pPr>
        <w:jc w:val="right"/>
        <w:rPr>
          <w:b/>
          <w:bCs/>
        </w:rPr>
      </w:pPr>
      <w:r>
        <w:rPr>
          <w:b/>
          <w:bCs/>
        </w:rPr>
        <w:t>CEO Swabhiman</w:t>
      </w:r>
    </w:p>
    <w:p w14:paraId="67E93699" w14:textId="2746BABF" w:rsidR="00705760" w:rsidRDefault="00705760" w:rsidP="00705760">
      <w:pPr>
        <w:jc w:val="right"/>
        <w:rPr>
          <w:b/>
          <w:bCs/>
        </w:rPr>
      </w:pPr>
      <w:r>
        <w:rPr>
          <w:b/>
          <w:bCs/>
        </w:rPr>
        <w:t>Recognised by Government of India as Inclusive Education Expert</w:t>
      </w:r>
    </w:p>
    <w:p w14:paraId="5A2040EC" w14:textId="77777777" w:rsidR="00705760" w:rsidRDefault="00705760" w:rsidP="00FC3131">
      <w:pPr>
        <w:rPr>
          <w:b/>
          <w:bCs/>
        </w:rPr>
      </w:pPr>
    </w:p>
    <w:p w14:paraId="080012F3" w14:textId="3668389A" w:rsidR="00FC3131" w:rsidRPr="00FC3131" w:rsidRDefault="00FC3131" w:rsidP="00FC3131">
      <w:r>
        <w:t>A</w:t>
      </w:r>
      <w:r w:rsidRPr="00FC3131">
        <w:t xml:space="preserve"> summary and analysis</w:t>
      </w:r>
      <w:r w:rsidR="00705760">
        <w:t xml:space="preserve"> of the f</w:t>
      </w:r>
      <w:r w:rsidR="00705760" w:rsidRPr="00FC3131">
        <w:t xml:space="preserve">eedback responses from participants of </w:t>
      </w:r>
      <w:r w:rsidR="00705760">
        <w:t>the India</w:t>
      </w:r>
      <w:r w:rsidR="00705760" w:rsidRPr="00FC3131">
        <w:t xml:space="preserve"> training program.</w:t>
      </w:r>
      <w:r w:rsidRPr="00FC3131">
        <w:t>:</w:t>
      </w:r>
    </w:p>
    <w:p w14:paraId="0A28C2F8" w14:textId="57C5B514" w:rsidR="00FC3131" w:rsidRPr="00FC3131" w:rsidRDefault="00FC3131" w:rsidP="00FC3131">
      <w:pPr>
        <w:rPr>
          <w:b/>
          <w:bCs/>
        </w:rPr>
      </w:pPr>
    </w:p>
    <w:p w14:paraId="58CC5D7D" w14:textId="77777777" w:rsidR="00FC3131" w:rsidRPr="00FC3131" w:rsidRDefault="00FC3131" w:rsidP="00FC3131">
      <w:pPr>
        <w:rPr>
          <w:b/>
          <w:bCs/>
        </w:rPr>
      </w:pPr>
      <w:r w:rsidRPr="00FC3131">
        <w:rPr>
          <w:b/>
          <w:bCs/>
        </w:rPr>
        <w:t>Overview of Dataset</w:t>
      </w:r>
    </w:p>
    <w:p w14:paraId="332B637F" w14:textId="2039EA1E" w:rsidR="00FC3131" w:rsidRPr="00FC3131" w:rsidRDefault="00FC3131" w:rsidP="00FC3131">
      <w:pPr>
        <w:numPr>
          <w:ilvl w:val="0"/>
          <w:numId w:val="1"/>
        </w:numPr>
      </w:pPr>
      <w:r w:rsidRPr="00FC3131">
        <w:rPr>
          <w:b/>
          <w:bCs/>
        </w:rPr>
        <w:t>Total Responses:</w:t>
      </w:r>
      <w:r w:rsidRPr="00FC3131">
        <w:t xml:space="preserve"> </w:t>
      </w:r>
      <w:r w:rsidR="00705760">
        <w:t>24</w:t>
      </w:r>
    </w:p>
    <w:p w14:paraId="2294C5DF" w14:textId="77777777" w:rsidR="00FC3131" w:rsidRPr="00FC3131" w:rsidRDefault="00FC3131" w:rsidP="00FC3131">
      <w:pPr>
        <w:numPr>
          <w:ilvl w:val="0"/>
          <w:numId w:val="1"/>
        </w:numPr>
      </w:pPr>
      <w:r w:rsidRPr="00FC3131">
        <w:rPr>
          <w:b/>
          <w:bCs/>
        </w:rPr>
        <w:t>Key Fields:</w:t>
      </w:r>
    </w:p>
    <w:p w14:paraId="4077C178" w14:textId="77777777" w:rsidR="00FC3131" w:rsidRPr="00FC3131" w:rsidRDefault="00FC3131" w:rsidP="00FC3131">
      <w:pPr>
        <w:numPr>
          <w:ilvl w:val="1"/>
          <w:numId w:val="1"/>
        </w:numPr>
      </w:pPr>
      <w:r w:rsidRPr="00FC3131">
        <w:t>Name, Country, Gender, Age, Impairment/Disability</w:t>
      </w:r>
    </w:p>
    <w:p w14:paraId="4D46010B" w14:textId="77777777" w:rsidR="00FC3131" w:rsidRPr="00FC3131" w:rsidRDefault="00FC3131" w:rsidP="00FC3131">
      <w:pPr>
        <w:numPr>
          <w:ilvl w:val="1"/>
          <w:numId w:val="1"/>
        </w:numPr>
      </w:pPr>
      <w:r w:rsidRPr="00FC3131">
        <w:t>Type of Organization and Role</w:t>
      </w:r>
    </w:p>
    <w:p w14:paraId="11A2E4C8" w14:textId="77777777" w:rsidR="00FC3131" w:rsidRPr="00FC3131" w:rsidRDefault="00FC3131" w:rsidP="00FC3131">
      <w:pPr>
        <w:numPr>
          <w:ilvl w:val="1"/>
          <w:numId w:val="1"/>
        </w:numPr>
      </w:pPr>
      <w:r w:rsidRPr="00FC3131">
        <w:t>Qualitative feedback: What they gained, what they plan to do next</w:t>
      </w:r>
    </w:p>
    <w:p w14:paraId="312F81B5" w14:textId="77777777" w:rsidR="00FC3131" w:rsidRPr="00FC3131" w:rsidRDefault="00FC3131" w:rsidP="00FC3131">
      <w:pPr>
        <w:numPr>
          <w:ilvl w:val="1"/>
          <w:numId w:val="1"/>
        </w:numPr>
      </w:pPr>
      <w:r w:rsidRPr="00FC3131">
        <w:t>Rating fields: Training, Learning, Readiness</w:t>
      </w:r>
    </w:p>
    <w:p w14:paraId="4B2CFC8A" w14:textId="77777777" w:rsidR="00C6566F" w:rsidRDefault="00FC3131" w:rsidP="00C6566F">
      <w:pPr>
        <w:numPr>
          <w:ilvl w:val="1"/>
          <w:numId w:val="1"/>
        </w:numPr>
      </w:pPr>
      <w:r w:rsidRPr="00FC3131">
        <w:t>CRPD Articles of Interest</w:t>
      </w:r>
      <w:r w:rsidR="00C6566F">
        <w:t xml:space="preserve"> – For Future Advocacy</w:t>
      </w:r>
    </w:p>
    <w:p w14:paraId="5C697DFA" w14:textId="7507E6C5" w:rsidR="00C6566F" w:rsidRPr="00C6566F" w:rsidRDefault="00C6566F" w:rsidP="00C6566F">
      <w:pPr>
        <w:numPr>
          <w:ilvl w:val="1"/>
          <w:numId w:val="1"/>
        </w:numPr>
      </w:pPr>
      <w:r w:rsidRPr="00C6566F">
        <w:t>For Future Advocacy - Thematic Clusters Based on Feedback</w:t>
      </w:r>
    </w:p>
    <w:p w14:paraId="54DDF146" w14:textId="77777777" w:rsidR="00FC3131" w:rsidRPr="00FC3131" w:rsidRDefault="00FC3131" w:rsidP="00FC3131">
      <w:pPr>
        <w:numPr>
          <w:ilvl w:val="1"/>
          <w:numId w:val="1"/>
        </w:numPr>
      </w:pPr>
      <w:r w:rsidRPr="00FC3131">
        <w:t>Future involvement preferences</w:t>
      </w:r>
    </w:p>
    <w:p w14:paraId="366629A9" w14:textId="47445EE8" w:rsidR="00FC3131" w:rsidRPr="00C6566F" w:rsidRDefault="00C6566F" w:rsidP="00C6566F">
      <w:pPr>
        <w:pStyle w:val="ListParagraph"/>
        <w:numPr>
          <w:ilvl w:val="0"/>
          <w:numId w:val="32"/>
        </w:numPr>
        <w:rPr>
          <w:rFonts w:ascii="Apple Color Emoji" w:hAnsi="Apple Color Emoji" w:cs="Apple Color Emoji"/>
          <w:b/>
          <w:bCs/>
        </w:rPr>
      </w:pPr>
      <w:r>
        <w:rPr>
          <w:rFonts w:cs="Apple Color Emoji"/>
          <w:b/>
          <w:bCs/>
        </w:rPr>
        <w:t>Way Forward</w:t>
      </w:r>
    </w:p>
    <w:p w14:paraId="1BDD36D6" w14:textId="77777777" w:rsidR="00C6566F" w:rsidRPr="00C6566F" w:rsidRDefault="00C6566F" w:rsidP="00C6566F">
      <w:pPr>
        <w:pStyle w:val="ListParagraph"/>
        <w:rPr>
          <w:rFonts w:ascii="Apple Color Emoji" w:hAnsi="Apple Color Emoji" w:cs="Apple Color Emoji"/>
          <w:b/>
          <w:bCs/>
        </w:rPr>
      </w:pPr>
    </w:p>
    <w:p w14:paraId="53EFEECF" w14:textId="56C09D7A" w:rsidR="00FC3131" w:rsidRPr="00FC3131" w:rsidRDefault="00FC3131" w:rsidP="00FC3131">
      <w:pPr>
        <w:rPr>
          <w:b/>
          <w:bCs/>
        </w:rPr>
      </w:pPr>
      <w:r w:rsidRPr="00FC3131">
        <w:rPr>
          <w:b/>
          <w:bCs/>
        </w:rPr>
        <w:t>Key Themes in Responses</w:t>
      </w:r>
    </w:p>
    <w:p w14:paraId="36A95D95" w14:textId="77777777" w:rsidR="00FC3131" w:rsidRPr="00FC3131" w:rsidRDefault="00FC3131" w:rsidP="00FC3131"/>
    <w:p w14:paraId="0461DB44" w14:textId="08591828" w:rsidR="00FC3131" w:rsidRPr="00FC3131" w:rsidRDefault="00FC3131" w:rsidP="00FC3131">
      <w:r w:rsidRPr="00FC3131">
        <w:rPr>
          <w:b/>
          <w:bCs/>
        </w:rPr>
        <w:t>1. </w:t>
      </w:r>
      <w:r w:rsidRPr="00FC3131">
        <w:t>Demographics</w:t>
      </w:r>
    </w:p>
    <w:p w14:paraId="39256BE9" w14:textId="77777777" w:rsidR="00FC3131" w:rsidRPr="00FC3131" w:rsidRDefault="00FC3131" w:rsidP="00FC3131">
      <w:pPr>
        <w:numPr>
          <w:ilvl w:val="0"/>
          <w:numId w:val="2"/>
        </w:numPr>
      </w:pPr>
      <w:r w:rsidRPr="00FC3131">
        <w:t>Country: Mostly from India; a few from Maldives and other Commonwealth countries.</w:t>
      </w:r>
    </w:p>
    <w:p w14:paraId="6BA9A9ED" w14:textId="62751CB8" w:rsidR="00FC3131" w:rsidRPr="00FC3131" w:rsidRDefault="00FC3131" w:rsidP="00FC3131">
      <w:pPr>
        <w:numPr>
          <w:ilvl w:val="0"/>
          <w:numId w:val="2"/>
        </w:numPr>
      </w:pPr>
      <w:r w:rsidRPr="00FC3131">
        <w:t xml:space="preserve">Gender: </w:t>
      </w:r>
      <w:r w:rsidR="00A30E82">
        <w:t>Almost equal number.</w:t>
      </w:r>
    </w:p>
    <w:p w14:paraId="66E8D298" w14:textId="77777777" w:rsidR="00FC3131" w:rsidRPr="00FC3131" w:rsidRDefault="00FC3131" w:rsidP="00FC3131">
      <w:pPr>
        <w:numPr>
          <w:ilvl w:val="0"/>
          <w:numId w:val="2"/>
        </w:numPr>
      </w:pPr>
      <w:r w:rsidRPr="00FC3131">
        <w:t>Age Range: Roughly 20 to 40 years old.</w:t>
      </w:r>
    </w:p>
    <w:p w14:paraId="0CE407D5" w14:textId="77777777" w:rsidR="00FC3131" w:rsidRDefault="00FC3131" w:rsidP="00FC3131"/>
    <w:p w14:paraId="28031EDF" w14:textId="38405B5E" w:rsidR="00705760" w:rsidRPr="00FC3131" w:rsidRDefault="00585119" w:rsidP="00FC3131">
      <w:r>
        <w:rPr>
          <w:noProof/>
        </w:rPr>
        <w:drawing>
          <wp:inline distT="0" distB="0" distL="0" distR="0" wp14:anchorId="05842013" wp14:editId="46BE72B4">
            <wp:extent cx="2625530" cy="1735016"/>
            <wp:effectExtent l="0" t="0" r="16510" b="17780"/>
            <wp:docPr id="4619966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4371574-E16F-966B-7DD5-7199387B59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A30E82">
        <w:t xml:space="preserve"> </w:t>
      </w:r>
    </w:p>
    <w:p w14:paraId="38D9C7D5" w14:textId="0165F1B3" w:rsidR="00585119" w:rsidRDefault="00585119" w:rsidP="00FC3131">
      <w:pPr>
        <w:rPr>
          <w:b/>
          <w:bCs/>
        </w:rPr>
      </w:pPr>
    </w:p>
    <w:p w14:paraId="2B863191" w14:textId="77777777" w:rsidR="00A30E82" w:rsidRDefault="00A30E82" w:rsidP="00FC3131">
      <w:pPr>
        <w:rPr>
          <w:b/>
          <w:bCs/>
        </w:rPr>
      </w:pPr>
    </w:p>
    <w:p w14:paraId="3AD9EA75" w14:textId="5504617F" w:rsidR="00A30E82" w:rsidRDefault="00A30E82" w:rsidP="00FC3131">
      <w:pPr>
        <w:rPr>
          <w:b/>
          <w:bCs/>
        </w:rPr>
      </w:pPr>
      <w:r w:rsidRPr="00A30E82">
        <w:rPr>
          <w:noProof/>
          <w:color w:val="0432FF"/>
        </w:rPr>
        <w:drawing>
          <wp:inline distT="0" distB="0" distL="0" distR="0" wp14:anchorId="241D1A8F" wp14:editId="2147D3FB">
            <wp:extent cx="2657231" cy="1813169"/>
            <wp:effectExtent l="0" t="0" r="10160" b="15875"/>
            <wp:docPr id="6008559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BB1C38B-88AE-6C75-DFFB-D8FA329785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1C5338A" w14:textId="77777777" w:rsidR="00A30E82" w:rsidRDefault="00A30E82" w:rsidP="00FC3131">
      <w:pPr>
        <w:rPr>
          <w:b/>
          <w:bCs/>
        </w:rPr>
      </w:pPr>
    </w:p>
    <w:p w14:paraId="4E2204AA" w14:textId="2E4F721E" w:rsidR="00FC3131" w:rsidRPr="00FC3131" w:rsidRDefault="00FC3131" w:rsidP="00FC3131">
      <w:pPr>
        <w:rPr>
          <w:b/>
          <w:bCs/>
        </w:rPr>
      </w:pPr>
      <w:r w:rsidRPr="00FC3131">
        <w:rPr>
          <w:b/>
          <w:bCs/>
        </w:rPr>
        <w:t>2. Disability Types Mentioned</w:t>
      </w:r>
    </w:p>
    <w:p w14:paraId="4782C1B4" w14:textId="46151D91" w:rsidR="00C6566F" w:rsidRPr="00705760" w:rsidRDefault="00C6566F" w:rsidP="00C6566F">
      <w:pPr>
        <w:numPr>
          <w:ilvl w:val="0"/>
          <w:numId w:val="10"/>
        </w:numPr>
      </w:pPr>
      <w:r w:rsidRPr="00705760">
        <w:t>Mobility impairment</w:t>
      </w:r>
      <w:r>
        <w:t xml:space="preserve"> </w:t>
      </w:r>
      <w:r w:rsidRPr="00705760">
        <w:t xml:space="preserve">– </w:t>
      </w:r>
      <w:r>
        <w:t>9</w:t>
      </w:r>
    </w:p>
    <w:p w14:paraId="2D517FAC" w14:textId="6E6B748A" w:rsidR="00A30E82" w:rsidRPr="00705760" w:rsidRDefault="00A30E82" w:rsidP="00A30E82">
      <w:pPr>
        <w:numPr>
          <w:ilvl w:val="0"/>
          <w:numId w:val="10"/>
        </w:numPr>
      </w:pPr>
      <w:r w:rsidRPr="00705760">
        <w:t xml:space="preserve">Speech and </w:t>
      </w:r>
      <w:r w:rsidR="00C6566F">
        <w:t>Hearing</w:t>
      </w:r>
      <w:r w:rsidRPr="00705760">
        <w:t xml:space="preserve"> </w:t>
      </w:r>
      <w:r w:rsidR="00C6566F">
        <w:t>impairment</w:t>
      </w:r>
      <w:r w:rsidRPr="00705760">
        <w:t xml:space="preserve"> – </w:t>
      </w:r>
      <w:r w:rsidR="00C6566F">
        <w:t>3</w:t>
      </w:r>
    </w:p>
    <w:p w14:paraId="30376BA7" w14:textId="173A4842" w:rsidR="00A30E82" w:rsidRPr="00705760" w:rsidRDefault="00A30E82" w:rsidP="00A30E82">
      <w:pPr>
        <w:numPr>
          <w:ilvl w:val="0"/>
          <w:numId w:val="10"/>
        </w:numPr>
      </w:pPr>
      <w:r w:rsidRPr="00705760">
        <w:t xml:space="preserve">Visual impairment </w:t>
      </w:r>
      <w:r w:rsidR="00C6566F">
        <w:t>- 8</w:t>
      </w:r>
    </w:p>
    <w:p w14:paraId="2D12C489" w14:textId="266DA81E" w:rsidR="00A30E82" w:rsidRPr="00705760" w:rsidRDefault="00A30E82" w:rsidP="00A30E82">
      <w:pPr>
        <w:numPr>
          <w:ilvl w:val="0"/>
          <w:numId w:val="10"/>
        </w:numPr>
      </w:pPr>
      <w:r w:rsidRPr="00705760">
        <w:t>Thalassemia</w:t>
      </w:r>
      <w:r w:rsidR="00C6566F">
        <w:t xml:space="preserve"> - 1</w:t>
      </w:r>
    </w:p>
    <w:p w14:paraId="440A8A72" w14:textId="15BABE5D" w:rsidR="00A30E82" w:rsidRPr="00705760" w:rsidRDefault="00A30E82" w:rsidP="00A30E82">
      <w:pPr>
        <w:numPr>
          <w:ilvl w:val="0"/>
          <w:numId w:val="10"/>
        </w:numPr>
      </w:pPr>
      <w:r w:rsidRPr="00705760">
        <w:t xml:space="preserve">Cerebral Palsy </w:t>
      </w:r>
      <w:r w:rsidR="00C6566F">
        <w:t>-</w:t>
      </w:r>
      <w:r w:rsidRPr="00705760">
        <w:t xml:space="preserve"> </w:t>
      </w:r>
      <w:r w:rsidR="00C6566F">
        <w:t>1</w:t>
      </w:r>
    </w:p>
    <w:p w14:paraId="636E069D" w14:textId="5C85C02C" w:rsidR="00A30E82" w:rsidRDefault="00A30E82" w:rsidP="00A30E82">
      <w:pPr>
        <w:numPr>
          <w:ilvl w:val="0"/>
          <w:numId w:val="10"/>
        </w:numPr>
      </w:pPr>
      <w:r w:rsidRPr="00705760">
        <w:t xml:space="preserve">Multiple Sclerosis </w:t>
      </w:r>
      <w:r w:rsidR="00C6566F">
        <w:t>–</w:t>
      </w:r>
      <w:r w:rsidRPr="00705760">
        <w:t xml:space="preserve"> </w:t>
      </w:r>
      <w:r w:rsidR="00C6566F">
        <w:t>1</w:t>
      </w:r>
    </w:p>
    <w:p w14:paraId="57D06C32" w14:textId="036470D5" w:rsidR="00C6566F" w:rsidRPr="00705760" w:rsidRDefault="00C6566F" w:rsidP="00A30E82">
      <w:pPr>
        <w:numPr>
          <w:ilvl w:val="0"/>
          <w:numId w:val="10"/>
        </w:numPr>
      </w:pPr>
      <w:r>
        <w:t>Unspecified - 1</w:t>
      </w:r>
    </w:p>
    <w:p w14:paraId="6472DFF8" w14:textId="77777777" w:rsidR="00B67BCD" w:rsidRDefault="00B67BCD" w:rsidP="00FC3131"/>
    <w:p w14:paraId="5B86093F" w14:textId="77C295D1" w:rsidR="00C6566F" w:rsidRDefault="00C6566F" w:rsidP="00FC3131">
      <w:r w:rsidRPr="00C6566F">
        <w:rPr>
          <w:noProof/>
          <w:color w:val="0432FF"/>
        </w:rPr>
        <w:drawing>
          <wp:inline distT="0" distB="0" distL="0" distR="0" wp14:anchorId="7EFA67BC" wp14:editId="41FDF575">
            <wp:extent cx="4150581" cy="2703443"/>
            <wp:effectExtent l="0" t="0" r="15240" b="14605"/>
            <wp:docPr id="14029128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92BD3FE-066D-6A78-4BCB-E975D9FA3D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E5CFCF" w14:textId="77777777" w:rsidR="00C6566F" w:rsidRDefault="00C6566F" w:rsidP="00FC3131"/>
    <w:p w14:paraId="6671DA45" w14:textId="77777777" w:rsidR="00C6566F" w:rsidRDefault="00C6566F" w:rsidP="00FC3131"/>
    <w:p w14:paraId="07CFE76C" w14:textId="77777777" w:rsidR="00C6566F" w:rsidRDefault="00C6566F" w:rsidP="00FC3131"/>
    <w:p w14:paraId="36641784" w14:textId="77777777" w:rsidR="00C6566F" w:rsidRDefault="00C6566F" w:rsidP="00FC3131"/>
    <w:p w14:paraId="0E0A259D" w14:textId="77777777" w:rsidR="00C6566F" w:rsidRDefault="00C6566F" w:rsidP="00FC3131"/>
    <w:p w14:paraId="7883775C" w14:textId="77777777" w:rsidR="00C6566F" w:rsidRDefault="00C6566F" w:rsidP="00FC3131"/>
    <w:p w14:paraId="62BE1768" w14:textId="77777777" w:rsidR="00C6566F" w:rsidRDefault="00C6566F" w:rsidP="00FC3131"/>
    <w:p w14:paraId="4EFC6805" w14:textId="74B8D758" w:rsidR="00FC3131" w:rsidRPr="00FC3131" w:rsidRDefault="00FC3131" w:rsidP="00FC3131">
      <w:pPr>
        <w:rPr>
          <w:b/>
          <w:bCs/>
        </w:rPr>
      </w:pPr>
      <w:r w:rsidRPr="00FC3131">
        <w:rPr>
          <w:b/>
          <w:bCs/>
        </w:rPr>
        <w:t>3. Training Impact (Qualitative Feedback)</w:t>
      </w:r>
    </w:p>
    <w:p w14:paraId="442F791C" w14:textId="77777777" w:rsidR="00FC3131" w:rsidRPr="00FC3131" w:rsidRDefault="00FC3131" w:rsidP="00FC3131">
      <w:pPr>
        <w:numPr>
          <w:ilvl w:val="0"/>
          <w:numId w:val="4"/>
        </w:numPr>
      </w:pPr>
      <w:r w:rsidRPr="00FC3131">
        <w:t>What they are taking back:</w:t>
      </w:r>
    </w:p>
    <w:p w14:paraId="6C45F339" w14:textId="77777777" w:rsidR="00FC3131" w:rsidRPr="00FC3131" w:rsidRDefault="00FC3131" w:rsidP="00FC3131">
      <w:pPr>
        <w:numPr>
          <w:ilvl w:val="1"/>
          <w:numId w:val="4"/>
        </w:numPr>
      </w:pPr>
      <w:r w:rsidRPr="00FC3131">
        <w:t>Networking, Awareness, Legal knowledge, Rights education</w:t>
      </w:r>
    </w:p>
    <w:p w14:paraId="5290B98F" w14:textId="77777777" w:rsidR="00FC3131" w:rsidRPr="00FC3131" w:rsidRDefault="00FC3131" w:rsidP="00FC3131">
      <w:pPr>
        <w:numPr>
          <w:ilvl w:val="0"/>
          <w:numId w:val="4"/>
        </w:numPr>
      </w:pPr>
      <w:r w:rsidRPr="00FC3131">
        <w:t>What they will do next:</w:t>
      </w:r>
    </w:p>
    <w:p w14:paraId="152B735A" w14:textId="77777777" w:rsidR="00FC3131" w:rsidRPr="00FC3131" w:rsidRDefault="00FC3131" w:rsidP="00FC3131">
      <w:pPr>
        <w:numPr>
          <w:ilvl w:val="1"/>
          <w:numId w:val="4"/>
        </w:numPr>
      </w:pPr>
      <w:r w:rsidRPr="00FC3131">
        <w:t>Community awareness campaigns, forming advocacy groups, educating others</w:t>
      </w:r>
    </w:p>
    <w:p w14:paraId="3EF4F35A" w14:textId="77777777" w:rsidR="00FC3131" w:rsidRPr="00FC3131" w:rsidRDefault="00FC3131" w:rsidP="00FC3131">
      <w:pPr>
        <w:numPr>
          <w:ilvl w:val="0"/>
          <w:numId w:val="4"/>
        </w:numPr>
      </w:pPr>
      <w:r w:rsidRPr="00FC3131">
        <w:t>Comments on Training:</w:t>
      </w:r>
    </w:p>
    <w:p w14:paraId="56288B40" w14:textId="77777777" w:rsidR="00FC3131" w:rsidRPr="00FC3131" w:rsidRDefault="00FC3131" w:rsidP="00FC3131">
      <w:pPr>
        <w:numPr>
          <w:ilvl w:val="1"/>
          <w:numId w:val="4"/>
        </w:numPr>
      </w:pPr>
      <w:r w:rsidRPr="00FC3131">
        <w:t>“Excellent”, “Engaging,” “Productive,” “Insightful”, “Need more sessions”</w:t>
      </w:r>
    </w:p>
    <w:p w14:paraId="6C7301FF" w14:textId="77777777" w:rsidR="00FC3131" w:rsidRPr="00FC3131" w:rsidRDefault="00FC3131" w:rsidP="00FC3131"/>
    <w:p w14:paraId="5F39E5E0" w14:textId="722A36CA" w:rsidR="00FC3131" w:rsidRPr="00FC3131" w:rsidRDefault="00FC3131" w:rsidP="00FC3131">
      <w:pPr>
        <w:rPr>
          <w:b/>
          <w:bCs/>
        </w:rPr>
      </w:pPr>
      <w:r w:rsidRPr="00FC3131">
        <w:rPr>
          <w:b/>
          <w:bCs/>
        </w:rPr>
        <w:t>4. Quantitative Ratings</w:t>
      </w:r>
    </w:p>
    <w:p w14:paraId="4B34A461" w14:textId="77777777" w:rsidR="00FC3131" w:rsidRPr="00FC3131" w:rsidRDefault="00FC3131" w:rsidP="00FC3131">
      <w:pPr>
        <w:numPr>
          <w:ilvl w:val="0"/>
          <w:numId w:val="5"/>
        </w:numPr>
      </w:pPr>
      <w:r w:rsidRPr="00FC3131">
        <w:t>How do you rate the training?</w:t>
      </w:r>
    </w:p>
    <w:p w14:paraId="3D930D8E" w14:textId="77777777" w:rsidR="00FC3131" w:rsidRDefault="00FC3131" w:rsidP="00FC3131">
      <w:pPr>
        <w:numPr>
          <w:ilvl w:val="1"/>
          <w:numId w:val="5"/>
        </w:numPr>
      </w:pPr>
      <w:r w:rsidRPr="00FC3131">
        <w:t>Mostly Excellent, some Good</w:t>
      </w:r>
    </w:p>
    <w:p w14:paraId="04FCCBA8" w14:textId="52B8BF63" w:rsidR="00A30E82" w:rsidRDefault="00A30E82" w:rsidP="00FC3131">
      <w:pPr>
        <w:numPr>
          <w:ilvl w:val="1"/>
          <w:numId w:val="5"/>
        </w:numPr>
      </w:pPr>
      <w:r>
        <w:t>Excellent - 16</w:t>
      </w:r>
    </w:p>
    <w:p w14:paraId="270753B7" w14:textId="21014A82" w:rsidR="00A30E82" w:rsidRPr="00FC3131" w:rsidRDefault="00A30E82" w:rsidP="00FC3131">
      <w:pPr>
        <w:numPr>
          <w:ilvl w:val="1"/>
          <w:numId w:val="5"/>
        </w:numPr>
      </w:pPr>
      <w:r>
        <w:t>Good - 7</w:t>
      </w:r>
    </w:p>
    <w:p w14:paraId="0CCF6825" w14:textId="77777777" w:rsidR="00A30E82" w:rsidRDefault="00FC3131" w:rsidP="00FC3131">
      <w:pPr>
        <w:numPr>
          <w:ilvl w:val="0"/>
          <w:numId w:val="5"/>
        </w:numPr>
      </w:pPr>
      <w:r w:rsidRPr="00FC3131">
        <w:t>Learning and Readiness:</w:t>
      </w:r>
    </w:p>
    <w:p w14:paraId="4DFDABD2" w14:textId="64F10165" w:rsidR="00FC3131" w:rsidRDefault="00A30E82" w:rsidP="00A30E82">
      <w:pPr>
        <w:numPr>
          <w:ilvl w:val="1"/>
          <w:numId w:val="5"/>
        </w:numPr>
      </w:pPr>
      <w:r w:rsidRPr="00A30E82">
        <w:t>Majority of participants (approximately 70%) rated the training as Excellent, indicating high satisfaction with the content, delivery, and relevance.</w:t>
      </w:r>
    </w:p>
    <w:p w14:paraId="6DD5E955" w14:textId="77777777" w:rsidR="00A30E82" w:rsidRPr="00FC3131" w:rsidRDefault="00A30E82" w:rsidP="00A30E82">
      <w:pPr>
        <w:ind w:left="1440"/>
      </w:pPr>
    </w:p>
    <w:p w14:paraId="274BCA74" w14:textId="64CCDE91" w:rsidR="00FC3131" w:rsidRPr="00FC3131" w:rsidRDefault="00FC3131" w:rsidP="00FC3131">
      <w:pPr>
        <w:rPr>
          <w:b/>
          <w:bCs/>
        </w:rPr>
      </w:pPr>
      <w:r w:rsidRPr="00FC3131">
        <w:rPr>
          <w:b/>
          <w:bCs/>
        </w:rPr>
        <w:t>5. CRPD Article Focus</w:t>
      </w:r>
      <w:r w:rsidR="00A30E82">
        <w:rPr>
          <w:b/>
          <w:bCs/>
        </w:rPr>
        <w:t xml:space="preserve"> for Advocacy</w:t>
      </w:r>
    </w:p>
    <w:p w14:paraId="457840C2" w14:textId="406EB8C9" w:rsidR="00A30E82" w:rsidRPr="00C6566F" w:rsidRDefault="00A30E82" w:rsidP="00A30E82">
      <w:r w:rsidRPr="00C6566F">
        <w:lastRenderedPageBreak/>
        <w:t>Article 8 – Awareness-Raising</w:t>
      </w:r>
    </w:p>
    <w:p w14:paraId="31593F0D" w14:textId="77777777" w:rsidR="00A30E82" w:rsidRPr="00C6566F" w:rsidRDefault="00A30E82" w:rsidP="00A30E82">
      <w:pPr>
        <w:numPr>
          <w:ilvl w:val="0"/>
          <w:numId w:val="19"/>
        </w:numPr>
      </w:pPr>
      <w:r w:rsidRPr="00C6566F">
        <w:t>One of the most frequently cited.</w:t>
      </w:r>
    </w:p>
    <w:p w14:paraId="47D490C4" w14:textId="77777777" w:rsidR="00A30E82" w:rsidRPr="00C6566F" w:rsidRDefault="00A30E82" w:rsidP="00A30E82">
      <w:pPr>
        <w:numPr>
          <w:ilvl w:val="0"/>
          <w:numId w:val="19"/>
        </w:numPr>
      </w:pPr>
      <w:r w:rsidRPr="00C6566F">
        <w:t>Focus on eliminating stigma and changing public attitudes.</w:t>
      </w:r>
    </w:p>
    <w:p w14:paraId="40C28E23" w14:textId="77777777" w:rsidR="00A30E82" w:rsidRPr="00C6566F" w:rsidRDefault="00A30E82" w:rsidP="00A30E82"/>
    <w:p w14:paraId="02D3B3E1" w14:textId="20E37164" w:rsidR="00A30E82" w:rsidRPr="00C6566F" w:rsidRDefault="00A30E82" w:rsidP="00A30E82">
      <w:r w:rsidRPr="00C6566F">
        <w:t>Article 24 – Education</w:t>
      </w:r>
    </w:p>
    <w:p w14:paraId="0EA86614" w14:textId="77777777" w:rsidR="00A30E82" w:rsidRPr="00C6566F" w:rsidRDefault="00A30E82" w:rsidP="00A30E82">
      <w:pPr>
        <w:numPr>
          <w:ilvl w:val="0"/>
          <w:numId w:val="20"/>
        </w:numPr>
      </w:pPr>
      <w:r w:rsidRPr="00C6566F">
        <w:t>Emphasis on inclusive education for children and youth with disabilities.</w:t>
      </w:r>
    </w:p>
    <w:p w14:paraId="6D60CE9A" w14:textId="77777777" w:rsidR="00A30E82" w:rsidRPr="00C6566F" w:rsidRDefault="00A30E82" w:rsidP="00A30E82">
      <w:pPr>
        <w:numPr>
          <w:ilvl w:val="0"/>
          <w:numId w:val="20"/>
        </w:numPr>
      </w:pPr>
      <w:r w:rsidRPr="00C6566F">
        <w:t>Interest in ensuring access and reasonable accommodation in schools and colleges.</w:t>
      </w:r>
    </w:p>
    <w:p w14:paraId="35E2E9C6" w14:textId="77777777" w:rsidR="00A30E82" w:rsidRPr="00C6566F" w:rsidRDefault="00A30E82" w:rsidP="00A30E82"/>
    <w:p w14:paraId="5D2F261F" w14:textId="1E21C185" w:rsidR="00A30E82" w:rsidRPr="00C6566F" w:rsidRDefault="00A30E82" w:rsidP="00A30E82">
      <w:r w:rsidRPr="00C6566F">
        <w:t>Article 11 – Situations of Risk and Humanitarian Emergencies</w:t>
      </w:r>
    </w:p>
    <w:p w14:paraId="74D66141" w14:textId="77777777" w:rsidR="00A30E82" w:rsidRPr="00C6566F" w:rsidRDefault="00A30E82" w:rsidP="00A30E82">
      <w:pPr>
        <w:numPr>
          <w:ilvl w:val="0"/>
          <w:numId w:val="21"/>
        </w:numPr>
      </w:pPr>
      <w:r w:rsidRPr="00C6566F">
        <w:t>Cited especially by those from disaster-prone or conflict-affected areas.</w:t>
      </w:r>
    </w:p>
    <w:p w14:paraId="5F5DED54" w14:textId="77777777" w:rsidR="00A30E82" w:rsidRPr="00C6566F" w:rsidRDefault="00A30E82" w:rsidP="00A30E82"/>
    <w:p w14:paraId="31668CF4" w14:textId="40661A34" w:rsidR="00A30E82" w:rsidRPr="00C6566F" w:rsidRDefault="00A30E82" w:rsidP="00A30E82">
      <w:r w:rsidRPr="00C6566F">
        <w:t>Article 9 – Accessibility</w:t>
      </w:r>
    </w:p>
    <w:p w14:paraId="463A3386" w14:textId="77777777" w:rsidR="00A30E82" w:rsidRPr="00C6566F" w:rsidRDefault="00A30E82" w:rsidP="00A30E82">
      <w:pPr>
        <w:numPr>
          <w:ilvl w:val="0"/>
          <w:numId w:val="22"/>
        </w:numPr>
      </w:pPr>
      <w:r w:rsidRPr="00C6566F">
        <w:t>Advocacy focused on improving access to infrastructure, communication, and technology.</w:t>
      </w:r>
    </w:p>
    <w:p w14:paraId="41D76F13" w14:textId="77777777" w:rsidR="00A30E82" w:rsidRPr="00C6566F" w:rsidRDefault="00A30E82" w:rsidP="00A30E82"/>
    <w:p w14:paraId="00CD0C1D" w14:textId="769E6330" w:rsidR="00A30E82" w:rsidRPr="00C6566F" w:rsidRDefault="00A30E82" w:rsidP="00A30E82">
      <w:r w:rsidRPr="00C6566F">
        <w:t>Article 5 – Equality and Non-Discrimination</w:t>
      </w:r>
    </w:p>
    <w:p w14:paraId="555670B4" w14:textId="77777777" w:rsidR="00A30E82" w:rsidRPr="00C6566F" w:rsidRDefault="00A30E82" w:rsidP="00A30E82">
      <w:pPr>
        <w:numPr>
          <w:ilvl w:val="0"/>
          <w:numId w:val="23"/>
        </w:numPr>
      </w:pPr>
      <w:r w:rsidRPr="00C6566F">
        <w:t>Some respondents grouped this with Articles 6 and 9, reflecting a legal rights perspective.</w:t>
      </w:r>
    </w:p>
    <w:p w14:paraId="702E7DC2" w14:textId="77777777" w:rsidR="00A30E82" w:rsidRPr="00C6566F" w:rsidRDefault="00A30E82" w:rsidP="00A30E82"/>
    <w:p w14:paraId="429B7503" w14:textId="0A7E9D61" w:rsidR="00A30E82" w:rsidRPr="00C6566F" w:rsidRDefault="00A30E82" w:rsidP="00A30E82">
      <w:r w:rsidRPr="00C6566F">
        <w:t>Article 6 – Women with Disabilities</w:t>
      </w:r>
    </w:p>
    <w:p w14:paraId="60E4BF64" w14:textId="77777777" w:rsidR="00A30E82" w:rsidRPr="00A30E82" w:rsidRDefault="00A30E82" w:rsidP="00A30E82">
      <w:pPr>
        <w:numPr>
          <w:ilvl w:val="0"/>
          <w:numId w:val="24"/>
        </w:numPr>
      </w:pPr>
      <w:r w:rsidRPr="00A30E82">
        <w:t>Highlighted by female participants concerned with gender-based discrimination.</w:t>
      </w:r>
    </w:p>
    <w:p w14:paraId="428F4E39" w14:textId="77777777" w:rsidR="00A30E82" w:rsidRPr="00A30E82" w:rsidRDefault="00A30E82" w:rsidP="00A30E82"/>
    <w:p w14:paraId="0EB8B3F5" w14:textId="77777777" w:rsidR="00A30E82" w:rsidRPr="00C6566F" w:rsidRDefault="00A30E82" w:rsidP="00A30E82">
      <w:r w:rsidRPr="00C6566F">
        <w:t>Other Mentions:</w:t>
      </w:r>
    </w:p>
    <w:p w14:paraId="5EDC69E9" w14:textId="77777777" w:rsidR="00A30E82" w:rsidRPr="00A30E82" w:rsidRDefault="00A30E82" w:rsidP="00A30E82">
      <w:pPr>
        <w:numPr>
          <w:ilvl w:val="0"/>
          <w:numId w:val="25"/>
        </w:numPr>
      </w:pPr>
      <w:r w:rsidRPr="00C6566F">
        <w:t>“Law”, “Accessibility”, “Education” — noted not always by article number but by</w:t>
      </w:r>
      <w:r w:rsidRPr="00A30E82">
        <w:t xml:space="preserve"> theme.</w:t>
      </w:r>
    </w:p>
    <w:p w14:paraId="48D7FA6B" w14:textId="77777777" w:rsidR="00A30E82" w:rsidRPr="00A30E82" w:rsidRDefault="00A30E82" w:rsidP="00A30E82">
      <w:pPr>
        <w:numPr>
          <w:ilvl w:val="0"/>
          <w:numId w:val="25"/>
        </w:numPr>
      </w:pPr>
      <w:r w:rsidRPr="00A30E82">
        <w:t>Some participants listed article numbers without context (e.g., “5-6-9-24”), indicating broad focus.</w:t>
      </w:r>
    </w:p>
    <w:p w14:paraId="06C2535B" w14:textId="77777777" w:rsidR="00FC3131" w:rsidRPr="00FC3131" w:rsidRDefault="00FC3131" w:rsidP="00FC3131"/>
    <w:p w14:paraId="1B05216C" w14:textId="3F0FF6F8" w:rsidR="00C6566F" w:rsidRPr="00705760" w:rsidRDefault="00C6566F" w:rsidP="00C6566F">
      <w:pPr>
        <w:rPr>
          <w:b/>
          <w:bCs/>
        </w:rPr>
      </w:pPr>
      <w:r>
        <w:rPr>
          <w:b/>
          <w:bCs/>
        </w:rPr>
        <w:t xml:space="preserve">6.For Future Advocacy - </w:t>
      </w:r>
      <w:r w:rsidRPr="00705760">
        <w:rPr>
          <w:b/>
          <w:bCs/>
        </w:rPr>
        <w:t>Thematic Clusters Based on Feedback</w:t>
      </w:r>
    </w:p>
    <w:p w14:paraId="2EDFF4D7" w14:textId="77777777" w:rsidR="00C6566F" w:rsidRPr="00705760" w:rsidRDefault="00C6566F" w:rsidP="00C6566F"/>
    <w:p w14:paraId="60C0B651" w14:textId="77777777" w:rsidR="00C6566F" w:rsidRPr="00C6566F" w:rsidRDefault="00C6566F" w:rsidP="00C6566F">
      <w:r w:rsidRPr="00C6566F">
        <w:t>1. Awareness and Advocacy</w:t>
      </w:r>
    </w:p>
    <w:p w14:paraId="5C1F35F0" w14:textId="77777777" w:rsidR="00C6566F" w:rsidRPr="00C6566F" w:rsidRDefault="00C6566F" w:rsidP="00C6566F"/>
    <w:p w14:paraId="34652356" w14:textId="77777777" w:rsidR="00C6566F" w:rsidRPr="00C6566F" w:rsidRDefault="00C6566F" w:rsidP="00C6566F">
      <w:r w:rsidRPr="00C6566F">
        <w:t>Many participants emphasized:</w:t>
      </w:r>
    </w:p>
    <w:p w14:paraId="27096A58" w14:textId="77777777" w:rsidR="00C6566F" w:rsidRPr="00C6566F" w:rsidRDefault="00C6566F" w:rsidP="00C6566F">
      <w:pPr>
        <w:numPr>
          <w:ilvl w:val="0"/>
          <w:numId w:val="13"/>
        </w:numPr>
      </w:pPr>
      <w:r w:rsidRPr="00C6566F">
        <w:t>Creating awareness about disability rights.</w:t>
      </w:r>
    </w:p>
    <w:p w14:paraId="2F416C1D" w14:textId="77777777" w:rsidR="00C6566F" w:rsidRPr="00C6566F" w:rsidRDefault="00C6566F" w:rsidP="00C6566F">
      <w:pPr>
        <w:numPr>
          <w:ilvl w:val="0"/>
          <w:numId w:val="13"/>
        </w:numPr>
      </w:pPr>
      <w:r w:rsidRPr="00C6566F">
        <w:t>Conducting workshops and community-level sensitization.</w:t>
      </w:r>
    </w:p>
    <w:p w14:paraId="7BDD6C93" w14:textId="77777777" w:rsidR="00C6566F" w:rsidRPr="00C6566F" w:rsidRDefault="00C6566F" w:rsidP="00C6566F">
      <w:pPr>
        <w:numPr>
          <w:ilvl w:val="0"/>
          <w:numId w:val="13"/>
        </w:numPr>
      </w:pPr>
      <w:r w:rsidRPr="00C6566F">
        <w:t>Engaging in public discussions and campaigns.</w:t>
      </w:r>
    </w:p>
    <w:p w14:paraId="789B2DA6" w14:textId="77777777" w:rsidR="00C6566F" w:rsidRPr="00C6566F" w:rsidRDefault="00C6566F" w:rsidP="00C6566F">
      <w:pPr>
        <w:numPr>
          <w:ilvl w:val="0"/>
          <w:numId w:val="13"/>
        </w:numPr>
      </w:pPr>
      <w:r w:rsidRPr="00C6566F">
        <w:t>Quotes:</w:t>
      </w:r>
    </w:p>
    <w:p w14:paraId="743328DF" w14:textId="77777777" w:rsidR="00C6566F" w:rsidRPr="00C6566F" w:rsidRDefault="00C6566F" w:rsidP="00C6566F">
      <w:r w:rsidRPr="00C6566F">
        <w:t>“Awareness – Spreading awareness about disabilities…”</w:t>
      </w:r>
    </w:p>
    <w:p w14:paraId="69B3DEAE" w14:textId="77777777" w:rsidR="00C6566F" w:rsidRPr="00C6566F" w:rsidRDefault="00C6566F" w:rsidP="00C6566F">
      <w:r w:rsidRPr="00C6566F">
        <w:t>“Raising awareness in schools and colleges.”</w:t>
      </w:r>
    </w:p>
    <w:p w14:paraId="3472BA2A" w14:textId="77777777" w:rsidR="00C6566F" w:rsidRPr="00C6566F" w:rsidRDefault="00C6566F" w:rsidP="00C6566F"/>
    <w:p w14:paraId="305CA7E3" w14:textId="77777777" w:rsidR="00C6566F" w:rsidRPr="00C6566F" w:rsidRDefault="00C6566F" w:rsidP="00C6566F">
      <w:r w:rsidRPr="00C6566F">
        <w:t>2. Education and Capacity Building</w:t>
      </w:r>
    </w:p>
    <w:p w14:paraId="6DA18601" w14:textId="77777777" w:rsidR="00C6566F" w:rsidRPr="00C6566F" w:rsidRDefault="00C6566F" w:rsidP="00C6566F"/>
    <w:p w14:paraId="689ECCB2" w14:textId="77777777" w:rsidR="00C6566F" w:rsidRPr="00C6566F" w:rsidRDefault="00C6566F" w:rsidP="00C6566F">
      <w:r w:rsidRPr="00C6566F">
        <w:t>Participants expressed:</w:t>
      </w:r>
    </w:p>
    <w:p w14:paraId="2F1FBDEE" w14:textId="77777777" w:rsidR="00C6566F" w:rsidRPr="00C6566F" w:rsidRDefault="00C6566F" w:rsidP="00C6566F">
      <w:pPr>
        <w:numPr>
          <w:ilvl w:val="0"/>
          <w:numId w:val="14"/>
        </w:numPr>
      </w:pPr>
      <w:r w:rsidRPr="00C6566F">
        <w:t>Desire to educate others on CRPD, national laws, and inclusion.</w:t>
      </w:r>
    </w:p>
    <w:p w14:paraId="6FC61133" w14:textId="77777777" w:rsidR="00C6566F" w:rsidRPr="00C6566F" w:rsidRDefault="00C6566F" w:rsidP="00C6566F">
      <w:pPr>
        <w:numPr>
          <w:ilvl w:val="0"/>
          <w:numId w:val="14"/>
        </w:numPr>
      </w:pPr>
      <w:r w:rsidRPr="00C6566F">
        <w:t>Plans to train peers and local networks.</w:t>
      </w:r>
    </w:p>
    <w:p w14:paraId="1C8EC525" w14:textId="77777777" w:rsidR="00C6566F" w:rsidRPr="00C6566F" w:rsidRDefault="00C6566F" w:rsidP="00C6566F">
      <w:pPr>
        <w:numPr>
          <w:ilvl w:val="0"/>
          <w:numId w:val="14"/>
        </w:numPr>
      </w:pPr>
      <w:r w:rsidRPr="00C6566F">
        <w:t>Quotes:</w:t>
      </w:r>
    </w:p>
    <w:p w14:paraId="2C2DDA69" w14:textId="77777777" w:rsidR="00C6566F" w:rsidRPr="00C6566F" w:rsidRDefault="00C6566F" w:rsidP="00C6566F">
      <w:r w:rsidRPr="00C6566F">
        <w:t>“I learned many new concepts and will now train others.”</w:t>
      </w:r>
    </w:p>
    <w:p w14:paraId="7620A9EF" w14:textId="77777777" w:rsidR="00C6566F" w:rsidRPr="00C6566F" w:rsidRDefault="00C6566F" w:rsidP="00C6566F">
      <w:r w:rsidRPr="00C6566F">
        <w:t>“Will take training to community groups and colleges.”</w:t>
      </w:r>
    </w:p>
    <w:p w14:paraId="5E243414" w14:textId="77777777" w:rsidR="00C6566F" w:rsidRPr="00C6566F" w:rsidRDefault="00C6566F" w:rsidP="00C6566F"/>
    <w:p w14:paraId="2DEEBFA7" w14:textId="77777777" w:rsidR="00C6566F" w:rsidRPr="00C6566F" w:rsidRDefault="00C6566F" w:rsidP="00C6566F">
      <w:r w:rsidRPr="00C6566F">
        <w:t>3. Legal Literacy and Policy Engagement</w:t>
      </w:r>
    </w:p>
    <w:p w14:paraId="3B3B4215" w14:textId="77777777" w:rsidR="00C6566F" w:rsidRPr="00C6566F" w:rsidRDefault="00C6566F" w:rsidP="00C6566F"/>
    <w:p w14:paraId="6B63065A" w14:textId="77777777" w:rsidR="00C6566F" w:rsidRPr="00C6566F" w:rsidRDefault="00C6566F" w:rsidP="00C6566F">
      <w:r w:rsidRPr="00C6566F">
        <w:t>Some focused on:</w:t>
      </w:r>
    </w:p>
    <w:p w14:paraId="50F7AC05" w14:textId="77777777" w:rsidR="00C6566F" w:rsidRPr="00C6566F" w:rsidRDefault="00C6566F" w:rsidP="00C6566F">
      <w:pPr>
        <w:numPr>
          <w:ilvl w:val="0"/>
          <w:numId w:val="15"/>
        </w:numPr>
      </w:pPr>
      <w:r w:rsidRPr="00C6566F">
        <w:lastRenderedPageBreak/>
        <w:t>Using law as a tool for rights realization.</w:t>
      </w:r>
    </w:p>
    <w:p w14:paraId="488F2949" w14:textId="77777777" w:rsidR="00C6566F" w:rsidRPr="00C6566F" w:rsidRDefault="00C6566F" w:rsidP="00C6566F">
      <w:pPr>
        <w:numPr>
          <w:ilvl w:val="0"/>
          <w:numId w:val="15"/>
        </w:numPr>
      </w:pPr>
      <w:r w:rsidRPr="00C6566F">
        <w:t>Citing CRPD Articles (especially Articles 5, 8, 11, 24).</w:t>
      </w:r>
    </w:p>
    <w:p w14:paraId="372FBDD2" w14:textId="77777777" w:rsidR="00C6566F" w:rsidRPr="00C6566F" w:rsidRDefault="00C6566F" w:rsidP="00C6566F">
      <w:pPr>
        <w:numPr>
          <w:ilvl w:val="0"/>
          <w:numId w:val="15"/>
        </w:numPr>
      </w:pPr>
      <w:r w:rsidRPr="00C6566F">
        <w:t>Connecting training to legal reforms or advocacy.</w:t>
      </w:r>
    </w:p>
    <w:p w14:paraId="3D91F522" w14:textId="77777777" w:rsidR="00C6566F" w:rsidRPr="00C6566F" w:rsidRDefault="00C6566F" w:rsidP="00C6566F">
      <w:pPr>
        <w:numPr>
          <w:ilvl w:val="0"/>
          <w:numId w:val="15"/>
        </w:numPr>
      </w:pPr>
      <w:r w:rsidRPr="00C6566F">
        <w:t>Quotes:</w:t>
      </w:r>
    </w:p>
    <w:p w14:paraId="2375FD02" w14:textId="77777777" w:rsidR="00C6566F" w:rsidRPr="00C6566F" w:rsidRDefault="00C6566F" w:rsidP="00C6566F">
      <w:r w:rsidRPr="00C6566F">
        <w:t>“I want to work on accessibility and legal rights in transport and health.”</w:t>
      </w:r>
    </w:p>
    <w:p w14:paraId="0077FF89" w14:textId="77777777" w:rsidR="00C6566F" w:rsidRPr="00C6566F" w:rsidRDefault="00C6566F" w:rsidP="00C6566F">
      <w:r w:rsidRPr="00C6566F">
        <w:t>“We will focus on Article 8 – Awareness and Article 24 – Education.”</w:t>
      </w:r>
    </w:p>
    <w:p w14:paraId="1692DB07" w14:textId="77777777" w:rsidR="00C6566F" w:rsidRPr="00C6566F" w:rsidRDefault="00C6566F" w:rsidP="00C6566F"/>
    <w:p w14:paraId="1AE94E20" w14:textId="77777777" w:rsidR="00C6566F" w:rsidRPr="00C6566F" w:rsidRDefault="00C6566F" w:rsidP="00C6566F">
      <w:r w:rsidRPr="00C6566F">
        <w:t>4. Leadership and Movement Building</w:t>
      </w:r>
    </w:p>
    <w:p w14:paraId="0366D18C" w14:textId="77777777" w:rsidR="00C6566F" w:rsidRPr="00C6566F" w:rsidRDefault="00C6566F" w:rsidP="00C6566F"/>
    <w:p w14:paraId="1A818E43" w14:textId="77777777" w:rsidR="00C6566F" w:rsidRPr="00C6566F" w:rsidRDefault="00C6566F" w:rsidP="00C6566F">
      <w:r w:rsidRPr="00C6566F">
        <w:t>Themes included:</w:t>
      </w:r>
    </w:p>
    <w:p w14:paraId="773B6A7A" w14:textId="77777777" w:rsidR="00C6566F" w:rsidRPr="00C6566F" w:rsidRDefault="00C6566F" w:rsidP="00C6566F">
      <w:pPr>
        <w:numPr>
          <w:ilvl w:val="0"/>
          <w:numId w:val="16"/>
        </w:numPr>
      </w:pPr>
      <w:r w:rsidRPr="00C6566F">
        <w:t>Championing local-level leadership.</w:t>
      </w:r>
    </w:p>
    <w:p w14:paraId="3D70D37A" w14:textId="77777777" w:rsidR="00C6566F" w:rsidRPr="00C6566F" w:rsidRDefault="00C6566F" w:rsidP="00C6566F">
      <w:pPr>
        <w:numPr>
          <w:ilvl w:val="0"/>
          <w:numId w:val="16"/>
        </w:numPr>
      </w:pPr>
      <w:r w:rsidRPr="00C6566F">
        <w:t>Mobilizing youth with disabilities.</w:t>
      </w:r>
    </w:p>
    <w:p w14:paraId="2C6DC8DC" w14:textId="77777777" w:rsidR="00C6566F" w:rsidRPr="00C6566F" w:rsidRDefault="00C6566F" w:rsidP="00C6566F">
      <w:pPr>
        <w:numPr>
          <w:ilvl w:val="0"/>
          <w:numId w:val="16"/>
        </w:numPr>
      </w:pPr>
      <w:r w:rsidRPr="00C6566F">
        <w:t>Quotes:</w:t>
      </w:r>
    </w:p>
    <w:p w14:paraId="0ABF7C16" w14:textId="77777777" w:rsidR="00C6566F" w:rsidRPr="00C6566F" w:rsidRDefault="00C6566F" w:rsidP="00C6566F">
      <w:r w:rsidRPr="00C6566F">
        <w:t>“Will build at least two or three champions in our region.”</w:t>
      </w:r>
    </w:p>
    <w:p w14:paraId="6F081B80" w14:textId="77777777" w:rsidR="00C6566F" w:rsidRPr="00C6566F" w:rsidRDefault="00C6566F" w:rsidP="00C6566F">
      <w:r w:rsidRPr="00C6566F">
        <w:t>“My role is to mentor and lead advocacy networks.”</w:t>
      </w:r>
    </w:p>
    <w:p w14:paraId="2513F098" w14:textId="77777777" w:rsidR="00C6566F" w:rsidRPr="00C6566F" w:rsidRDefault="00C6566F" w:rsidP="00C6566F"/>
    <w:p w14:paraId="0901AAB3" w14:textId="77777777" w:rsidR="00C6566F" w:rsidRPr="00C6566F" w:rsidRDefault="00C6566F" w:rsidP="00C6566F">
      <w:r w:rsidRPr="00C6566F">
        <w:t>5. Personal Growth and Empowerment</w:t>
      </w:r>
    </w:p>
    <w:p w14:paraId="1FFE4057" w14:textId="77777777" w:rsidR="00C6566F" w:rsidRPr="00C6566F" w:rsidRDefault="00C6566F" w:rsidP="00C6566F"/>
    <w:p w14:paraId="77F6FCA1" w14:textId="77777777" w:rsidR="00C6566F" w:rsidRPr="00C6566F" w:rsidRDefault="00C6566F" w:rsidP="00C6566F">
      <w:r w:rsidRPr="00C6566F">
        <w:t>Feedback included:</w:t>
      </w:r>
    </w:p>
    <w:p w14:paraId="5946A113" w14:textId="77777777" w:rsidR="00C6566F" w:rsidRPr="00C6566F" w:rsidRDefault="00C6566F" w:rsidP="00C6566F">
      <w:pPr>
        <w:numPr>
          <w:ilvl w:val="0"/>
          <w:numId w:val="17"/>
        </w:numPr>
      </w:pPr>
      <w:r w:rsidRPr="00C6566F">
        <w:t>Personal transformation and boosted confidence.</w:t>
      </w:r>
    </w:p>
    <w:p w14:paraId="059E4806" w14:textId="77777777" w:rsidR="00C6566F" w:rsidRPr="00C6566F" w:rsidRDefault="00C6566F" w:rsidP="00C6566F">
      <w:pPr>
        <w:numPr>
          <w:ilvl w:val="0"/>
          <w:numId w:val="17"/>
        </w:numPr>
      </w:pPr>
      <w:r w:rsidRPr="00C6566F">
        <w:t>Greater sense of purpose and readiness.</w:t>
      </w:r>
    </w:p>
    <w:p w14:paraId="243DB3CC" w14:textId="77777777" w:rsidR="00C6566F" w:rsidRPr="00C6566F" w:rsidRDefault="00C6566F" w:rsidP="00C6566F">
      <w:pPr>
        <w:numPr>
          <w:ilvl w:val="0"/>
          <w:numId w:val="17"/>
        </w:numPr>
      </w:pPr>
      <w:r w:rsidRPr="00C6566F">
        <w:t>Quotes:</w:t>
      </w:r>
    </w:p>
    <w:p w14:paraId="6E2753A0" w14:textId="77777777" w:rsidR="00C6566F" w:rsidRPr="00C6566F" w:rsidRDefault="00C6566F" w:rsidP="00C6566F">
      <w:r w:rsidRPr="00C6566F">
        <w:t>“The training changed my perspective on what’s possible.”</w:t>
      </w:r>
    </w:p>
    <w:p w14:paraId="75C01C01" w14:textId="77777777" w:rsidR="00C6566F" w:rsidRPr="00C6566F" w:rsidRDefault="00C6566F" w:rsidP="00C6566F">
      <w:r w:rsidRPr="00C6566F">
        <w:t>“I feel more ready and informed to fight for rights.”</w:t>
      </w:r>
    </w:p>
    <w:p w14:paraId="0E6E5DAB" w14:textId="77777777" w:rsidR="00C6566F" w:rsidRDefault="00C6566F" w:rsidP="00FC3131">
      <w:pPr>
        <w:rPr>
          <w:b/>
          <w:bCs/>
        </w:rPr>
      </w:pPr>
    </w:p>
    <w:p w14:paraId="0E81CBC2" w14:textId="65FF4E5E" w:rsidR="00FC3131" w:rsidRPr="00FC3131" w:rsidRDefault="00C6566F" w:rsidP="00FC3131">
      <w:pPr>
        <w:rPr>
          <w:b/>
          <w:bCs/>
        </w:rPr>
      </w:pPr>
      <w:r>
        <w:rPr>
          <w:b/>
          <w:bCs/>
        </w:rPr>
        <w:t>7</w:t>
      </w:r>
      <w:r w:rsidR="00FC3131" w:rsidRPr="00FC3131">
        <w:rPr>
          <w:b/>
          <w:bCs/>
        </w:rPr>
        <w:t>. Future Engagement Preferences</w:t>
      </w:r>
    </w:p>
    <w:p w14:paraId="24727A51" w14:textId="77777777" w:rsidR="00FC3131" w:rsidRPr="00FC3131" w:rsidRDefault="00FC3131" w:rsidP="00FC3131">
      <w:pPr>
        <w:numPr>
          <w:ilvl w:val="0"/>
          <w:numId w:val="7"/>
        </w:numPr>
      </w:pPr>
      <w:r w:rsidRPr="00FC3131">
        <w:t>Interest in being a member, building awareness, contributing in campaigns or training</w:t>
      </w:r>
    </w:p>
    <w:p w14:paraId="5B484758" w14:textId="77777777" w:rsidR="00FC3131" w:rsidRDefault="00FC3131" w:rsidP="00FC3131"/>
    <w:p w14:paraId="3907B906" w14:textId="3636CB18" w:rsidR="00705760" w:rsidRPr="00C6566F" w:rsidRDefault="00C6566F">
      <w:pPr>
        <w:rPr>
          <w:b/>
          <w:bCs/>
        </w:rPr>
      </w:pPr>
      <w:r w:rsidRPr="00C6566F">
        <w:rPr>
          <w:b/>
          <w:bCs/>
        </w:rPr>
        <w:t>Suggested Way Forward from Conversations Over the Training Period</w:t>
      </w:r>
    </w:p>
    <w:p w14:paraId="4417FEED" w14:textId="77777777" w:rsidR="00C6566F" w:rsidRPr="00C6566F" w:rsidRDefault="00C6566F" w:rsidP="00C6566F"/>
    <w:p w14:paraId="59C1B64A" w14:textId="4AEB3626" w:rsidR="00C6566F" w:rsidRPr="00C6566F" w:rsidRDefault="00C6566F" w:rsidP="00C6566F">
      <w:r w:rsidRPr="00C6566F">
        <w:t>1. Strengthen Alumni Network</w:t>
      </w:r>
    </w:p>
    <w:p w14:paraId="777B1038" w14:textId="77777777" w:rsidR="00C6566F" w:rsidRPr="00C6566F" w:rsidRDefault="00C6566F" w:rsidP="00C6566F">
      <w:pPr>
        <w:numPr>
          <w:ilvl w:val="0"/>
          <w:numId w:val="33"/>
        </w:numPr>
      </w:pPr>
      <w:r w:rsidRPr="00C6566F">
        <w:t>Build a CDPF India Champions Forum for ongoing support, mentoring, and shared action.</w:t>
      </w:r>
    </w:p>
    <w:p w14:paraId="472A1E4B" w14:textId="77777777" w:rsidR="00C6566F" w:rsidRPr="00C6566F" w:rsidRDefault="00C6566F" w:rsidP="00C6566F">
      <w:pPr>
        <w:numPr>
          <w:ilvl w:val="0"/>
          <w:numId w:val="33"/>
        </w:numPr>
      </w:pPr>
      <w:r w:rsidRPr="00C6566F">
        <w:t>Set up regular online meetings or WhatsApp groups for collaboration.</w:t>
      </w:r>
    </w:p>
    <w:p w14:paraId="35D8F6F1" w14:textId="77777777" w:rsidR="00C6566F" w:rsidRPr="00C6566F" w:rsidRDefault="00C6566F" w:rsidP="00C6566F"/>
    <w:p w14:paraId="3EE8961D" w14:textId="3C893BB4" w:rsidR="00C6566F" w:rsidRPr="00C6566F" w:rsidRDefault="00C6566F" w:rsidP="00C6566F">
      <w:r w:rsidRPr="00C6566F">
        <w:t>2. Mentorship and Handholding</w:t>
      </w:r>
    </w:p>
    <w:p w14:paraId="7BD3AC66" w14:textId="77777777" w:rsidR="00C6566F" w:rsidRPr="00C6566F" w:rsidRDefault="00C6566F" w:rsidP="00C6566F">
      <w:pPr>
        <w:numPr>
          <w:ilvl w:val="0"/>
          <w:numId w:val="34"/>
        </w:numPr>
      </w:pPr>
      <w:r w:rsidRPr="00C6566F">
        <w:t>Assign senior advocates or facilitators to support local action plans.</w:t>
      </w:r>
    </w:p>
    <w:p w14:paraId="0289CB68" w14:textId="77777777" w:rsidR="00C6566F" w:rsidRPr="00C6566F" w:rsidRDefault="00C6566F" w:rsidP="00C6566F">
      <w:pPr>
        <w:numPr>
          <w:ilvl w:val="0"/>
          <w:numId w:val="34"/>
        </w:numPr>
      </w:pPr>
      <w:r w:rsidRPr="00C6566F">
        <w:t>Provide small grants or micro-project funding for promising initiatives.</w:t>
      </w:r>
    </w:p>
    <w:p w14:paraId="7B4CFC1E" w14:textId="77777777" w:rsidR="00C6566F" w:rsidRPr="00C6566F" w:rsidRDefault="00C6566F" w:rsidP="00C6566F"/>
    <w:p w14:paraId="2F17D756" w14:textId="77C43171" w:rsidR="00C6566F" w:rsidRPr="00C6566F" w:rsidRDefault="00C6566F" w:rsidP="00C6566F">
      <w:r w:rsidRPr="00C6566F">
        <w:t>3. Train-the-Trainer Model</w:t>
      </w:r>
    </w:p>
    <w:p w14:paraId="40ACCC78" w14:textId="77777777" w:rsidR="00C6566F" w:rsidRPr="00C6566F" w:rsidRDefault="00C6566F" w:rsidP="00C6566F">
      <w:pPr>
        <w:numPr>
          <w:ilvl w:val="0"/>
          <w:numId w:val="35"/>
        </w:numPr>
      </w:pPr>
      <w:r w:rsidRPr="00C6566F">
        <w:t>Encourage participants to replicate training in their own communities.</w:t>
      </w:r>
    </w:p>
    <w:p w14:paraId="402CE359" w14:textId="77777777" w:rsidR="00C6566F" w:rsidRPr="00C6566F" w:rsidRDefault="00C6566F" w:rsidP="00C6566F">
      <w:pPr>
        <w:numPr>
          <w:ilvl w:val="0"/>
          <w:numId w:val="35"/>
        </w:numPr>
      </w:pPr>
      <w:r w:rsidRPr="00C6566F">
        <w:t>Develop a toolkit or slide deck aligned with CRPD for localized delivery.</w:t>
      </w:r>
    </w:p>
    <w:p w14:paraId="151A9950" w14:textId="77777777" w:rsidR="00C6566F" w:rsidRPr="00C6566F" w:rsidRDefault="00C6566F" w:rsidP="00C6566F"/>
    <w:p w14:paraId="7A1EC4A5" w14:textId="3CA9C013" w:rsidR="00C6566F" w:rsidRPr="00C6566F" w:rsidRDefault="00C6566F" w:rsidP="00C6566F">
      <w:r w:rsidRPr="00C6566F">
        <w:t>4. Document Success Stories</w:t>
      </w:r>
    </w:p>
    <w:p w14:paraId="096AE9F4" w14:textId="77777777" w:rsidR="00C6566F" w:rsidRPr="00C6566F" w:rsidRDefault="00C6566F" w:rsidP="00C6566F">
      <w:pPr>
        <w:numPr>
          <w:ilvl w:val="0"/>
          <w:numId w:val="36"/>
        </w:numPr>
      </w:pPr>
      <w:r w:rsidRPr="00C6566F">
        <w:t>Publish case studies of participants implementing their learning.</w:t>
      </w:r>
    </w:p>
    <w:p w14:paraId="659DDA6E" w14:textId="77777777" w:rsidR="00C6566F" w:rsidRPr="00C6566F" w:rsidRDefault="00C6566F" w:rsidP="00C6566F">
      <w:pPr>
        <w:numPr>
          <w:ilvl w:val="0"/>
          <w:numId w:val="36"/>
        </w:numPr>
      </w:pPr>
      <w:r w:rsidRPr="00C6566F">
        <w:t>Share through social media and the CDPF platform.</w:t>
      </w:r>
    </w:p>
    <w:p w14:paraId="73D18EEA" w14:textId="77777777" w:rsidR="00C6566F" w:rsidRPr="00C6566F" w:rsidRDefault="00C6566F" w:rsidP="00C6566F"/>
    <w:p w14:paraId="35AED185" w14:textId="573A74B0" w:rsidR="00C6566F" w:rsidRPr="00C6566F" w:rsidRDefault="00C6566F" w:rsidP="00C6566F">
      <w:r w:rsidRPr="00C6566F">
        <w:t>5. Advanced Capacity Building</w:t>
      </w:r>
    </w:p>
    <w:p w14:paraId="0EA8ADBE" w14:textId="77777777" w:rsidR="00C6566F" w:rsidRPr="00C6566F" w:rsidRDefault="00C6566F" w:rsidP="00C6566F">
      <w:pPr>
        <w:numPr>
          <w:ilvl w:val="0"/>
          <w:numId w:val="37"/>
        </w:numPr>
      </w:pPr>
      <w:r w:rsidRPr="00C6566F">
        <w:t>Offer follow-up training on:</w:t>
      </w:r>
    </w:p>
    <w:p w14:paraId="781DFE01" w14:textId="77777777" w:rsidR="00C6566F" w:rsidRPr="00C6566F" w:rsidRDefault="00C6566F" w:rsidP="00C6566F">
      <w:pPr>
        <w:numPr>
          <w:ilvl w:val="1"/>
          <w:numId w:val="37"/>
        </w:numPr>
      </w:pPr>
      <w:r w:rsidRPr="00C6566F">
        <w:t>Legal literacy</w:t>
      </w:r>
    </w:p>
    <w:p w14:paraId="31A65E1B" w14:textId="77777777" w:rsidR="00C6566F" w:rsidRPr="00C6566F" w:rsidRDefault="00C6566F" w:rsidP="00C6566F">
      <w:pPr>
        <w:numPr>
          <w:ilvl w:val="1"/>
          <w:numId w:val="37"/>
        </w:numPr>
      </w:pPr>
      <w:r w:rsidRPr="00C6566F">
        <w:t>Strategic communication</w:t>
      </w:r>
    </w:p>
    <w:p w14:paraId="5675014E" w14:textId="77777777" w:rsidR="00C6566F" w:rsidRPr="00C6566F" w:rsidRDefault="00C6566F" w:rsidP="00C6566F">
      <w:pPr>
        <w:numPr>
          <w:ilvl w:val="1"/>
          <w:numId w:val="37"/>
        </w:numPr>
      </w:pPr>
      <w:r w:rsidRPr="00C6566F">
        <w:t>Policy advocacy and engagement with institutions</w:t>
      </w:r>
    </w:p>
    <w:p w14:paraId="61C002D2" w14:textId="77777777" w:rsidR="00C6566F" w:rsidRPr="00C6566F" w:rsidRDefault="00C6566F" w:rsidP="00C6566F"/>
    <w:p w14:paraId="123EE9DD" w14:textId="789B7154" w:rsidR="00C6566F" w:rsidRPr="00C6566F" w:rsidRDefault="00C6566F" w:rsidP="00C6566F">
      <w:r w:rsidRPr="00C6566F">
        <w:t>6. Partnership with Local Governments</w:t>
      </w:r>
    </w:p>
    <w:p w14:paraId="129E824E" w14:textId="77777777" w:rsidR="00C6566F" w:rsidRPr="00C6566F" w:rsidRDefault="00C6566F" w:rsidP="00C6566F">
      <w:pPr>
        <w:numPr>
          <w:ilvl w:val="0"/>
          <w:numId w:val="38"/>
        </w:numPr>
      </w:pPr>
      <w:r w:rsidRPr="00C6566F">
        <w:t>Help participants connect with State Disability Commissioners, NGOs, and Panchayats to scale their impact.</w:t>
      </w:r>
    </w:p>
    <w:p w14:paraId="2BF55867" w14:textId="77777777" w:rsidR="00C6566F" w:rsidRPr="00C6566F" w:rsidRDefault="00C6566F"/>
    <w:p w14:paraId="1D8A9D98" w14:textId="77777777" w:rsidR="00705760" w:rsidRPr="00C6566F" w:rsidRDefault="00705760"/>
    <w:sectPr w:rsidR="00705760" w:rsidRPr="00C6566F" w:rsidSect="00A30E82">
      <w:pgSz w:w="11900" w:h="16840"/>
      <w:pgMar w:top="838" w:right="1440" w:bottom="10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EE5"/>
    <w:multiLevelType w:val="multilevel"/>
    <w:tmpl w:val="C11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635D"/>
    <w:multiLevelType w:val="multilevel"/>
    <w:tmpl w:val="53CA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8392A"/>
    <w:multiLevelType w:val="hybridMultilevel"/>
    <w:tmpl w:val="7BAAA970"/>
    <w:lvl w:ilvl="0" w:tplc="AAAC0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625"/>
    <w:multiLevelType w:val="multilevel"/>
    <w:tmpl w:val="F1B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F404F"/>
    <w:multiLevelType w:val="multilevel"/>
    <w:tmpl w:val="8F5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A5980"/>
    <w:multiLevelType w:val="multilevel"/>
    <w:tmpl w:val="994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C7F72"/>
    <w:multiLevelType w:val="multilevel"/>
    <w:tmpl w:val="3FF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F46BB"/>
    <w:multiLevelType w:val="multilevel"/>
    <w:tmpl w:val="5A5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6C34"/>
    <w:multiLevelType w:val="multilevel"/>
    <w:tmpl w:val="980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25185"/>
    <w:multiLevelType w:val="multilevel"/>
    <w:tmpl w:val="57F2521E"/>
    <w:styleLink w:val="CurrentList3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11AB4"/>
    <w:multiLevelType w:val="multilevel"/>
    <w:tmpl w:val="657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530EE"/>
    <w:multiLevelType w:val="multilevel"/>
    <w:tmpl w:val="915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E5A13"/>
    <w:multiLevelType w:val="multilevel"/>
    <w:tmpl w:val="C148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3511E"/>
    <w:multiLevelType w:val="multilevel"/>
    <w:tmpl w:val="5DB206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5E06"/>
    <w:multiLevelType w:val="multilevel"/>
    <w:tmpl w:val="BFD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9A0A8F"/>
    <w:multiLevelType w:val="multilevel"/>
    <w:tmpl w:val="83107976"/>
    <w:styleLink w:val="CurrentList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23169"/>
    <w:multiLevelType w:val="multilevel"/>
    <w:tmpl w:val="8434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50E4D"/>
    <w:multiLevelType w:val="multilevel"/>
    <w:tmpl w:val="8F94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92A94"/>
    <w:multiLevelType w:val="multilevel"/>
    <w:tmpl w:val="4B3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3B548E"/>
    <w:multiLevelType w:val="multilevel"/>
    <w:tmpl w:val="065A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7C3A46"/>
    <w:multiLevelType w:val="multilevel"/>
    <w:tmpl w:val="D1FC463E"/>
    <w:styleLink w:val="Curren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F6A9E"/>
    <w:multiLevelType w:val="hybridMultilevel"/>
    <w:tmpl w:val="055849EC"/>
    <w:lvl w:ilvl="0" w:tplc="6E08A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01A67"/>
    <w:multiLevelType w:val="multilevel"/>
    <w:tmpl w:val="4BC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87F1A"/>
    <w:multiLevelType w:val="multilevel"/>
    <w:tmpl w:val="D872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0E3F2C"/>
    <w:multiLevelType w:val="multilevel"/>
    <w:tmpl w:val="6CF2E2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51589C"/>
    <w:multiLevelType w:val="multilevel"/>
    <w:tmpl w:val="2BB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072D4"/>
    <w:multiLevelType w:val="multilevel"/>
    <w:tmpl w:val="32FAEC28"/>
    <w:styleLink w:val="CurrentList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9D63FA"/>
    <w:multiLevelType w:val="multilevel"/>
    <w:tmpl w:val="60DAEE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713E6"/>
    <w:multiLevelType w:val="multilevel"/>
    <w:tmpl w:val="28C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AF3E1E"/>
    <w:multiLevelType w:val="multilevel"/>
    <w:tmpl w:val="AE00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34D9A"/>
    <w:multiLevelType w:val="hybridMultilevel"/>
    <w:tmpl w:val="E21CE940"/>
    <w:lvl w:ilvl="0" w:tplc="F1E8F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722D9"/>
    <w:multiLevelType w:val="multilevel"/>
    <w:tmpl w:val="11EC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E718E9"/>
    <w:multiLevelType w:val="multilevel"/>
    <w:tmpl w:val="AA66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364929"/>
    <w:multiLevelType w:val="multilevel"/>
    <w:tmpl w:val="CD0A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BC5C79"/>
    <w:multiLevelType w:val="multilevel"/>
    <w:tmpl w:val="B55898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A453A0"/>
    <w:multiLevelType w:val="multilevel"/>
    <w:tmpl w:val="C37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266528"/>
    <w:multiLevelType w:val="multilevel"/>
    <w:tmpl w:val="0100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BF0DA2"/>
    <w:multiLevelType w:val="multilevel"/>
    <w:tmpl w:val="C5ACD1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530293939">
    <w:abstractNumId w:val="12"/>
  </w:num>
  <w:num w:numId="2" w16cid:durableId="567493972">
    <w:abstractNumId w:val="4"/>
  </w:num>
  <w:num w:numId="3" w16cid:durableId="1822576121">
    <w:abstractNumId w:val="35"/>
  </w:num>
  <w:num w:numId="4" w16cid:durableId="2079358540">
    <w:abstractNumId w:val="0"/>
  </w:num>
  <w:num w:numId="5" w16cid:durableId="785588268">
    <w:abstractNumId w:val="32"/>
  </w:num>
  <w:num w:numId="6" w16cid:durableId="1134521853">
    <w:abstractNumId w:val="31"/>
  </w:num>
  <w:num w:numId="7" w16cid:durableId="482039853">
    <w:abstractNumId w:val="25"/>
  </w:num>
  <w:num w:numId="8" w16cid:durableId="829909846">
    <w:abstractNumId w:val="33"/>
  </w:num>
  <w:num w:numId="9" w16cid:durableId="1008366444">
    <w:abstractNumId w:val="5"/>
  </w:num>
  <w:num w:numId="10" w16cid:durableId="971642412">
    <w:abstractNumId w:val="17"/>
  </w:num>
  <w:num w:numId="11" w16cid:durableId="1950159608">
    <w:abstractNumId w:val="14"/>
  </w:num>
  <w:num w:numId="12" w16cid:durableId="570041853">
    <w:abstractNumId w:val="22"/>
  </w:num>
  <w:num w:numId="13" w16cid:durableId="639652636">
    <w:abstractNumId w:val="6"/>
  </w:num>
  <w:num w:numId="14" w16cid:durableId="399907656">
    <w:abstractNumId w:val="11"/>
  </w:num>
  <w:num w:numId="15" w16cid:durableId="1458910005">
    <w:abstractNumId w:val="23"/>
  </w:num>
  <w:num w:numId="16" w16cid:durableId="1883783927">
    <w:abstractNumId w:val="16"/>
  </w:num>
  <w:num w:numId="17" w16cid:durableId="1646084429">
    <w:abstractNumId w:val="10"/>
  </w:num>
  <w:num w:numId="18" w16cid:durableId="1491560066">
    <w:abstractNumId w:val="3"/>
  </w:num>
  <w:num w:numId="19" w16cid:durableId="426273855">
    <w:abstractNumId w:val="37"/>
  </w:num>
  <w:num w:numId="20" w16cid:durableId="278417865">
    <w:abstractNumId w:val="34"/>
  </w:num>
  <w:num w:numId="21" w16cid:durableId="935404413">
    <w:abstractNumId w:val="24"/>
  </w:num>
  <w:num w:numId="22" w16cid:durableId="489829841">
    <w:abstractNumId w:val="13"/>
  </w:num>
  <w:num w:numId="23" w16cid:durableId="457143638">
    <w:abstractNumId w:val="27"/>
  </w:num>
  <w:num w:numId="24" w16cid:durableId="1514995924">
    <w:abstractNumId w:val="8"/>
  </w:num>
  <w:num w:numId="25" w16cid:durableId="318385668">
    <w:abstractNumId w:val="29"/>
  </w:num>
  <w:num w:numId="26" w16cid:durableId="722363441">
    <w:abstractNumId w:val="2"/>
  </w:num>
  <w:num w:numId="27" w16cid:durableId="886724051">
    <w:abstractNumId w:val="15"/>
  </w:num>
  <w:num w:numId="28" w16cid:durableId="1426653792">
    <w:abstractNumId w:val="21"/>
  </w:num>
  <w:num w:numId="29" w16cid:durableId="1137064447">
    <w:abstractNumId w:val="20"/>
  </w:num>
  <w:num w:numId="30" w16cid:durableId="851652232">
    <w:abstractNumId w:val="9"/>
  </w:num>
  <w:num w:numId="31" w16cid:durableId="45881596">
    <w:abstractNumId w:val="26"/>
  </w:num>
  <w:num w:numId="32" w16cid:durableId="399131571">
    <w:abstractNumId w:val="30"/>
  </w:num>
  <w:num w:numId="33" w16cid:durableId="758260039">
    <w:abstractNumId w:val="36"/>
  </w:num>
  <w:num w:numId="34" w16cid:durableId="1752307975">
    <w:abstractNumId w:val="19"/>
  </w:num>
  <w:num w:numId="35" w16cid:durableId="269704598">
    <w:abstractNumId w:val="18"/>
  </w:num>
  <w:num w:numId="36" w16cid:durableId="1012611012">
    <w:abstractNumId w:val="1"/>
  </w:num>
  <w:num w:numId="37" w16cid:durableId="271668168">
    <w:abstractNumId w:val="7"/>
  </w:num>
  <w:num w:numId="38" w16cid:durableId="11362941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31"/>
    <w:rsid w:val="00026E49"/>
    <w:rsid w:val="00117987"/>
    <w:rsid w:val="0012683F"/>
    <w:rsid w:val="001B488A"/>
    <w:rsid w:val="0024114C"/>
    <w:rsid w:val="00257F9B"/>
    <w:rsid w:val="00260215"/>
    <w:rsid w:val="002C4E91"/>
    <w:rsid w:val="00444BCD"/>
    <w:rsid w:val="00466E26"/>
    <w:rsid w:val="00585119"/>
    <w:rsid w:val="00586DB8"/>
    <w:rsid w:val="005E1693"/>
    <w:rsid w:val="00705760"/>
    <w:rsid w:val="008C668E"/>
    <w:rsid w:val="00975D33"/>
    <w:rsid w:val="009D746A"/>
    <w:rsid w:val="00A30E82"/>
    <w:rsid w:val="00B43BE6"/>
    <w:rsid w:val="00B67BCD"/>
    <w:rsid w:val="00BC16B2"/>
    <w:rsid w:val="00C6566F"/>
    <w:rsid w:val="00C74C69"/>
    <w:rsid w:val="00D60BEB"/>
    <w:rsid w:val="00E07F04"/>
    <w:rsid w:val="00EA3C0B"/>
    <w:rsid w:val="00F37A83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7369"/>
  <w15:chartTrackingRefBased/>
  <w15:docId w15:val="{463BE7E8-6C9E-CD4C-90C5-2C4C6EF5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1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1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1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1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1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1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1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1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1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1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1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1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1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1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1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1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1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1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13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30E82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A30E82"/>
  </w:style>
  <w:style w:type="paragraph" w:customStyle="1" w:styleId="p3">
    <w:name w:val="p3"/>
    <w:basedOn w:val="Normal"/>
    <w:rsid w:val="00A30E82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  <w14:ligatures w14:val="none"/>
    </w:rPr>
  </w:style>
  <w:style w:type="paragraph" w:customStyle="1" w:styleId="p4">
    <w:name w:val="p4"/>
    <w:basedOn w:val="Normal"/>
    <w:rsid w:val="00A30E82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A30E82"/>
  </w:style>
  <w:style w:type="numbering" w:customStyle="1" w:styleId="CurrentList1">
    <w:name w:val="Current List1"/>
    <w:uiPriority w:val="99"/>
    <w:rsid w:val="00A30E82"/>
    <w:pPr>
      <w:numPr>
        <w:numId w:val="27"/>
      </w:numPr>
    </w:pPr>
  </w:style>
  <w:style w:type="numbering" w:customStyle="1" w:styleId="CurrentList2">
    <w:name w:val="Current List2"/>
    <w:uiPriority w:val="99"/>
    <w:rsid w:val="00A30E82"/>
    <w:pPr>
      <w:numPr>
        <w:numId w:val="29"/>
      </w:numPr>
    </w:pPr>
  </w:style>
  <w:style w:type="numbering" w:customStyle="1" w:styleId="CurrentList3">
    <w:name w:val="Current List3"/>
    <w:uiPriority w:val="99"/>
    <w:rsid w:val="00A30E82"/>
    <w:pPr>
      <w:numPr>
        <w:numId w:val="30"/>
      </w:numPr>
    </w:pPr>
  </w:style>
  <w:style w:type="numbering" w:customStyle="1" w:styleId="CurrentList4">
    <w:name w:val="Current List4"/>
    <w:uiPriority w:val="99"/>
    <w:rsid w:val="00A30E8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3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3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10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912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56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21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1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66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10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hrutimohapatra/Downloads/CDPF%20INDIA%20TRAINING%20FEEDBACK%20FORM%20(Responses)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hrutimohapatra/Downloads/CDPF%20INDIA%20TRAINING%20FEEDBACK%20FORM%20(Responses)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hrutimohapatra/Downloads/CDPF%20INDIA%20TRAINING%20FEEDBACK%20FORM%20(Responses)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50"/>
              <a:t>Trainee</a:t>
            </a:r>
            <a:r>
              <a:rPr lang="en-GB" sz="1050" baseline="0"/>
              <a:t> Age Groups</a:t>
            </a:r>
            <a:endParaRPr lang="en-GB" sz="105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432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'Form responses 1'!$A$31:$A$33</c:f>
              <c:strCache>
                <c:ptCount val="3"/>
                <c:pt idx="0">
                  <c:v>18–25 </c:v>
                </c:pt>
                <c:pt idx="1">
                  <c:v>26–35 </c:v>
                </c:pt>
                <c:pt idx="2">
                  <c:v>36–45</c:v>
                </c:pt>
              </c:strCache>
            </c:strRef>
          </c:cat>
          <c:val>
            <c:numRef>
              <c:f>'Form responses 1'!$B$31:$B$33</c:f>
              <c:numCache>
                <c:formatCode>0.00%</c:formatCode>
                <c:ptCount val="3"/>
                <c:pt idx="0">
                  <c:v>0.125</c:v>
                </c:pt>
                <c:pt idx="1">
                  <c:v>0.58330000000000004</c:v>
                </c:pt>
                <c:pt idx="2">
                  <c:v>0.29170000000000001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A-2942-88A4-D079D8754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0078672"/>
        <c:axId val="1003355040"/>
      </c:barChart>
      <c:catAx>
        <c:axId val="56007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355040"/>
        <c:crosses val="autoZero"/>
        <c:auto val="1"/>
        <c:lblAlgn val="ctr"/>
        <c:lblOffset val="100"/>
        <c:noMultiLvlLbl val="0"/>
      </c:catAx>
      <c:valAx>
        <c:axId val="100335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07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50"/>
              <a:t>Gender</a:t>
            </a:r>
            <a:r>
              <a:rPr lang="en-GB" sz="1200"/>
              <a:t> </a:t>
            </a:r>
            <a:r>
              <a:rPr lang="en-GB" sz="1050"/>
              <a:t>Breakup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432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85-2348-A554-FBA9B26DEC45}"/>
              </c:ext>
            </c:extLst>
          </c:dPt>
          <c:dPt>
            <c:idx val="1"/>
            <c:bubble3D val="0"/>
            <c:spPr>
              <a:solidFill>
                <a:srgbClr val="FF40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85-2348-A554-FBA9B26DEC45}"/>
              </c:ext>
            </c:extLst>
          </c:dPt>
          <c:dLbls>
            <c:spPr>
              <a:solidFill>
                <a:srgbClr val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'Form responses 1'!$A$48:$A$49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'Form responses 1'!$B$48:$B$49</c:f>
              <c:numCache>
                <c:formatCode>General</c:formatCode>
                <c:ptCount val="2"/>
                <c:pt idx="0">
                  <c:v>54.17</c:v>
                </c:pt>
                <c:pt idx="1">
                  <c:v>45.84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85-2348-A554-FBA9B26DEC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50"/>
              <a:t>Trainees</a:t>
            </a:r>
            <a:r>
              <a:rPr lang="en-GB" sz="1050" baseline="0"/>
              <a:t> by </a:t>
            </a:r>
            <a:r>
              <a:rPr lang="en-GB" sz="1050"/>
              <a:t>Disability Category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432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'Form responses 1'!$A$29:$A$35</c:f>
              <c:strCache>
                <c:ptCount val="7"/>
                <c:pt idx="0">
                  <c:v>Mobility impairment </c:v>
                </c:pt>
                <c:pt idx="1">
                  <c:v>Speech and Hearing impairment</c:v>
                </c:pt>
                <c:pt idx="2">
                  <c:v>Visual impairment </c:v>
                </c:pt>
                <c:pt idx="3">
                  <c:v>Thalassemia </c:v>
                </c:pt>
                <c:pt idx="4">
                  <c:v>Cerebral Palsy </c:v>
                </c:pt>
                <c:pt idx="5">
                  <c:v>Multiple Sclerosis </c:v>
                </c:pt>
                <c:pt idx="6">
                  <c:v>Unspecified </c:v>
                </c:pt>
              </c:strCache>
            </c:strRef>
          </c:cat>
          <c:val>
            <c:numRef>
              <c:f>'Form responses 1'!$B$29:$B$35</c:f>
              <c:numCache>
                <c:formatCode>General</c:formatCode>
                <c:ptCount val="7"/>
                <c:pt idx="0">
                  <c:v>9</c:v>
                </c:pt>
                <c:pt idx="1">
                  <c:v>3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CA-8640-A8F9-DCE34E1F10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3216144"/>
        <c:axId val="907244688"/>
      </c:barChart>
      <c:catAx>
        <c:axId val="82321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7244688"/>
        <c:crosses val="autoZero"/>
        <c:auto val="1"/>
        <c:lblAlgn val="ctr"/>
        <c:lblOffset val="100"/>
        <c:noMultiLvlLbl val="0"/>
      </c:catAx>
      <c:valAx>
        <c:axId val="90724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321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Sruti Mohapatra</dc:creator>
  <cp:keywords/>
  <dc:description/>
  <cp:lastModifiedBy>Dr. Sruti Mohapatra</cp:lastModifiedBy>
  <cp:revision>2</cp:revision>
  <dcterms:created xsi:type="dcterms:W3CDTF">2025-06-26T10:02:00Z</dcterms:created>
  <dcterms:modified xsi:type="dcterms:W3CDTF">2025-06-26T20:36:00Z</dcterms:modified>
</cp:coreProperties>
</file>