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972F" w14:textId="5849D470" w:rsidR="003D48D6" w:rsidRDefault="003D48D6">
      <w:pPr>
        <w:rPr>
          <w:b/>
          <w:bCs/>
          <w:color w:val="FF0000"/>
          <w:sz w:val="40"/>
          <w:szCs w:val="40"/>
        </w:rPr>
      </w:pPr>
      <w:r w:rsidRPr="003D48D6">
        <w:rPr>
          <w:noProof/>
        </w:rPr>
        <w:drawing>
          <wp:anchor distT="0" distB="0" distL="114300" distR="114300" simplePos="0" relativeHeight="251658240" behindDoc="1" locked="0" layoutInCell="1" allowOverlap="1" wp14:anchorId="2736BE46" wp14:editId="4C11AB7A">
            <wp:simplePos x="0" y="0"/>
            <wp:positionH relativeFrom="margin">
              <wp:align>right</wp:align>
            </wp:positionH>
            <wp:positionV relativeFrom="paragraph">
              <wp:posOffset>0</wp:posOffset>
            </wp:positionV>
            <wp:extent cx="1381125" cy="1346835"/>
            <wp:effectExtent l="0" t="0" r="9525" b="5715"/>
            <wp:wrapTight wrapText="bothSides">
              <wp:wrapPolygon edited="0">
                <wp:start x="0" y="0"/>
                <wp:lineTo x="0" y="21386"/>
                <wp:lineTo x="21451" y="21386"/>
                <wp:lineTo x="21451" y="0"/>
                <wp:lineTo x="0" y="0"/>
              </wp:wrapPolygon>
            </wp:wrapTight>
            <wp:docPr id="1808890241" name="Picture 2" descr="A blue and orang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90241" name="Picture 2" descr="A blue and orange logo with white text&#10;&#10;Description automatically generated"/>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346835"/>
                    </a:xfrm>
                    <a:prstGeom prst="rect">
                      <a:avLst/>
                    </a:prstGeom>
                    <a:noFill/>
                  </pic:spPr>
                </pic:pic>
              </a:graphicData>
            </a:graphic>
            <wp14:sizeRelH relativeFrom="page">
              <wp14:pctWidth>0</wp14:pctWidth>
            </wp14:sizeRelH>
            <wp14:sizeRelV relativeFrom="page">
              <wp14:pctHeight>0</wp14:pctHeight>
            </wp14:sizeRelV>
          </wp:anchor>
        </w:drawing>
      </w:r>
      <w:r w:rsidRPr="003D48D6">
        <w:rPr>
          <w:b/>
          <w:bCs/>
          <w:color w:val="FF0000"/>
          <w:sz w:val="40"/>
          <w:szCs w:val="40"/>
        </w:rPr>
        <w:t>Commonwealth Disabled People’s Forum</w:t>
      </w:r>
      <w:r w:rsidR="005C1ACC">
        <w:rPr>
          <w:b/>
          <w:bCs/>
          <w:color w:val="FF0000"/>
          <w:sz w:val="40"/>
          <w:szCs w:val="40"/>
        </w:rPr>
        <w:t xml:space="preserve"> </w:t>
      </w:r>
      <w:hyperlink r:id="rId5" w:history="1">
        <w:r w:rsidR="005C1ACC" w:rsidRPr="00151C4E">
          <w:rPr>
            <w:rStyle w:val="Hyperlink"/>
            <w:b/>
            <w:bCs/>
            <w:sz w:val="40"/>
            <w:szCs w:val="40"/>
          </w:rPr>
          <w:t>https://commonwealthdpf.org</w:t>
        </w:r>
      </w:hyperlink>
    </w:p>
    <w:p w14:paraId="01E2EFC8" w14:textId="77777777" w:rsidR="00F96A75" w:rsidRDefault="00F96A75">
      <w:pPr>
        <w:rPr>
          <w:sz w:val="28"/>
          <w:szCs w:val="28"/>
        </w:rPr>
      </w:pPr>
    </w:p>
    <w:p w14:paraId="12187EF8" w14:textId="74086A4D" w:rsidR="003D48D6" w:rsidRPr="001E5B24" w:rsidRDefault="005A1B68">
      <w:pPr>
        <w:rPr>
          <w:sz w:val="32"/>
          <w:szCs w:val="32"/>
        </w:rPr>
      </w:pPr>
      <w:r w:rsidRPr="001E5B24">
        <w:rPr>
          <w:b/>
          <w:bCs/>
          <w:sz w:val="32"/>
          <w:szCs w:val="32"/>
        </w:rPr>
        <w:t>The Commonwealth Disabled People’s Forum (CDPF</w:t>
      </w:r>
      <w:r w:rsidRPr="001E5B24">
        <w:rPr>
          <w:sz w:val="32"/>
          <w:szCs w:val="32"/>
        </w:rPr>
        <w:t>) is an organisation of over 100 Disabled People’s Organisation</w:t>
      </w:r>
      <w:r w:rsidR="003477F5" w:rsidRPr="001E5B24">
        <w:rPr>
          <w:sz w:val="32"/>
          <w:szCs w:val="32"/>
        </w:rPr>
        <w:t xml:space="preserve">s </w:t>
      </w:r>
      <w:r w:rsidRPr="001E5B24">
        <w:rPr>
          <w:sz w:val="32"/>
          <w:szCs w:val="32"/>
        </w:rPr>
        <w:t xml:space="preserve">(DPOs) from 50 of he 56 Commonwealth countries. The Commonwealth makes up </w:t>
      </w:r>
      <w:r w:rsidR="007747B9" w:rsidRPr="001E5B24">
        <w:rPr>
          <w:sz w:val="32"/>
          <w:szCs w:val="32"/>
        </w:rPr>
        <w:t>2/5s</w:t>
      </w:r>
      <w:r w:rsidRPr="001E5B24">
        <w:rPr>
          <w:sz w:val="32"/>
          <w:szCs w:val="32"/>
        </w:rPr>
        <w:t xml:space="preserve"> of the </w:t>
      </w:r>
      <w:r w:rsidR="003477F5" w:rsidRPr="001E5B24">
        <w:rPr>
          <w:sz w:val="32"/>
          <w:szCs w:val="32"/>
        </w:rPr>
        <w:t>wo</w:t>
      </w:r>
      <w:r w:rsidRPr="001E5B24">
        <w:rPr>
          <w:sz w:val="32"/>
          <w:szCs w:val="32"/>
        </w:rPr>
        <w:t>rld’s people</w:t>
      </w:r>
      <w:r w:rsidR="001F1E99" w:rsidRPr="001E5B24">
        <w:rPr>
          <w:sz w:val="32"/>
          <w:szCs w:val="32"/>
        </w:rPr>
        <w:t>s</w:t>
      </w:r>
      <w:r w:rsidRPr="001E5B24">
        <w:rPr>
          <w:sz w:val="32"/>
          <w:szCs w:val="32"/>
        </w:rPr>
        <w:t xml:space="preserve"> which means at 16%</w:t>
      </w:r>
      <w:r w:rsidR="001979A8" w:rsidRPr="001E5B24">
        <w:rPr>
          <w:sz w:val="32"/>
          <w:szCs w:val="32"/>
        </w:rPr>
        <w:t xml:space="preserve">, </w:t>
      </w:r>
      <w:r w:rsidRPr="001E5B24">
        <w:rPr>
          <w:sz w:val="32"/>
          <w:szCs w:val="32"/>
        </w:rPr>
        <w:t>430</w:t>
      </w:r>
      <w:r w:rsidR="001979A8" w:rsidRPr="001E5B24">
        <w:rPr>
          <w:sz w:val="32"/>
          <w:szCs w:val="32"/>
        </w:rPr>
        <w:t xml:space="preserve"> </w:t>
      </w:r>
      <w:r w:rsidRPr="001E5B24">
        <w:rPr>
          <w:sz w:val="32"/>
          <w:szCs w:val="32"/>
        </w:rPr>
        <w:t>million disabled people.</w:t>
      </w:r>
    </w:p>
    <w:p w14:paraId="4DDD9FBF" w14:textId="386819D5" w:rsidR="005A1B68" w:rsidRPr="001E5B24" w:rsidRDefault="005A1B68">
      <w:pPr>
        <w:rPr>
          <w:sz w:val="32"/>
          <w:szCs w:val="32"/>
        </w:rPr>
      </w:pPr>
      <w:r w:rsidRPr="001E5B24">
        <w:rPr>
          <w:sz w:val="32"/>
          <w:szCs w:val="32"/>
        </w:rPr>
        <w:t xml:space="preserve">We use </w:t>
      </w:r>
      <w:r w:rsidRPr="001E5B24">
        <w:rPr>
          <w:b/>
          <w:bCs/>
          <w:sz w:val="32"/>
          <w:szCs w:val="32"/>
        </w:rPr>
        <w:t>Disabled People</w:t>
      </w:r>
      <w:r w:rsidRPr="001E5B24">
        <w:rPr>
          <w:sz w:val="32"/>
          <w:szCs w:val="32"/>
        </w:rPr>
        <w:t xml:space="preserve"> and</w:t>
      </w:r>
      <w:r w:rsidRPr="001E5B24">
        <w:rPr>
          <w:b/>
          <w:bCs/>
          <w:sz w:val="32"/>
          <w:szCs w:val="32"/>
        </w:rPr>
        <w:t xml:space="preserve"> not People with Disabilities</w:t>
      </w:r>
      <w:r w:rsidRPr="001E5B24">
        <w:rPr>
          <w:sz w:val="32"/>
          <w:szCs w:val="32"/>
        </w:rPr>
        <w:t xml:space="preserve"> as we are of the view that disability is a cultural and social process that oppresses people with impairments. It is the barriers that need to be removed and it is these attitudinal,</w:t>
      </w:r>
      <w:r w:rsidR="001979A8" w:rsidRPr="001E5B24">
        <w:rPr>
          <w:sz w:val="32"/>
          <w:szCs w:val="32"/>
        </w:rPr>
        <w:t xml:space="preserve"> </w:t>
      </w:r>
      <w:r w:rsidRPr="001E5B24">
        <w:rPr>
          <w:sz w:val="32"/>
          <w:szCs w:val="32"/>
        </w:rPr>
        <w:t>organisational and environmental barriers that oppress us. Therefore, we call ourselves disabled people in solidarity with each other</w:t>
      </w:r>
      <w:r w:rsidR="001F1E99" w:rsidRPr="001E5B24">
        <w:rPr>
          <w:sz w:val="32"/>
          <w:szCs w:val="32"/>
        </w:rPr>
        <w:t>,</w:t>
      </w:r>
      <w:r w:rsidRPr="001E5B24">
        <w:rPr>
          <w:sz w:val="32"/>
          <w:szCs w:val="32"/>
        </w:rPr>
        <w:t xml:space="preserve"> regardless of our wide range of impairments. Impairment is part of the human condition. How we are responded </w:t>
      </w:r>
      <w:r w:rsidR="002A524E" w:rsidRPr="001E5B24">
        <w:rPr>
          <w:sz w:val="32"/>
          <w:szCs w:val="32"/>
        </w:rPr>
        <w:t xml:space="preserve">to </w:t>
      </w:r>
      <w:r w:rsidRPr="001E5B24">
        <w:rPr>
          <w:sz w:val="32"/>
          <w:szCs w:val="32"/>
        </w:rPr>
        <w:t xml:space="preserve">and view ourselves </w:t>
      </w:r>
      <w:r w:rsidR="002A524E" w:rsidRPr="001E5B24">
        <w:rPr>
          <w:sz w:val="32"/>
          <w:szCs w:val="32"/>
        </w:rPr>
        <w:t xml:space="preserve">in </w:t>
      </w:r>
      <w:r w:rsidRPr="001E5B24">
        <w:rPr>
          <w:sz w:val="32"/>
          <w:szCs w:val="32"/>
        </w:rPr>
        <w:t>achiev</w:t>
      </w:r>
      <w:r w:rsidR="002A524E" w:rsidRPr="001E5B24">
        <w:rPr>
          <w:sz w:val="32"/>
          <w:szCs w:val="32"/>
        </w:rPr>
        <w:t>ing</w:t>
      </w:r>
      <w:r w:rsidRPr="001E5B24">
        <w:rPr>
          <w:sz w:val="32"/>
          <w:szCs w:val="32"/>
        </w:rPr>
        <w:t xml:space="preserve"> disability equality is best served by having cross impairment organisations led and controlled by disabled people.</w:t>
      </w:r>
      <w:r w:rsidR="001979A8" w:rsidRPr="001E5B24">
        <w:rPr>
          <w:sz w:val="32"/>
          <w:szCs w:val="32"/>
        </w:rPr>
        <w:t xml:space="preserve">  </w:t>
      </w:r>
      <w:r w:rsidR="001979A8" w:rsidRPr="001E5B24">
        <w:rPr>
          <w:b/>
          <w:bCs/>
          <w:sz w:val="32"/>
          <w:szCs w:val="32"/>
        </w:rPr>
        <w:t>Nothing About Us Without Us.</w:t>
      </w:r>
    </w:p>
    <w:p w14:paraId="3D2E0489" w14:textId="0A76B056" w:rsidR="001979A8" w:rsidRPr="001E5B24" w:rsidRDefault="001979A8">
      <w:pPr>
        <w:rPr>
          <w:sz w:val="32"/>
          <w:szCs w:val="32"/>
        </w:rPr>
      </w:pPr>
      <w:r w:rsidRPr="001E5B24">
        <w:rPr>
          <w:b/>
          <w:bCs/>
          <w:sz w:val="32"/>
          <w:szCs w:val="32"/>
        </w:rPr>
        <w:t>This is not just an argument about language</w:t>
      </w:r>
      <w:r w:rsidR="001F1E99" w:rsidRPr="001E5B24">
        <w:rPr>
          <w:sz w:val="32"/>
          <w:szCs w:val="32"/>
        </w:rPr>
        <w:t>.</w:t>
      </w:r>
      <w:r w:rsidRPr="001E5B24">
        <w:rPr>
          <w:sz w:val="32"/>
          <w:szCs w:val="32"/>
        </w:rPr>
        <w:t xml:space="preserve"> </w:t>
      </w:r>
      <w:r w:rsidR="001F1E99" w:rsidRPr="001E5B24">
        <w:rPr>
          <w:sz w:val="32"/>
          <w:szCs w:val="32"/>
        </w:rPr>
        <w:t>I</w:t>
      </w:r>
      <w:r w:rsidRPr="001E5B24">
        <w:rPr>
          <w:sz w:val="32"/>
          <w:szCs w:val="32"/>
        </w:rPr>
        <w:t>t is also how we conceive of the task and the actions we need to take to gain full disability equality and implementation of the UNCRPD.</w:t>
      </w:r>
    </w:p>
    <w:p w14:paraId="455D8746" w14:textId="027BC572" w:rsidR="00005AEF" w:rsidRPr="001E5B24" w:rsidRDefault="00005AEF">
      <w:pPr>
        <w:rPr>
          <w:b/>
          <w:bCs/>
          <w:sz w:val="32"/>
          <w:szCs w:val="32"/>
        </w:rPr>
      </w:pPr>
      <w:r w:rsidRPr="001E5B24">
        <w:rPr>
          <w:b/>
          <w:bCs/>
          <w:sz w:val="32"/>
          <w:szCs w:val="32"/>
        </w:rPr>
        <w:t>The key message disabled people need to internalise in their millions is that the discrimination and prejudice we face is not our fault and use this empowerment to self-organise for our rights.</w:t>
      </w:r>
    </w:p>
    <w:p w14:paraId="5AA45C1D" w14:textId="7F89B68E" w:rsidR="00005AEF" w:rsidRDefault="00005AEF">
      <w:pPr>
        <w:rPr>
          <w:sz w:val="32"/>
          <w:szCs w:val="32"/>
        </w:rPr>
      </w:pPr>
      <w:r w:rsidRPr="001E5B24">
        <w:rPr>
          <w:b/>
          <w:bCs/>
          <w:sz w:val="32"/>
          <w:szCs w:val="32"/>
        </w:rPr>
        <w:t>CDPF</w:t>
      </w:r>
      <w:r w:rsidRPr="001E5B24">
        <w:rPr>
          <w:sz w:val="32"/>
          <w:szCs w:val="32"/>
        </w:rPr>
        <w:t xml:space="preserve"> have been using </w:t>
      </w:r>
      <w:r w:rsidRPr="001E5B24">
        <w:rPr>
          <w:b/>
          <w:bCs/>
          <w:sz w:val="32"/>
          <w:szCs w:val="32"/>
        </w:rPr>
        <w:t>digital Disability Equality Training</w:t>
      </w:r>
      <w:r w:rsidRPr="001E5B24">
        <w:rPr>
          <w:sz w:val="32"/>
          <w:szCs w:val="32"/>
        </w:rPr>
        <w:t xml:space="preserve"> to get this message across. In 2021 we ran a 14 module</w:t>
      </w:r>
      <w:r w:rsidR="005C1ACC" w:rsidRPr="001E5B24">
        <w:rPr>
          <w:sz w:val="32"/>
          <w:szCs w:val="32"/>
        </w:rPr>
        <w:t>,</w:t>
      </w:r>
      <w:r w:rsidRPr="001E5B24">
        <w:rPr>
          <w:sz w:val="32"/>
          <w:szCs w:val="32"/>
        </w:rPr>
        <w:t xml:space="preserve"> online training with films, presentation, course books</w:t>
      </w:r>
      <w:r w:rsidR="00881366" w:rsidRPr="001E5B24">
        <w:rPr>
          <w:sz w:val="32"/>
          <w:szCs w:val="32"/>
        </w:rPr>
        <w:t>, assessment activities</w:t>
      </w:r>
      <w:r w:rsidRPr="001E5B24">
        <w:rPr>
          <w:sz w:val="32"/>
          <w:szCs w:val="32"/>
        </w:rPr>
        <w:t xml:space="preserve"> and seminars in different time slots to which over 500 participated. This can still be accessed</w:t>
      </w:r>
      <w:r w:rsidR="00ED1C06" w:rsidRPr="001E5B24">
        <w:rPr>
          <w:sz w:val="32"/>
          <w:szCs w:val="32"/>
        </w:rPr>
        <w:t>.</w:t>
      </w:r>
      <w:r w:rsidR="00A1141C" w:rsidRPr="001E5B24">
        <w:rPr>
          <w:sz w:val="32"/>
          <w:szCs w:val="32"/>
        </w:rPr>
        <w:t xml:space="preserve"> </w:t>
      </w:r>
      <w:hyperlink r:id="rId6" w:history="1">
        <w:r w:rsidR="00A1141C" w:rsidRPr="001E5B24">
          <w:rPr>
            <w:rStyle w:val="Hyperlink"/>
            <w:sz w:val="32"/>
            <w:szCs w:val="32"/>
          </w:rPr>
          <w:t>https://commonwealthdpf.org/training/disability-equality-capacity-building</w:t>
        </w:r>
      </w:hyperlink>
      <w:r w:rsidR="00A1141C" w:rsidRPr="001E5B24">
        <w:rPr>
          <w:sz w:val="32"/>
          <w:szCs w:val="32"/>
        </w:rPr>
        <w:t xml:space="preserve">  </w:t>
      </w:r>
      <w:r w:rsidRPr="001E5B24">
        <w:rPr>
          <w:sz w:val="32"/>
          <w:szCs w:val="32"/>
        </w:rPr>
        <w:t xml:space="preserve"> </w:t>
      </w:r>
    </w:p>
    <w:p w14:paraId="747CB415" w14:textId="77777777" w:rsidR="006A4634" w:rsidRDefault="00005AEF">
      <w:pPr>
        <w:rPr>
          <w:sz w:val="32"/>
          <w:szCs w:val="32"/>
        </w:rPr>
      </w:pPr>
      <w:r w:rsidRPr="001E5B24">
        <w:rPr>
          <w:sz w:val="32"/>
          <w:szCs w:val="32"/>
        </w:rPr>
        <w:t>In 2023/2024</w:t>
      </w:r>
      <w:r w:rsidR="00ED1C06" w:rsidRPr="001E5B24">
        <w:rPr>
          <w:sz w:val="32"/>
          <w:szCs w:val="32"/>
        </w:rPr>
        <w:t>,</w:t>
      </w:r>
      <w:r w:rsidRPr="001E5B24">
        <w:rPr>
          <w:sz w:val="32"/>
          <w:szCs w:val="32"/>
        </w:rPr>
        <w:t xml:space="preserve"> as part of Commonwealth Year of Youth our Youth Forum decided we needed to run a 6 module</w:t>
      </w:r>
      <w:r w:rsidR="002A524E" w:rsidRPr="001E5B24">
        <w:rPr>
          <w:sz w:val="32"/>
          <w:szCs w:val="32"/>
        </w:rPr>
        <w:t>,</w:t>
      </w:r>
      <w:r w:rsidRPr="001E5B24">
        <w:rPr>
          <w:sz w:val="32"/>
          <w:szCs w:val="32"/>
        </w:rPr>
        <w:t xml:space="preserve"> similar online </w:t>
      </w:r>
      <w:r w:rsidRPr="001E5B24">
        <w:rPr>
          <w:b/>
          <w:bCs/>
          <w:sz w:val="32"/>
          <w:szCs w:val="32"/>
        </w:rPr>
        <w:t>CDPF Disabled Youth Leadership Course.</w:t>
      </w:r>
      <w:r w:rsidR="00881366" w:rsidRPr="001E5B24">
        <w:rPr>
          <w:b/>
          <w:bCs/>
          <w:sz w:val="32"/>
          <w:szCs w:val="32"/>
        </w:rPr>
        <w:t xml:space="preserve"> </w:t>
      </w:r>
      <w:r w:rsidRPr="001E5B24">
        <w:rPr>
          <w:sz w:val="32"/>
          <w:szCs w:val="32"/>
        </w:rPr>
        <w:t>Here we had 150+ participants from 41 countries an</w:t>
      </w:r>
      <w:r w:rsidR="00A1141C" w:rsidRPr="001E5B24">
        <w:rPr>
          <w:sz w:val="32"/>
          <w:szCs w:val="32"/>
        </w:rPr>
        <w:t>d 50 submitted course work for assessment</w:t>
      </w:r>
      <w:r w:rsidR="00ED1C06" w:rsidRPr="001E5B24">
        <w:rPr>
          <w:sz w:val="32"/>
          <w:szCs w:val="32"/>
        </w:rPr>
        <w:t>,</w:t>
      </w:r>
      <w:r w:rsidR="00A1141C" w:rsidRPr="001E5B24">
        <w:rPr>
          <w:sz w:val="32"/>
          <w:szCs w:val="32"/>
        </w:rPr>
        <w:t xml:space="preserve"> with a much larger number </w:t>
      </w:r>
      <w:r w:rsidR="00A1141C" w:rsidRPr="001E5B24">
        <w:rPr>
          <w:sz w:val="32"/>
          <w:szCs w:val="32"/>
        </w:rPr>
        <w:lastRenderedPageBreak/>
        <w:t xml:space="preserve">attending the sessions. </w:t>
      </w:r>
      <w:hyperlink r:id="rId7" w:history="1">
        <w:r w:rsidR="00A1141C" w:rsidRPr="001E5B24">
          <w:rPr>
            <w:rStyle w:val="Hyperlink"/>
            <w:sz w:val="32"/>
            <w:szCs w:val="32"/>
          </w:rPr>
          <w:t>https://commonwealthdpf.org/training/disabled-youth-leadership-course/</w:t>
        </w:r>
      </w:hyperlink>
    </w:p>
    <w:p w14:paraId="26188B10" w14:textId="7ABF95C8" w:rsidR="00005AEF" w:rsidRPr="006A4634" w:rsidRDefault="006A4634">
      <w:pPr>
        <w:rPr>
          <w:b/>
          <w:bCs/>
          <w:sz w:val="32"/>
          <w:szCs w:val="32"/>
        </w:rPr>
      </w:pPr>
      <w:r w:rsidRPr="006A4634">
        <w:rPr>
          <w:b/>
          <w:bCs/>
          <w:sz w:val="32"/>
          <w:szCs w:val="32"/>
        </w:rPr>
        <w:t>We need to invest in much more digital training to build our movement.</w:t>
      </w:r>
      <w:r w:rsidR="00A1141C" w:rsidRPr="001E5B24">
        <w:rPr>
          <w:sz w:val="32"/>
          <w:szCs w:val="32"/>
        </w:rPr>
        <w:t xml:space="preserve"> </w:t>
      </w:r>
    </w:p>
    <w:p w14:paraId="17BC1591" w14:textId="612D5EF8" w:rsidR="00A1141C" w:rsidRPr="001E5B24" w:rsidRDefault="00A1141C">
      <w:pPr>
        <w:rPr>
          <w:sz w:val="32"/>
          <w:szCs w:val="32"/>
        </w:rPr>
      </w:pPr>
      <w:r w:rsidRPr="001E5B24">
        <w:rPr>
          <w:b/>
          <w:bCs/>
          <w:sz w:val="32"/>
          <w:szCs w:val="32"/>
        </w:rPr>
        <w:t>Disabled girls and women face the extra barriers of Sexism and harassment</w:t>
      </w:r>
      <w:r w:rsidRPr="001E5B24">
        <w:rPr>
          <w:sz w:val="32"/>
          <w:szCs w:val="32"/>
        </w:rPr>
        <w:t>. Two thirds of CDPF Executive are women and form our Women’s Forum. They have carried out online research, surveys and meetings to put forward strong policy positions at UN Committee on Status of Women and 13</w:t>
      </w:r>
      <w:r w:rsidRPr="001E5B24">
        <w:rPr>
          <w:sz w:val="32"/>
          <w:szCs w:val="32"/>
          <w:vertAlign w:val="superscript"/>
        </w:rPr>
        <w:t>th</w:t>
      </w:r>
      <w:r w:rsidRPr="001E5B24">
        <w:rPr>
          <w:sz w:val="32"/>
          <w:szCs w:val="32"/>
        </w:rPr>
        <w:t xml:space="preserve"> Commonwealth Women Affairs Ministers Meeting. The Women’s Movement in general does not include disabled women. </w:t>
      </w:r>
      <w:hyperlink r:id="rId8" w:history="1">
        <w:r w:rsidRPr="001E5B24">
          <w:rPr>
            <w:rStyle w:val="Hyperlink"/>
            <w:sz w:val="32"/>
            <w:szCs w:val="32"/>
          </w:rPr>
          <w:t>https://commonwealthdpf.org/equality-areas/</w:t>
        </w:r>
      </w:hyperlink>
      <w:r w:rsidRPr="001E5B24">
        <w:rPr>
          <w:sz w:val="32"/>
          <w:szCs w:val="32"/>
        </w:rPr>
        <w:t xml:space="preserve"> </w:t>
      </w:r>
    </w:p>
    <w:p w14:paraId="52EDB6CF" w14:textId="77777777" w:rsidR="007452E0" w:rsidRPr="001E5B24" w:rsidRDefault="007452E0" w:rsidP="002A524E">
      <w:pPr>
        <w:rPr>
          <w:sz w:val="32"/>
          <w:szCs w:val="32"/>
        </w:rPr>
      </w:pPr>
    </w:p>
    <w:p w14:paraId="564EE6F2" w14:textId="0156F033" w:rsidR="006A4634" w:rsidRPr="001E5B24" w:rsidRDefault="00A1141C" w:rsidP="002A524E">
      <w:pPr>
        <w:rPr>
          <w:sz w:val="32"/>
          <w:szCs w:val="32"/>
        </w:rPr>
      </w:pPr>
      <w:r w:rsidRPr="001E5B24">
        <w:rPr>
          <w:b/>
          <w:bCs/>
          <w:sz w:val="32"/>
          <w:szCs w:val="32"/>
        </w:rPr>
        <w:t>CDPF have found that across the Commonwealth</w:t>
      </w:r>
      <w:r w:rsidR="005C1ACC" w:rsidRPr="001E5B24">
        <w:rPr>
          <w:b/>
          <w:bCs/>
          <w:sz w:val="32"/>
          <w:szCs w:val="32"/>
        </w:rPr>
        <w:t>,</w:t>
      </w:r>
      <w:r w:rsidRPr="001E5B24">
        <w:rPr>
          <w:b/>
          <w:bCs/>
          <w:sz w:val="32"/>
          <w:szCs w:val="32"/>
        </w:rPr>
        <w:t xml:space="preserve"> despite some patches of good practice</w:t>
      </w:r>
      <w:r w:rsidR="005C1ACC" w:rsidRPr="001E5B24">
        <w:rPr>
          <w:b/>
          <w:bCs/>
          <w:sz w:val="32"/>
          <w:szCs w:val="32"/>
        </w:rPr>
        <w:t>,</w:t>
      </w:r>
      <w:r w:rsidRPr="001E5B24">
        <w:rPr>
          <w:b/>
          <w:bCs/>
          <w:sz w:val="32"/>
          <w:szCs w:val="32"/>
        </w:rPr>
        <w:t xml:space="preserve"> only</w:t>
      </w:r>
      <w:r w:rsidR="005C1ACC" w:rsidRPr="001E5B24">
        <w:rPr>
          <w:b/>
          <w:bCs/>
          <w:sz w:val="32"/>
          <w:szCs w:val="32"/>
        </w:rPr>
        <w:t xml:space="preserve"> </w:t>
      </w:r>
      <w:r w:rsidRPr="001E5B24">
        <w:rPr>
          <w:b/>
          <w:bCs/>
          <w:sz w:val="32"/>
          <w:szCs w:val="32"/>
        </w:rPr>
        <w:t>lip-service is paid to disability equality</w:t>
      </w:r>
      <w:r w:rsidRPr="001E5B24">
        <w:rPr>
          <w:sz w:val="32"/>
          <w:szCs w:val="32"/>
        </w:rPr>
        <w:t>.</w:t>
      </w:r>
      <w:r w:rsidR="005C1ACC" w:rsidRPr="001E5B24">
        <w:rPr>
          <w:sz w:val="32"/>
          <w:szCs w:val="32"/>
        </w:rPr>
        <w:t xml:space="preserve"> CDPF is therefore putting forward a </w:t>
      </w:r>
      <w:r w:rsidR="005C1ACC" w:rsidRPr="001E5B24">
        <w:rPr>
          <w:b/>
          <w:bCs/>
          <w:sz w:val="32"/>
          <w:szCs w:val="32"/>
        </w:rPr>
        <w:t>Disability Inclusion Action Plan</w:t>
      </w:r>
      <w:r w:rsidR="005C1ACC" w:rsidRPr="001E5B24">
        <w:rPr>
          <w:sz w:val="32"/>
          <w:szCs w:val="32"/>
        </w:rPr>
        <w:t xml:space="preserve"> for adoption by Commonwealth Heads of Government Meeting in Samoa in October. </w:t>
      </w:r>
    </w:p>
    <w:p w14:paraId="73BB58FC" w14:textId="77777777" w:rsidR="001E5B24" w:rsidRPr="001E5B24" w:rsidRDefault="005C1ACC" w:rsidP="002A524E">
      <w:pPr>
        <w:rPr>
          <w:sz w:val="32"/>
          <w:szCs w:val="32"/>
        </w:rPr>
      </w:pPr>
      <w:r w:rsidRPr="001E5B24">
        <w:rPr>
          <w:b/>
          <w:bCs/>
          <w:sz w:val="32"/>
          <w:szCs w:val="32"/>
        </w:rPr>
        <w:t xml:space="preserve">This will significantly </w:t>
      </w:r>
      <w:r w:rsidR="00ED1C06" w:rsidRPr="001E5B24">
        <w:rPr>
          <w:b/>
          <w:bCs/>
          <w:sz w:val="32"/>
          <w:szCs w:val="32"/>
        </w:rPr>
        <w:t>raise</w:t>
      </w:r>
      <w:r w:rsidR="002A524E" w:rsidRPr="001E5B24">
        <w:rPr>
          <w:b/>
          <w:bCs/>
          <w:sz w:val="32"/>
          <w:szCs w:val="32"/>
        </w:rPr>
        <w:t xml:space="preserve"> </w:t>
      </w:r>
      <w:r w:rsidR="00213285" w:rsidRPr="001E5B24">
        <w:rPr>
          <w:b/>
          <w:bCs/>
          <w:sz w:val="32"/>
          <w:szCs w:val="32"/>
        </w:rPr>
        <w:t xml:space="preserve">the </w:t>
      </w:r>
      <w:r w:rsidRPr="001E5B24">
        <w:rPr>
          <w:b/>
          <w:bCs/>
          <w:sz w:val="32"/>
          <w:szCs w:val="32"/>
        </w:rPr>
        <w:t>implementation of UNCRPD across the Commonwealth</w:t>
      </w:r>
      <w:r w:rsidRPr="001E5B24">
        <w:rPr>
          <w:sz w:val="32"/>
          <w:szCs w:val="32"/>
        </w:rPr>
        <w:t xml:space="preserve"> with</w:t>
      </w:r>
      <w:r w:rsidR="00213285" w:rsidRPr="001E5B24">
        <w:rPr>
          <w:sz w:val="32"/>
          <w:szCs w:val="32"/>
        </w:rPr>
        <w:t xml:space="preserve"> </w:t>
      </w:r>
      <w:r w:rsidRPr="001E5B24">
        <w:rPr>
          <w:sz w:val="32"/>
          <w:szCs w:val="32"/>
        </w:rPr>
        <w:t xml:space="preserve">regular Ministerial </w:t>
      </w:r>
      <w:r w:rsidR="00213285" w:rsidRPr="001E5B24">
        <w:rPr>
          <w:sz w:val="32"/>
          <w:szCs w:val="32"/>
        </w:rPr>
        <w:t>m</w:t>
      </w:r>
      <w:r w:rsidRPr="001E5B24">
        <w:rPr>
          <w:sz w:val="32"/>
          <w:szCs w:val="32"/>
        </w:rPr>
        <w:t>eetings, technical and economic collaboration between countries, a focus on collecting disaggregated data, provision of Disability Equality Training, increasing employment of disabled people in Government, work with the private sector to develop cheap effective assistive devices and technology</w:t>
      </w:r>
      <w:r w:rsidR="00213285" w:rsidRPr="001E5B24">
        <w:rPr>
          <w:sz w:val="32"/>
          <w:szCs w:val="32"/>
        </w:rPr>
        <w:t xml:space="preserve">, </w:t>
      </w:r>
      <w:r w:rsidRPr="001E5B24">
        <w:rPr>
          <w:sz w:val="32"/>
          <w:szCs w:val="32"/>
        </w:rPr>
        <w:t>setting up a separate funding stream.</w:t>
      </w:r>
      <w:r w:rsidR="002A524E" w:rsidRPr="001E5B24">
        <w:rPr>
          <w:sz w:val="32"/>
          <w:szCs w:val="32"/>
        </w:rPr>
        <w:t xml:space="preserve"> </w:t>
      </w:r>
    </w:p>
    <w:p w14:paraId="3205CF5F" w14:textId="4F1BACA7" w:rsidR="002A524E" w:rsidRPr="001E5B24" w:rsidRDefault="002A524E" w:rsidP="002A524E">
      <w:pPr>
        <w:rPr>
          <w:sz w:val="32"/>
          <w:szCs w:val="32"/>
        </w:rPr>
      </w:pPr>
      <w:hyperlink r:id="rId9" w:history="1">
        <w:r w:rsidRPr="001E5B24">
          <w:rPr>
            <w:rStyle w:val="Hyperlink"/>
            <w:rFonts w:ascii="Arial" w:hAnsi="Arial" w:cs="Arial"/>
            <w:b/>
            <w:bCs/>
            <w:sz w:val="32"/>
            <w:szCs w:val="32"/>
            <w:shd w:val="clear" w:color="auto" w:fill="FFFFFF"/>
          </w:rPr>
          <w:t>CDPF Disability Inclusion Action Plan.</w:t>
        </w:r>
      </w:hyperlink>
    </w:p>
    <w:p w14:paraId="7F95ED2F" w14:textId="7A4AB8A4" w:rsidR="00A1141C" w:rsidRPr="00F979E5" w:rsidRDefault="00BD3F90">
      <w:pPr>
        <w:rPr>
          <w:b/>
          <w:bCs/>
          <w:sz w:val="32"/>
          <w:szCs w:val="32"/>
        </w:rPr>
      </w:pPr>
      <w:r w:rsidRPr="00F979E5">
        <w:rPr>
          <w:b/>
          <w:bCs/>
          <w:sz w:val="32"/>
          <w:szCs w:val="32"/>
        </w:rPr>
        <w:t>If you are a DPO in the Commonwealth</w:t>
      </w:r>
      <w:r w:rsidR="006E30F2">
        <w:rPr>
          <w:b/>
          <w:bCs/>
          <w:sz w:val="32"/>
          <w:szCs w:val="32"/>
        </w:rPr>
        <w:t>,</w:t>
      </w:r>
      <w:r w:rsidRPr="00F979E5">
        <w:rPr>
          <w:b/>
          <w:bCs/>
          <w:sz w:val="32"/>
          <w:szCs w:val="32"/>
        </w:rPr>
        <w:t xml:space="preserve"> join us in our endeavours.</w:t>
      </w:r>
    </w:p>
    <w:p w14:paraId="74B4AA0F" w14:textId="3679692A" w:rsidR="00BD3F90" w:rsidRPr="00F979E5" w:rsidRDefault="00BD3F90">
      <w:pPr>
        <w:rPr>
          <w:b/>
          <w:bCs/>
          <w:sz w:val="32"/>
          <w:szCs w:val="32"/>
        </w:rPr>
      </w:pPr>
      <w:r w:rsidRPr="00F979E5">
        <w:rPr>
          <w:b/>
          <w:bCs/>
          <w:sz w:val="32"/>
          <w:szCs w:val="32"/>
        </w:rPr>
        <w:t xml:space="preserve">If you </w:t>
      </w:r>
      <w:r w:rsidR="006E30F2">
        <w:rPr>
          <w:b/>
          <w:bCs/>
          <w:sz w:val="32"/>
          <w:szCs w:val="32"/>
        </w:rPr>
        <w:t xml:space="preserve">are </w:t>
      </w:r>
      <w:r w:rsidRPr="00F979E5">
        <w:rPr>
          <w:b/>
          <w:bCs/>
          <w:sz w:val="32"/>
          <w:szCs w:val="32"/>
        </w:rPr>
        <w:t>a</w:t>
      </w:r>
      <w:r w:rsidR="00B674E9" w:rsidRPr="00F979E5">
        <w:rPr>
          <w:b/>
          <w:bCs/>
          <w:sz w:val="32"/>
          <w:szCs w:val="32"/>
        </w:rPr>
        <w:t xml:space="preserve"> Non</w:t>
      </w:r>
      <w:r w:rsidR="0058245D" w:rsidRPr="00F979E5">
        <w:rPr>
          <w:b/>
          <w:bCs/>
          <w:sz w:val="32"/>
          <w:szCs w:val="32"/>
        </w:rPr>
        <w:t>-</w:t>
      </w:r>
      <w:r w:rsidR="00B674E9" w:rsidRPr="00F979E5">
        <w:rPr>
          <w:b/>
          <w:bCs/>
          <w:sz w:val="32"/>
          <w:szCs w:val="32"/>
        </w:rPr>
        <w:t>Government</w:t>
      </w:r>
      <w:r w:rsidR="00735F60">
        <w:rPr>
          <w:b/>
          <w:bCs/>
          <w:sz w:val="32"/>
          <w:szCs w:val="32"/>
        </w:rPr>
        <w:t>mental</w:t>
      </w:r>
      <w:r w:rsidR="00B674E9" w:rsidRPr="00F979E5">
        <w:rPr>
          <w:b/>
          <w:bCs/>
          <w:sz w:val="32"/>
          <w:szCs w:val="32"/>
        </w:rPr>
        <w:t xml:space="preserve"> Organisation operating in the Commonwealth</w:t>
      </w:r>
      <w:r w:rsidR="00735F60">
        <w:rPr>
          <w:b/>
          <w:bCs/>
          <w:sz w:val="32"/>
          <w:szCs w:val="32"/>
        </w:rPr>
        <w:t>,</w:t>
      </w:r>
      <w:r w:rsidR="00B674E9" w:rsidRPr="00F979E5">
        <w:rPr>
          <w:b/>
          <w:bCs/>
          <w:sz w:val="32"/>
          <w:szCs w:val="32"/>
        </w:rPr>
        <w:t xml:space="preserve"> support </w:t>
      </w:r>
      <w:r w:rsidR="0058245D" w:rsidRPr="00F979E5">
        <w:rPr>
          <w:b/>
          <w:bCs/>
          <w:sz w:val="32"/>
          <w:szCs w:val="32"/>
        </w:rPr>
        <w:t>our endeavours.</w:t>
      </w:r>
    </w:p>
    <w:p w14:paraId="008EE4BF" w14:textId="44817DA0" w:rsidR="0058245D" w:rsidRPr="00F979E5" w:rsidRDefault="0058245D">
      <w:pPr>
        <w:rPr>
          <w:b/>
          <w:bCs/>
          <w:sz w:val="32"/>
          <w:szCs w:val="32"/>
        </w:rPr>
      </w:pPr>
      <w:r w:rsidRPr="00F979E5">
        <w:rPr>
          <w:b/>
          <w:bCs/>
          <w:sz w:val="32"/>
          <w:szCs w:val="32"/>
        </w:rPr>
        <w:t>If you are a Commonwealth state party</w:t>
      </w:r>
      <w:r w:rsidR="006E30F2">
        <w:rPr>
          <w:b/>
          <w:bCs/>
          <w:sz w:val="32"/>
          <w:szCs w:val="32"/>
        </w:rPr>
        <w:t>,</w:t>
      </w:r>
      <w:r w:rsidR="00AF4DBA" w:rsidRPr="00F979E5">
        <w:rPr>
          <w:b/>
          <w:bCs/>
          <w:sz w:val="32"/>
          <w:szCs w:val="32"/>
        </w:rPr>
        <w:t xml:space="preserve"> </w:t>
      </w:r>
      <w:r w:rsidR="00151BEF">
        <w:rPr>
          <w:b/>
          <w:bCs/>
          <w:sz w:val="32"/>
          <w:szCs w:val="32"/>
        </w:rPr>
        <w:t xml:space="preserve">support your DPOs financially and </w:t>
      </w:r>
      <w:r w:rsidR="00AF4DBA" w:rsidRPr="00F979E5">
        <w:rPr>
          <w:b/>
          <w:bCs/>
          <w:sz w:val="32"/>
          <w:szCs w:val="32"/>
        </w:rPr>
        <w:t>agree the Action Plan.</w:t>
      </w:r>
    </w:p>
    <w:p w14:paraId="42BF5C3D" w14:textId="7F497C29" w:rsidR="00AF4DBA" w:rsidRPr="001E5B24" w:rsidRDefault="00AF4DBA">
      <w:pPr>
        <w:rPr>
          <w:sz w:val="32"/>
          <w:szCs w:val="32"/>
        </w:rPr>
      </w:pPr>
      <w:r>
        <w:rPr>
          <w:sz w:val="32"/>
          <w:szCs w:val="32"/>
        </w:rPr>
        <w:t>Richard Rieser CDPF Gene</w:t>
      </w:r>
      <w:r w:rsidR="00F979E5">
        <w:rPr>
          <w:sz w:val="32"/>
          <w:szCs w:val="32"/>
        </w:rPr>
        <w:t xml:space="preserve">ral Secretary </w:t>
      </w:r>
      <w:hyperlink r:id="rId10" w:history="1">
        <w:r w:rsidR="00F979E5" w:rsidRPr="00151C4E">
          <w:rPr>
            <w:rStyle w:val="Hyperlink"/>
            <w:sz w:val="32"/>
            <w:szCs w:val="32"/>
          </w:rPr>
          <w:t>rlrieser@gmail.com</w:t>
        </w:r>
      </w:hyperlink>
      <w:r w:rsidR="00F979E5">
        <w:rPr>
          <w:sz w:val="32"/>
          <w:szCs w:val="32"/>
        </w:rPr>
        <w:t xml:space="preserve"> </w:t>
      </w:r>
    </w:p>
    <w:sectPr w:rsidR="00AF4DBA" w:rsidRPr="001E5B24" w:rsidSect="003D4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D6"/>
    <w:rsid w:val="00005AEF"/>
    <w:rsid w:val="00053F46"/>
    <w:rsid w:val="000D0A67"/>
    <w:rsid w:val="001247ED"/>
    <w:rsid w:val="00151BEF"/>
    <w:rsid w:val="001979A8"/>
    <w:rsid w:val="001E5B24"/>
    <w:rsid w:val="001F1E99"/>
    <w:rsid w:val="00213285"/>
    <w:rsid w:val="002A524E"/>
    <w:rsid w:val="003477F5"/>
    <w:rsid w:val="003D48D6"/>
    <w:rsid w:val="0058245D"/>
    <w:rsid w:val="005A1B68"/>
    <w:rsid w:val="005C1ACC"/>
    <w:rsid w:val="006A4634"/>
    <w:rsid w:val="006E30F2"/>
    <w:rsid w:val="00735F60"/>
    <w:rsid w:val="007452E0"/>
    <w:rsid w:val="007747B9"/>
    <w:rsid w:val="00881366"/>
    <w:rsid w:val="008B6D66"/>
    <w:rsid w:val="00A1141C"/>
    <w:rsid w:val="00AF4DBA"/>
    <w:rsid w:val="00B674E9"/>
    <w:rsid w:val="00BD3F90"/>
    <w:rsid w:val="00ED1C06"/>
    <w:rsid w:val="00F131AC"/>
    <w:rsid w:val="00F96A75"/>
    <w:rsid w:val="00F9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9626"/>
  <w15:chartTrackingRefBased/>
  <w15:docId w15:val="{7B8BAF66-11B5-47FA-B1BD-6A9CCB3E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4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8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8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8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8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8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8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8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8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48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8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8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8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8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8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8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8D6"/>
    <w:rPr>
      <w:rFonts w:eastAsiaTheme="majorEastAsia" w:cstheme="majorBidi"/>
      <w:color w:val="272727" w:themeColor="text1" w:themeTint="D8"/>
    </w:rPr>
  </w:style>
  <w:style w:type="paragraph" w:styleId="Title">
    <w:name w:val="Title"/>
    <w:basedOn w:val="Normal"/>
    <w:next w:val="Normal"/>
    <w:link w:val="TitleChar"/>
    <w:uiPriority w:val="10"/>
    <w:qFormat/>
    <w:rsid w:val="003D4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8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8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8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8D6"/>
    <w:pPr>
      <w:spacing w:before="160"/>
      <w:jc w:val="center"/>
    </w:pPr>
    <w:rPr>
      <w:i/>
      <w:iCs/>
      <w:color w:val="404040" w:themeColor="text1" w:themeTint="BF"/>
    </w:rPr>
  </w:style>
  <w:style w:type="character" w:customStyle="1" w:styleId="QuoteChar">
    <w:name w:val="Quote Char"/>
    <w:basedOn w:val="DefaultParagraphFont"/>
    <w:link w:val="Quote"/>
    <w:uiPriority w:val="29"/>
    <w:rsid w:val="003D48D6"/>
    <w:rPr>
      <w:i/>
      <w:iCs/>
      <w:color w:val="404040" w:themeColor="text1" w:themeTint="BF"/>
    </w:rPr>
  </w:style>
  <w:style w:type="paragraph" w:styleId="ListParagraph">
    <w:name w:val="List Paragraph"/>
    <w:basedOn w:val="Normal"/>
    <w:uiPriority w:val="34"/>
    <w:qFormat/>
    <w:rsid w:val="003D48D6"/>
    <w:pPr>
      <w:ind w:left="720"/>
      <w:contextualSpacing/>
    </w:pPr>
  </w:style>
  <w:style w:type="character" w:styleId="IntenseEmphasis">
    <w:name w:val="Intense Emphasis"/>
    <w:basedOn w:val="DefaultParagraphFont"/>
    <w:uiPriority w:val="21"/>
    <w:qFormat/>
    <w:rsid w:val="003D48D6"/>
    <w:rPr>
      <w:i/>
      <w:iCs/>
      <w:color w:val="0F4761" w:themeColor="accent1" w:themeShade="BF"/>
    </w:rPr>
  </w:style>
  <w:style w:type="paragraph" w:styleId="IntenseQuote">
    <w:name w:val="Intense Quote"/>
    <w:basedOn w:val="Normal"/>
    <w:next w:val="Normal"/>
    <w:link w:val="IntenseQuoteChar"/>
    <w:uiPriority w:val="30"/>
    <w:qFormat/>
    <w:rsid w:val="003D4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8D6"/>
    <w:rPr>
      <w:i/>
      <w:iCs/>
      <w:color w:val="0F4761" w:themeColor="accent1" w:themeShade="BF"/>
    </w:rPr>
  </w:style>
  <w:style w:type="character" w:styleId="IntenseReference">
    <w:name w:val="Intense Reference"/>
    <w:basedOn w:val="DefaultParagraphFont"/>
    <w:uiPriority w:val="32"/>
    <w:qFormat/>
    <w:rsid w:val="003D48D6"/>
    <w:rPr>
      <w:b/>
      <w:bCs/>
      <w:smallCaps/>
      <w:color w:val="0F4761" w:themeColor="accent1" w:themeShade="BF"/>
      <w:spacing w:val="5"/>
    </w:rPr>
  </w:style>
  <w:style w:type="character" w:styleId="Hyperlink">
    <w:name w:val="Hyperlink"/>
    <w:basedOn w:val="DefaultParagraphFont"/>
    <w:uiPriority w:val="99"/>
    <w:unhideWhenUsed/>
    <w:rsid w:val="003D48D6"/>
    <w:rPr>
      <w:color w:val="467886" w:themeColor="hyperlink"/>
      <w:u w:val="single"/>
    </w:rPr>
  </w:style>
  <w:style w:type="character" w:styleId="UnresolvedMention">
    <w:name w:val="Unresolved Mention"/>
    <w:basedOn w:val="DefaultParagraphFont"/>
    <w:uiPriority w:val="99"/>
    <w:semiHidden/>
    <w:unhideWhenUsed/>
    <w:rsid w:val="003D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dpf.org/equality-areas/" TargetMode="External"/><Relationship Id="rId3" Type="http://schemas.openxmlformats.org/officeDocument/2006/relationships/webSettings" Target="webSettings.xml"/><Relationship Id="rId7" Type="http://schemas.openxmlformats.org/officeDocument/2006/relationships/hyperlink" Target="https://commonwealthdpf.org/training/disabled-youth-leadership-cour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wealthdpf.org/training/disability-equality-capacity-building" TargetMode="External"/><Relationship Id="rId11" Type="http://schemas.openxmlformats.org/officeDocument/2006/relationships/fontTable" Target="fontTable.xml"/><Relationship Id="rId5" Type="http://schemas.openxmlformats.org/officeDocument/2006/relationships/hyperlink" Target="https://commonwealthdpf.org" TargetMode="External"/><Relationship Id="rId10" Type="http://schemas.openxmlformats.org/officeDocument/2006/relationships/hyperlink" Target="mailto:rlrieser@gmail.com" TargetMode="External"/><Relationship Id="rId4" Type="http://schemas.openxmlformats.org/officeDocument/2006/relationships/image" Target="media/image1.png"/><Relationship Id="rId9" Type="http://schemas.openxmlformats.org/officeDocument/2006/relationships/hyperlink" Target="https://commonwealthdpf.org/wp-content/uploads/2024/03/THE-COMMONWEALTH-DISABILITY-INCLUSION-ACTION-PLAN-3rd-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22</cp:revision>
  <cp:lastPrinted>2024-06-08T14:41:00Z</cp:lastPrinted>
  <dcterms:created xsi:type="dcterms:W3CDTF">2024-06-08T06:08:00Z</dcterms:created>
  <dcterms:modified xsi:type="dcterms:W3CDTF">2024-06-08T14:54:00Z</dcterms:modified>
</cp:coreProperties>
</file>