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498" w14:textId="77777777" w:rsidR="00E622F5" w:rsidRDefault="00E622F5" w:rsidP="006A3299">
      <w:pPr>
        <w:pStyle w:val="Title"/>
      </w:pPr>
    </w:p>
    <w:p w14:paraId="464A04F3" w14:textId="77777777" w:rsidR="00E622F5" w:rsidRDefault="00E622F5" w:rsidP="00E622F5">
      <w:pPr>
        <w:pStyle w:val="Title"/>
      </w:pPr>
      <w:r w:rsidRPr="00E622F5">
        <w:t xml:space="preserve">Module 2: Organising for Disability Equality and the Struggle for Equality  </w:t>
      </w:r>
    </w:p>
    <w:sdt>
      <w:sdtPr>
        <w:id w:val="2008709358"/>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6BF3C461" w14:textId="20E63DCC" w:rsidR="00D20CE1" w:rsidRDefault="00D20CE1">
          <w:pPr>
            <w:pStyle w:val="TOCHeading"/>
          </w:pPr>
          <w:r>
            <w:t>Contents</w:t>
          </w:r>
        </w:p>
        <w:p w14:paraId="1E596B0B" w14:textId="3CCA8B4B" w:rsidR="00D20CE1" w:rsidRPr="00D20CE1" w:rsidRDefault="00D20CE1">
          <w:pPr>
            <w:pStyle w:val="TOC2"/>
            <w:tabs>
              <w:tab w:val="right" w:leader="dot" w:pos="10456"/>
            </w:tabs>
            <w:rPr>
              <w:noProof/>
              <w:sz w:val="28"/>
              <w:szCs w:val="28"/>
            </w:rPr>
          </w:pPr>
          <w:r>
            <w:fldChar w:fldCharType="begin"/>
          </w:r>
          <w:r>
            <w:instrText xml:space="preserve"> TOC \o "1-3" \h \z \u </w:instrText>
          </w:r>
          <w:r>
            <w:fldChar w:fldCharType="separate"/>
          </w:r>
          <w:hyperlink w:anchor="_Toc148015609" w:history="1">
            <w:r w:rsidRPr="00D20CE1">
              <w:rPr>
                <w:rStyle w:val="Hyperlink"/>
                <w:b/>
                <w:bCs/>
                <w:noProof/>
                <w:sz w:val="28"/>
                <w:szCs w:val="28"/>
                <w:lang w:val="en-US"/>
              </w:rPr>
              <w:t>Introduction by Sarah Kamau, Chair of the Commonwealth Disabled People’s Forum:</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_Toc148015609 \h </w:instrText>
            </w:r>
            <w:r w:rsidRPr="00D20CE1">
              <w:rPr>
                <w:noProof/>
                <w:webHidden/>
                <w:sz w:val="28"/>
                <w:szCs w:val="28"/>
              </w:rPr>
            </w:r>
            <w:r w:rsidRPr="00D20CE1">
              <w:rPr>
                <w:noProof/>
                <w:webHidden/>
                <w:sz w:val="28"/>
                <w:szCs w:val="28"/>
              </w:rPr>
              <w:fldChar w:fldCharType="separate"/>
            </w:r>
            <w:r w:rsidRPr="00D20CE1">
              <w:rPr>
                <w:noProof/>
                <w:webHidden/>
                <w:sz w:val="28"/>
                <w:szCs w:val="28"/>
              </w:rPr>
              <w:t>2</w:t>
            </w:r>
            <w:r w:rsidRPr="00D20CE1">
              <w:rPr>
                <w:noProof/>
                <w:webHidden/>
                <w:sz w:val="28"/>
                <w:szCs w:val="28"/>
              </w:rPr>
              <w:fldChar w:fldCharType="end"/>
            </w:r>
          </w:hyperlink>
        </w:p>
        <w:p w14:paraId="676C5671" w14:textId="52ACFBC1" w:rsidR="00D20CE1" w:rsidRPr="00D20CE1" w:rsidRDefault="00D20CE1">
          <w:pPr>
            <w:pStyle w:val="TOC2"/>
            <w:tabs>
              <w:tab w:val="right" w:leader="dot" w:pos="10456"/>
            </w:tabs>
            <w:rPr>
              <w:noProof/>
              <w:sz w:val="28"/>
              <w:szCs w:val="28"/>
            </w:rPr>
          </w:pPr>
          <w:hyperlink w:anchor="_Toc148015610" w:history="1">
            <w:r w:rsidRPr="00D20CE1">
              <w:rPr>
                <w:rStyle w:val="Hyperlink"/>
                <w:b/>
                <w:bCs/>
                <w:noProof/>
                <w:sz w:val="28"/>
                <w:szCs w:val="28"/>
              </w:rPr>
              <w:t>A word on the language we use in the Commonwealth Disabled People’s Forum CDPF.</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_Toc148015610 \h </w:instrText>
            </w:r>
            <w:r w:rsidRPr="00D20CE1">
              <w:rPr>
                <w:noProof/>
                <w:webHidden/>
                <w:sz w:val="28"/>
                <w:szCs w:val="28"/>
              </w:rPr>
            </w:r>
            <w:r w:rsidRPr="00D20CE1">
              <w:rPr>
                <w:noProof/>
                <w:webHidden/>
                <w:sz w:val="28"/>
                <w:szCs w:val="28"/>
              </w:rPr>
              <w:fldChar w:fldCharType="separate"/>
            </w:r>
            <w:r w:rsidRPr="00D20CE1">
              <w:rPr>
                <w:noProof/>
                <w:webHidden/>
                <w:sz w:val="28"/>
                <w:szCs w:val="28"/>
              </w:rPr>
              <w:t>2</w:t>
            </w:r>
            <w:r w:rsidRPr="00D20CE1">
              <w:rPr>
                <w:noProof/>
                <w:webHidden/>
                <w:sz w:val="28"/>
                <w:szCs w:val="28"/>
              </w:rPr>
              <w:fldChar w:fldCharType="end"/>
            </w:r>
          </w:hyperlink>
        </w:p>
        <w:p w14:paraId="423D17E6" w14:textId="4D1A6F75" w:rsidR="00D20CE1" w:rsidRPr="00D20CE1" w:rsidRDefault="00D20CE1">
          <w:pPr>
            <w:pStyle w:val="TOC2"/>
            <w:tabs>
              <w:tab w:val="right" w:leader="dot" w:pos="10456"/>
            </w:tabs>
            <w:rPr>
              <w:noProof/>
              <w:sz w:val="28"/>
              <w:szCs w:val="28"/>
            </w:rPr>
          </w:pPr>
          <w:hyperlink w:anchor="_Toc148015611" w:history="1">
            <w:r w:rsidRPr="00D20CE1">
              <w:rPr>
                <w:rStyle w:val="Hyperlink"/>
                <w:b/>
                <w:bCs/>
                <w:noProof/>
                <w:sz w:val="28"/>
                <w:szCs w:val="28"/>
              </w:rPr>
              <w:t>Last month we focussed on the Paradigm Shift</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_Toc148015611 \h </w:instrText>
            </w:r>
            <w:r w:rsidRPr="00D20CE1">
              <w:rPr>
                <w:noProof/>
                <w:webHidden/>
                <w:sz w:val="28"/>
                <w:szCs w:val="28"/>
              </w:rPr>
            </w:r>
            <w:r w:rsidRPr="00D20CE1">
              <w:rPr>
                <w:noProof/>
                <w:webHidden/>
                <w:sz w:val="28"/>
                <w:szCs w:val="28"/>
              </w:rPr>
              <w:fldChar w:fldCharType="separate"/>
            </w:r>
            <w:r w:rsidRPr="00D20CE1">
              <w:rPr>
                <w:noProof/>
                <w:webHidden/>
                <w:sz w:val="28"/>
                <w:szCs w:val="28"/>
              </w:rPr>
              <w:t>2</w:t>
            </w:r>
            <w:r w:rsidRPr="00D20CE1">
              <w:rPr>
                <w:noProof/>
                <w:webHidden/>
                <w:sz w:val="28"/>
                <w:szCs w:val="28"/>
              </w:rPr>
              <w:fldChar w:fldCharType="end"/>
            </w:r>
          </w:hyperlink>
        </w:p>
        <w:p w14:paraId="3CCAAD25" w14:textId="02C618F0" w:rsidR="00D20CE1" w:rsidRPr="00D20CE1" w:rsidRDefault="00D20CE1">
          <w:pPr>
            <w:pStyle w:val="TOC2"/>
            <w:tabs>
              <w:tab w:val="right" w:leader="dot" w:pos="10456"/>
            </w:tabs>
            <w:rPr>
              <w:noProof/>
              <w:sz w:val="28"/>
              <w:szCs w:val="28"/>
            </w:rPr>
          </w:pPr>
          <w:hyperlink w:anchor="_Toc148015612" w:history="1">
            <w:r w:rsidRPr="00D20CE1">
              <w:rPr>
                <w:rStyle w:val="Hyperlink"/>
                <w:rFonts w:eastAsia="Calibri"/>
                <w:b/>
                <w:bCs/>
                <w:noProof/>
                <w:sz w:val="28"/>
                <w:szCs w:val="28"/>
                <w:lang w:eastAsia="en-GB" w:bidi="en-GB"/>
              </w:rPr>
              <w:t>Sarah gives examples from Kenya</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_Toc148015612 \h </w:instrText>
            </w:r>
            <w:r w:rsidRPr="00D20CE1">
              <w:rPr>
                <w:noProof/>
                <w:webHidden/>
                <w:sz w:val="28"/>
                <w:szCs w:val="28"/>
              </w:rPr>
            </w:r>
            <w:r w:rsidRPr="00D20CE1">
              <w:rPr>
                <w:noProof/>
                <w:webHidden/>
                <w:sz w:val="28"/>
                <w:szCs w:val="28"/>
              </w:rPr>
              <w:fldChar w:fldCharType="separate"/>
            </w:r>
            <w:r w:rsidRPr="00D20CE1">
              <w:rPr>
                <w:noProof/>
                <w:webHidden/>
                <w:sz w:val="28"/>
                <w:szCs w:val="28"/>
              </w:rPr>
              <w:t>3</w:t>
            </w:r>
            <w:r w:rsidRPr="00D20CE1">
              <w:rPr>
                <w:noProof/>
                <w:webHidden/>
                <w:sz w:val="28"/>
                <w:szCs w:val="28"/>
              </w:rPr>
              <w:fldChar w:fldCharType="end"/>
            </w:r>
          </w:hyperlink>
        </w:p>
        <w:p w14:paraId="46612F12" w14:textId="0255220F" w:rsidR="00D20CE1" w:rsidRPr="00D20CE1" w:rsidRDefault="00D20CE1">
          <w:pPr>
            <w:pStyle w:val="TOC2"/>
            <w:tabs>
              <w:tab w:val="right" w:leader="dot" w:pos="10456"/>
            </w:tabs>
            <w:rPr>
              <w:noProof/>
              <w:sz w:val="28"/>
              <w:szCs w:val="28"/>
            </w:rPr>
          </w:pPr>
          <w:hyperlink w:anchor="_Toc148015613" w:history="1">
            <w:r w:rsidRPr="00D20CE1">
              <w:rPr>
                <w:rStyle w:val="Hyperlink"/>
                <w:b/>
                <w:bCs/>
                <w:noProof/>
                <w:sz w:val="28"/>
                <w:szCs w:val="28"/>
              </w:rPr>
              <w:t>Making Progress and influence</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_Toc148015613 \h </w:instrText>
            </w:r>
            <w:r w:rsidRPr="00D20CE1">
              <w:rPr>
                <w:noProof/>
                <w:webHidden/>
                <w:sz w:val="28"/>
                <w:szCs w:val="28"/>
              </w:rPr>
            </w:r>
            <w:r w:rsidRPr="00D20CE1">
              <w:rPr>
                <w:noProof/>
                <w:webHidden/>
                <w:sz w:val="28"/>
                <w:szCs w:val="28"/>
              </w:rPr>
              <w:fldChar w:fldCharType="separate"/>
            </w:r>
            <w:r w:rsidRPr="00D20CE1">
              <w:rPr>
                <w:noProof/>
                <w:webHidden/>
                <w:sz w:val="28"/>
                <w:szCs w:val="28"/>
              </w:rPr>
              <w:t>4</w:t>
            </w:r>
            <w:r w:rsidRPr="00D20CE1">
              <w:rPr>
                <w:noProof/>
                <w:webHidden/>
                <w:sz w:val="28"/>
                <w:szCs w:val="28"/>
              </w:rPr>
              <w:fldChar w:fldCharType="end"/>
            </w:r>
          </w:hyperlink>
        </w:p>
        <w:p w14:paraId="19579C15" w14:textId="5AF6CEC0" w:rsidR="00D20CE1" w:rsidRPr="00D20CE1" w:rsidRDefault="00D20CE1">
          <w:pPr>
            <w:pStyle w:val="TOC2"/>
            <w:tabs>
              <w:tab w:val="right" w:leader="dot" w:pos="10456"/>
            </w:tabs>
            <w:rPr>
              <w:noProof/>
              <w:sz w:val="28"/>
              <w:szCs w:val="28"/>
            </w:rPr>
          </w:pPr>
          <w:hyperlink w:anchor="_Toc148015614" w:history="1">
            <w:r w:rsidRPr="00D20CE1">
              <w:rPr>
                <w:rStyle w:val="Hyperlink"/>
                <w:b/>
                <w:bCs/>
                <w:noProof/>
                <w:sz w:val="28"/>
                <w:szCs w:val="28"/>
              </w:rPr>
              <w:t>Progress of the Disability Movement: From Isolation – Solidarity – Struggle – Equality</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_Toc148015614 \h </w:instrText>
            </w:r>
            <w:r w:rsidRPr="00D20CE1">
              <w:rPr>
                <w:noProof/>
                <w:webHidden/>
                <w:sz w:val="28"/>
                <w:szCs w:val="28"/>
              </w:rPr>
            </w:r>
            <w:r w:rsidRPr="00D20CE1">
              <w:rPr>
                <w:noProof/>
                <w:webHidden/>
                <w:sz w:val="28"/>
                <w:szCs w:val="28"/>
              </w:rPr>
              <w:fldChar w:fldCharType="separate"/>
            </w:r>
            <w:r w:rsidRPr="00D20CE1">
              <w:rPr>
                <w:noProof/>
                <w:webHidden/>
                <w:sz w:val="28"/>
                <w:szCs w:val="28"/>
              </w:rPr>
              <w:t>5</w:t>
            </w:r>
            <w:r w:rsidRPr="00D20CE1">
              <w:rPr>
                <w:noProof/>
                <w:webHidden/>
                <w:sz w:val="28"/>
                <w:szCs w:val="28"/>
              </w:rPr>
              <w:fldChar w:fldCharType="end"/>
            </w:r>
          </w:hyperlink>
        </w:p>
        <w:p w14:paraId="510BA39A" w14:textId="54BF442E" w:rsidR="00D20CE1" w:rsidRPr="00D20CE1" w:rsidRDefault="00D20CE1">
          <w:pPr>
            <w:pStyle w:val="TOC2"/>
            <w:tabs>
              <w:tab w:val="right" w:leader="dot" w:pos="10456"/>
            </w:tabs>
            <w:rPr>
              <w:noProof/>
              <w:sz w:val="28"/>
              <w:szCs w:val="28"/>
            </w:rPr>
          </w:pPr>
          <w:hyperlink w:anchor="_Toc148015615" w:history="1">
            <w:r w:rsidRPr="00D20CE1">
              <w:rPr>
                <w:rStyle w:val="Hyperlink"/>
                <w:b/>
                <w:bCs/>
                <w:noProof/>
                <w:sz w:val="28"/>
                <w:szCs w:val="28"/>
              </w:rPr>
              <w:t>Social and Political Change and Influence</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_Toc148015615 \h </w:instrText>
            </w:r>
            <w:r w:rsidRPr="00D20CE1">
              <w:rPr>
                <w:noProof/>
                <w:webHidden/>
                <w:sz w:val="28"/>
                <w:szCs w:val="28"/>
              </w:rPr>
            </w:r>
            <w:r w:rsidRPr="00D20CE1">
              <w:rPr>
                <w:noProof/>
                <w:webHidden/>
                <w:sz w:val="28"/>
                <w:szCs w:val="28"/>
              </w:rPr>
              <w:fldChar w:fldCharType="separate"/>
            </w:r>
            <w:r w:rsidRPr="00D20CE1">
              <w:rPr>
                <w:noProof/>
                <w:webHidden/>
                <w:sz w:val="28"/>
                <w:szCs w:val="28"/>
              </w:rPr>
              <w:t>5</w:t>
            </w:r>
            <w:r w:rsidRPr="00D20CE1">
              <w:rPr>
                <w:noProof/>
                <w:webHidden/>
                <w:sz w:val="28"/>
                <w:szCs w:val="28"/>
              </w:rPr>
              <w:fldChar w:fldCharType="end"/>
            </w:r>
          </w:hyperlink>
        </w:p>
        <w:p w14:paraId="469019D8" w14:textId="2185372D" w:rsidR="00D20CE1" w:rsidRPr="00D20CE1" w:rsidRDefault="00D20CE1">
          <w:pPr>
            <w:pStyle w:val="TOC2"/>
            <w:tabs>
              <w:tab w:val="right" w:leader="dot" w:pos="10456"/>
            </w:tabs>
            <w:rPr>
              <w:noProof/>
              <w:sz w:val="28"/>
              <w:szCs w:val="28"/>
            </w:rPr>
          </w:pPr>
          <w:hyperlink w:anchor="_Toc148015616" w:history="1">
            <w:r w:rsidRPr="00D20CE1">
              <w:rPr>
                <w:rStyle w:val="Hyperlink"/>
                <w:b/>
                <w:bCs/>
                <w:noProof/>
                <w:sz w:val="28"/>
                <w:szCs w:val="28"/>
              </w:rPr>
              <w:t>To change attitudes and behaviour,</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_Toc148015616 \h </w:instrText>
            </w:r>
            <w:r w:rsidRPr="00D20CE1">
              <w:rPr>
                <w:noProof/>
                <w:webHidden/>
                <w:sz w:val="28"/>
                <w:szCs w:val="28"/>
              </w:rPr>
            </w:r>
            <w:r w:rsidRPr="00D20CE1">
              <w:rPr>
                <w:noProof/>
                <w:webHidden/>
                <w:sz w:val="28"/>
                <w:szCs w:val="28"/>
              </w:rPr>
              <w:fldChar w:fldCharType="separate"/>
            </w:r>
            <w:r w:rsidRPr="00D20CE1">
              <w:rPr>
                <w:noProof/>
                <w:webHidden/>
                <w:sz w:val="28"/>
                <w:szCs w:val="28"/>
              </w:rPr>
              <w:t>5</w:t>
            </w:r>
            <w:r w:rsidRPr="00D20CE1">
              <w:rPr>
                <w:noProof/>
                <w:webHidden/>
                <w:sz w:val="28"/>
                <w:szCs w:val="28"/>
              </w:rPr>
              <w:fldChar w:fldCharType="end"/>
            </w:r>
          </w:hyperlink>
        </w:p>
        <w:p w14:paraId="213C5793" w14:textId="608F9378" w:rsidR="00D20CE1" w:rsidRPr="00D20CE1" w:rsidRDefault="00D20CE1">
          <w:pPr>
            <w:pStyle w:val="TOC2"/>
            <w:tabs>
              <w:tab w:val="right" w:leader="dot" w:pos="10456"/>
            </w:tabs>
            <w:rPr>
              <w:noProof/>
              <w:sz w:val="28"/>
              <w:szCs w:val="28"/>
            </w:rPr>
          </w:pPr>
          <w:hyperlink w:anchor="_Toc148015617" w:history="1">
            <w:r w:rsidRPr="00D20CE1">
              <w:rPr>
                <w:rStyle w:val="Hyperlink"/>
                <w:b/>
                <w:bCs/>
                <w:noProof/>
                <w:sz w:val="28"/>
                <w:szCs w:val="28"/>
              </w:rPr>
              <w:t>The next stage is to tell the world about what your members want.</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_Toc148015617 \h </w:instrText>
            </w:r>
            <w:r w:rsidRPr="00D20CE1">
              <w:rPr>
                <w:noProof/>
                <w:webHidden/>
                <w:sz w:val="28"/>
                <w:szCs w:val="28"/>
              </w:rPr>
            </w:r>
            <w:r w:rsidRPr="00D20CE1">
              <w:rPr>
                <w:noProof/>
                <w:webHidden/>
                <w:sz w:val="28"/>
                <w:szCs w:val="28"/>
              </w:rPr>
              <w:fldChar w:fldCharType="separate"/>
            </w:r>
            <w:r w:rsidRPr="00D20CE1">
              <w:rPr>
                <w:noProof/>
                <w:webHidden/>
                <w:sz w:val="28"/>
                <w:szCs w:val="28"/>
              </w:rPr>
              <w:t>6</w:t>
            </w:r>
            <w:r w:rsidRPr="00D20CE1">
              <w:rPr>
                <w:noProof/>
                <w:webHidden/>
                <w:sz w:val="28"/>
                <w:szCs w:val="28"/>
              </w:rPr>
              <w:fldChar w:fldCharType="end"/>
            </w:r>
          </w:hyperlink>
        </w:p>
        <w:p w14:paraId="22F86FA8" w14:textId="4EC813BE" w:rsidR="00D20CE1" w:rsidRPr="00D20CE1" w:rsidRDefault="00D20CE1">
          <w:pPr>
            <w:pStyle w:val="TOC2"/>
            <w:tabs>
              <w:tab w:val="right" w:leader="dot" w:pos="10456"/>
            </w:tabs>
            <w:rPr>
              <w:noProof/>
              <w:sz w:val="28"/>
              <w:szCs w:val="28"/>
            </w:rPr>
          </w:pPr>
          <w:hyperlink w:anchor="_Toc148015618" w:history="1">
            <w:r w:rsidRPr="00D20CE1">
              <w:rPr>
                <w:rStyle w:val="Hyperlink"/>
                <w:b/>
                <w:bCs/>
                <w:noProof/>
                <w:sz w:val="28"/>
                <w:szCs w:val="28"/>
              </w:rPr>
              <w:t>Developing a unified voice</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_Toc148015618 \h </w:instrText>
            </w:r>
            <w:r w:rsidRPr="00D20CE1">
              <w:rPr>
                <w:noProof/>
                <w:webHidden/>
                <w:sz w:val="28"/>
                <w:szCs w:val="28"/>
              </w:rPr>
            </w:r>
            <w:r w:rsidRPr="00D20CE1">
              <w:rPr>
                <w:noProof/>
                <w:webHidden/>
                <w:sz w:val="28"/>
                <w:szCs w:val="28"/>
              </w:rPr>
              <w:fldChar w:fldCharType="separate"/>
            </w:r>
            <w:r w:rsidRPr="00D20CE1">
              <w:rPr>
                <w:noProof/>
                <w:webHidden/>
                <w:sz w:val="28"/>
                <w:szCs w:val="28"/>
              </w:rPr>
              <w:t>7</w:t>
            </w:r>
            <w:r w:rsidRPr="00D20CE1">
              <w:rPr>
                <w:noProof/>
                <w:webHidden/>
                <w:sz w:val="28"/>
                <w:szCs w:val="28"/>
              </w:rPr>
              <w:fldChar w:fldCharType="end"/>
            </w:r>
          </w:hyperlink>
        </w:p>
        <w:p w14:paraId="2FE03DEC" w14:textId="144ED1E3" w:rsidR="00D20CE1" w:rsidRPr="00D20CE1" w:rsidRDefault="00D20CE1">
          <w:pPr>
            <w:pStyle w:val="TOC2"/>
            <w:tabs>
              <w:tab w:val="right" w:leader="dot" w:pos="10456"/>
            </w:tabs>
            <w:rPr>
              <w:noProof/>
              <w:sz w:val="28"/>
              <w:szCs w:val="28"/>
            </w:rPr>
          </w:pPr>
          <w:hyperlink w:anchor="_Toc148015619" w:history="1">
            <w:r w:rsidRPr="00D20CE1">
              <w:rPr>
                <w:rStyle w:val="Hyperlink"/>
                <w:b/>
                <w:bCs/>
                <w:noProof/>
                <w:sz w:val="28"/>
                <w:szCs w:val="28"/>
              </w:rPr>
              <w:t>Threats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_Toc148015619 \h </w:instrText>
            </w:r>
            <w:r w:rsidRPr="00D20CE1">
              <w:rPr>
                <w:noProof/>
                <w:webHidden/>
                <w:sz w:val="28"/>
                <w:szCs w:val="28"/>
              </w:rPr>
            </w:r>
            <w:r w:rsidRPr="00D20CE1">
              <w:rPr>
                <w:noProof/>
                <w:webHidden/>
                <w:sz w:val="28"/>
                <w:szCs w:val="28"/>
              </w:rPr>
              <w:fldChar w:fldCharType="separate"/>
            </w:r>
            <w:r w:rsidRPr="00D20CE1">
              <w:rPr>
                <w:noProof/>
                <w:webHidden/>
                <w:sz w:val="28"/>
                <w:szCs w:val="28"/>
              </w:rPr>
              <w:t>8</w:t>
            </w:r>
            <w:r w:rsidRPr="00D20CE1">
              <w:rPr>
                <w:noProof/>
                <w:webHidden/>
                <w:sz w:val="28"/>
                <w:szCs w:val="28"/>
              </w:rPr>
              <w:fldChar w:fldCharType="end"/>
            </w:r>
          </w:hyperlink>
        </w:p>
        <w:p w14:paraId="48B461EC" w14:textId="0DA14900" w:rsidR="00D20CE1" w:rsidRPr="00D20CE1" w:rsidRDefault="00D20CE1">
          <w:pPr>
            <w:pStyle w:val="TOC2"/>
            <w:tabs>
              <w:tab w:val="right" w:leader="dot" w:pos="10456"/>
            </w:tabs>
            <w:rPr>
              <w:noProof/>
              <w:sz w:val="28"/>
              <w:szCs w:val="28"/>
            </w:rPr>
          </w:pPr>
          <w:hyperlink w:anchor="_Toc148015620" w:history="1">
            <w:r w:rsidRPr="00D20CE1">
              <w:rPr>
                <w:rStyle w:val="Hyperlink"/>
                <w:b/>
                <w:bCs/>
                <w:noProof/>
                <w:sz w:val="28"/>
                <w:szCs w:val="28"/>
              </w:rPr>
              <w:t>Why Start an Organisation?</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_Toc148015620 \h </w:instrText>
            </w:r>
            <w:r w:rsidRPr="00D20CE1">
              <w:rPr>
                <w:noProof/>
                <w:webHidden/>
                <w:sz w:val="28"/>
                <w:szCs w:val="28"/>
              </w:rPr>
            </w:r>
            <w:r w:rsidRPr="00D20CE1">
              <w:rPr>
                <w:noProof/>
                <w:webHidden/>
                <w:sz w:val="28"/>
                <w:szCs w:val="28"/>
              </w:rPr>
              <w:fldChar w:fldCharType="separate"/>
            </w:r>
            <w:r w:rsidRPr="00D20CE1">
              <w:rPr>
                <w:noProof/>
                <w:webHidden/>
                <w:sz w:val="28"/>
                <w:szCs w:val="28"/>
              </w:rPr>
              <w:t>8</w:t>
            </w:r>
            <w:r w:rsidRPr="00D20CE1">
              <w:rPr>
                <w:noProof/>
                <w:webHidden/>
                <w:sz w:val="28"/>
                <w:szCs w:val="28"/>
              </w:rPr>
              <w:fldChar w:fldCharType="end"/>
            </w:r>
          </w:hyperlink>
        </w:p>
        <w:p w14:paraId="4B1D76BF" w14:textId="3337A301" w:rsidR="00D20CE1" w:rsidRPr="00D20CE1" w:rsidRDefault="00D20CE1">
          <w:pPr>
            <w:pStyle w:val="TOC2"/>
            <w:tabs>
              <w:tab w:val="right" w:leader="dot" w:pos="10456"/>
            </w:tabs>
            <w:rPr>
              <w:noProof/>
              <w:sz w:val="28"/>
              <w:szCs w:val="28"/>
            </w:rPr>
          </w:pPr>
          <w:hyperlink w:anchor="_Toc148015621" w:history="1">
            <w:r w:rsidRPr="00D20CE1">
              <w:rPr>
                <w:rStyle w:val="Hyperlink"/>
                <w:b/>
                <w:bCs/>
                <w:noProof/>
                <w:sz w:val="28"/>
                <w:szCs w:val="28"/>
              </w:rPr>
              <w:t>Building an organisation or Campaign</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_Toc148015621 \h </w:instrText>
            </w:r>
            <w:r w:rsidRPr="00D20CE1">
              <w:rPr>
                <w:noProof/>
                <w:webHidden/>
                <w:sz w:val="28"/>
                <w:szCs w:val="28"/>
              </w:rPr>
            </w:r>
            <w:r w:rsidRPr="00D20CE1">
              <w:rPr>
                <w:noProof/>
                <w:webHidden/>
                <w:sz w:val="28"/>
                <w:szCs w:val="28"/>
              </w:rPr>
              <w:fldChar w:fldCharType="separate"/>
            </w:r>
            <w:r w:rsidRPr="00D20CE1">
              <w:rPr>
                <w:noProof/>
                <w:webHidden/>
                <w:sz w:val="28"/>
                <w:szCs w:val="28"/>
              </w:rPr>
              <w:t>9</w:t>
            </w:r>
            <w:r w:rsidRPr="00D20CE1">
              <w:rPr>
                <w:noProof/>
                <w:webHidden/>
                <w:sz w:val="28"/>
                <w:szCs w:val="28"/>
              </w:rPr>
              <w:fldChar w:fldCharType="end"/>
            </w:r>
          </w:hyperlink>
        </w:p>
        <w:p w14:paraId="44615953" w14:textId="11A4B054" w:rsidR="00D20CE1" w:rsidRPr="00D20CE1" w:rsidRDefault="00D20CE1">
          <w:pPr>
            <w:pStyle w:val="TOC2"/>
            <w:tabs>
              <w:tab w:val="right" w:leader="dot" w:pos="10456"/>
            </w:tabs>
            <w:rPr>
              <w:noProof/>
              <w:sz w:val="28"/>
              <w:szCs w:val="28"/>
            </w:rPr>
          </w:pPr>
          <w:hyperlink w:anchor="_Toc148015622" w:history="1">
            <w:r w:rsidRPr="00D20CE1">
              <w:rPr>
                <w:rStyle w:val="Hyperlink"/>
                <w:b/>
                <w:bCs/>
                <w:noProof/>
                <w:sz w:val="28"/>
                <w:szCs w:val="28"/>
              </w:rPr>
              <w:t>Issues for Disabled People Campaigns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_Toc148015622 \h </w:instrText>
            </w:r>
            <w:r w:rsidRPr="00D20CE1">
              <w:rPr>
                <w:noProof/>
                <w:webHidden/>
                <w:sz w:val="28"/>
                <w:szCs w:val="28"/>
              </w:rPr>
            </w:r>
            <w:r w:rsidRPr="00D20CE1">
              <w:rPr>
                <w:noProof/>
                <w:webHidden/>
                <w:sz w:val="28"/>
                <w:szCs w:val="28"/>
              </w:rPr>
              <w:fldChar w:fldCharType="separate"/>
            </w:r>
            <w:r w:rsidRPr="00D20CE1">
              <w:rPr>
                <w:noProof/>
                <w:webHidden/>
                <w:sz w:val="28"/>
                <w:szCs w:val="28"/>
              </w:rPr>
              <w:t>10</w:t>
            </w:r>
            <w:r w:rsidRPr="00D20CE1">
              <w:rPr>
                <w:noProof/>
                <w:webHidden/>
                <w:sz w:val="28"/>
                <w:szCs w:val="28"/>
              </w:rPr>
              <w:fldChar w:fldCharType="end"/>
            </w:r>
          </w:hyperlink>
        </w:p>
        <w:p w14:paraId="65AC9A1E" w14:textId="629FFBE7" w:rsidR="00D20CE1" w:rsidRPr="00D20CE1" w:rsidRDefault="00D20CE1">
          <w:pPr>
            <w:pStyle w:val="TOC2"/>
            <w:tabs>
              <w:tab w:val="right" w:leader="dot" w:pos="10456"/>
            </w:tabs>
            <w:rPr>
              <w:noProof/>
              <w:sz w:val="28"/>
              <w:szCs w:val="28"/>
            </w:rPr>
          </w:pPr>
          <w:hyperlink w:anchor="_Toc148015623" w:history="1">
            <w:r w:rsidRPr="00D20CE1">
              <w:rPr>
                <w:rStyle w:val="Hyperlink"/>
                <w:rFonts w:eastAsia="Calibri"/>
                <w:b/>
                <w:bCs/>
                <w:noProof/>
                <w:sz w:val="28"/>
                <w:szCs w:val="28"/>
                <w:lang w:eastAsia="en-GB" w:bidi="en-GB"/>
              </w:rPr>
              <w:t>DPOs (also now called Organisations of People with Disabilities OPDs) and championing Human Rights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_Toc148015623 \h </w:instrText>
            </w:r>
            <w:r w:rsidRPr="00D20CE1">
              <w:rPr>
                <w:noProof/>
                <w:webHidden/>
                <w:sz w:val="28"/>
                <w:szCs w:val="28"/>
              </w:rPr>
            </w:r>
            <w:r w:rsidRPr="00D20CE1">
              <w:rPr>
                <w:noProof/>
                <w:webHidden/>
                <w:sz w:val="28"/>
                <w:szCs w:val="28"/>
              </w:rPr>
              <w:fldChar w:fldCharType="separate"/>
            </w:r>
            <w:r w:rsidRPr="00D20CE1">
              <w:rPr>
                <w:noProof/>
                <w:webHidden/>
                <w:sz w:val="28"/>
                <w:szCs w:val="28"/>
              </w:rPr>
              <w:t>11</w:t>
            </w:r>
            <w:r w:rsidRPr="00D20CE1">
              <w:rPr>
                <w:noProof/>
                <w:webHidden/>
                <w:sz w:val="28"/>
                <w:szCs w:val="28"/>
              </w:rPr>
              <w:fldChar w:fldCharType="end"/>
            </w:r>
          </w:hyperlink>
        </w:p>
        <w:p w14:paraId="29A1705A" w14:textId="1D7ACC73" w:rsidR="00D20CE1" w:rsidRPr="00D20CE1" w:rsidRDefault="00D20CE1">
          <w:pPr>
            <w:pStyle w:val="TOC2"/>
            <w:tabs>
              <w:tab w:val="right" w:leader="dot" w:pos="10456"/>
            </w:tabs>
            <w:rPr>
              <w:noProof/>
              <w:sz w:val="28"/>
              <w:szCs w:val="28"/>
            </w:rPr>
          </w:pPr>
          <w:hyperlink w:anchor="_Toc148015624" w:history="1">
            <w:r w:rsidRPr="00D20CE1">
              <w:rPr>
                <w:rStyle w:val="Hyperlink"/>
                <w:b/>
                <w:bCs/>
                <w:noProof/>
                <w:sz w:val="28"/>
                <w:szCs w:val="28"/>
              </w:rPr>
              <w:t>United Nations Convention on the Rights of Persons with Disabilities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_Toc148015624 \h </w:instrText>
            </w:r>
            <w:r w:rsidRPr="00D20CE1">
              <w:rPr>
                <w:noProof/>
                <w:webHidden/>
                <w:sz w:val="28"/>
                <w:szCs w:val="28"/>
              </w:rPr>
            </w:r>
            <w:r w:rsidRPr="00D20CE1">
              <w:rPr>
                <w:noProof/>
                <w:webHidden/>
                <w:sz w:val="28"/>
                <w:szCs w:val="28"/>
              </w:rPr>
              <w:fldChar w:fldCharType="separate"/>
            </w:r>
            <w:r w:rsidRPr="00D20CE1">
              <w:rPr>
                <w:noProof/>
                <w:webHidden/>
                <w:sz w:val="28"/>
                <w:szCs w:val="28"/>
              </w:rPr>
              <w:t>11</w:t>
            </w:r>
            <w:r w:rsidRPr="00D20CE1">
              <w:rPr>
                <w:noProof/>
                <w:webHidden/>
                <w:sz w:val="28"/>
                <w:szCs w:val="28"/>
              </w:rPr>
              <w:fldChar w:fldCharType="end"/>
            </w:r>
          </w:hyperlink>
        </w:p>
        <w:p w14:paraId="31600569" w14:textId="30A0B71F" w:rsidR="00D20CE1" w:rsidRPr="00D20CE1" w:rsidRDefault="00D20CE1">
          <w:pPr>
            <w:pStyle w:val="TOC3"/>
            <w:tabs>
              <w:tab w:val="right" w:leader="dot" w:pos="10456"/>
            </w:tabs>
            <w:rPr>
              <w:noProof/>
              <w:sz w:val="28"/>
              <w:szCs w:val="28"/>
            </w:rPr>
          </w:pPr>
          <w:hyperlink w:anchor="_Toc148015625" w:history="1">
            <w:r w:rsidRPr="00D20CE1">
              <w:rPr>
                <w:rStyle w:val="Hyperlink"/>
                <w:b/>
                <w:bCs/>
                <w:noProof/>
                <w:sz w:val="28"/>
                <w:szCs w:val="28"/>
              </w:rPr>
              <w:t>Eight Principles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_Toc148015625 \h </w:instrText>
            </w:r>
            <w:r w:rsidRPr="00D20CE1">
              <w:rPr>
                <w:noProof/>
                <w:webHidden/>
                <w:sz w:val="28"/>
                <w:szCs w:val="28"/>
              </w:rPr>
            </w:r>
            <w:r w:rsidRPr="00D20CE1">
              <w:rPr>
                <w:noProof/>
                <w:webHidden/>
                <w:sz w:val="28"/>
                <w:szCs w:val="28"/>
              </w:rPr>
              <w:fldChar w:fldCharType="separate"/>
            </w:r>
            <w:r w:rsidRPr="00D20CE1">
              <w:rPr>
                <w:noProof/>
                <w:webHidden/>
                <w:sz w:val="28"/>
                <w:szCs w:val="28"/>
              </w:rPr>
              <w:t>12</w:t>
            </w:r>
            <w:r w:rsidRPr="00D20CE1">
              <w:rPr>
                <w:noProof/>
                <w:webHidden/>
                <w:sz w:val="28"/>
                <w:szCs w:val="28"/>
              </w:rPr>
              <w:fldChar w:fldCharType="end"/>
            </w:r>
          </w:hyperlink>
        </w:p>
        <w:p w14:paraId="4BBC6962" w14:textId="5C1CF80A" w:rsidR="00D20CE1" w:rsidRPr="00D20CE1" w:rsidRDefault="00D20CE1">
          <w:pPr>
            <w:pStyle w:val="TOC2"/>
            <w:tabs>
              <w:tab w:val="right" w:leader="dot" w:pos="10456"/>
            </w:tabs>
            <w:rPr>
              <w:noProof/>
              <w:sz w:val="28"/>
              <w:szCs w:val="28"/>
            </w:rPr>
          </w:pPr>
          <w:hyperlink w:anchor="_Toc148015626" w:history="1">
            <w:r w:rsidRPr="00D20CE1">
              <w:rPr>
                <w:rStyle w:val="Hyperlink"/>
                <w:b/>
                <w:bCs/>
                <w:noProof/>
                <w:sz w:val="28"/>
                <w:szCs w:val="28"/>
              </w:rPr>
              <w:t>Conclusions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_Toc148015626 \h </w:instrText>
            </w:r>
            <w:r w:rsidRPr="00D20CE1">
              <w:rPr>
                <w:noProof/>
                <w:webHidden/>
                <w:sz w:val="28"/>
                <w:szCs w:val="28"/>
              </w:rPr>
            </w:r>
            <w:r w:rsidRPr="00D20CE1">
              <w:rPr>
                <w:noProof/>
                <w:webHidden/>
                <w:sz w:val="28"/>
                <w:szCs w:val="28"/>
              </w:rPr>
              <w:fldChar w:fldCharType="separate"/>
            </w:r>
            <w:r w:rsidRPr="00D20CE1">
              <w:rPr>
                <w:noProof/>
                <w:webHidden/>
                <w:sz w:val="28"/>
                <w:szCs w:val="28"/>
              </w:rPr>
              <w:t>13</w:t>
            </w:r>
            <w:r w:rsidRPr="00D20CE1">
              <w:rPr>
                <w:noProof/>
                <w:webHidden/>
                <w:sz w:val="28"/>
                <w:szCs w:val="28"/>
              </w:rPr>
              <w:fldChar w:fldCharType="end"/>
            </w:r>
          </w:hyperlink>
        </w:p>
        <w:p w14:paraId="16239F15" w14:textId="3E202296" w:rsidR="00D20CE1" w:rsidRPr="00D20CE1" w:rsidRDefault="00D20CE1">
          <w:pPr>
            <w:pStyle w:val="TOC2"/>
            <w:tabs>
              <w:tab w:val="right" w:leader="dot" w:pos="10456"/>
            </w:tabs>
            <w:rPr>
              <w:noProof/>
              <w:sz w:val="28"/>
              <w:szCs w:val="28"/>
            </w:rPr>
          </w:pPr>
          <w:hyperlink w:anchor="_Toc148015627" w:history="1">
            <w:r w:rsidRPr="00D20CE1">
              <w:rPr>
                <w:rStyle w:val="Hyperlink"/>
                <w:rFonts w:cstheme="minorHAnsi"/>
                <w:b/>
                <w:bCs/>
                <w:noProof/>
                <w:sz w:val="28"/>
                <w:szCs w:val="28"/>
              </w:rPr>
              <w:t>Follow up Activities:</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_Toc148015627 \h </w:instrText>
            </w:r>
            <w:r w:rsidRPr="00D20CE1">
              <w:rPr>
                <w:noProof/>
                <w:webHidden/>
                <w:sz w:val="28"/>
                <w:szCs w:val="28"/>
              </w:rPr>
            </w:r>
            <w:r w:rsidRPr="00D20CE1">
              <w:rPr>
                <w:noProof/>
                <w:webHidden/>
                <w:sz w:val="28"/>
                <w:szCs w:val="28"/>
              </w:rPr>
              <w:fldChar w:fldCharType="separate"/>
            </w:r>
            <w:r w:rsidRPr="00D20CE1">
              <w:rPr>
                <w:noProof/>
                <w:webHidden/>
                <w:sz w:val="28"/>
                <w:szCs w:val="28"/>
              </w:rPr>
              <w:t>13</w:t>
            </w:r>
            <w:r w:rsidRPr="00D20CE1">
              <w:rPr>
                <w:noProof/>
                <w:webHidden/>
                <w:sz w:val="28"/>
                <w:szCs w:val="28"/>
              </w:rPr>
              <w:fldChar w:fldCharType="end"/>
            </w:r>
          </w:hyperlink>
        </w:p>
        <w:p w14:paraId="6F9AB13B" w14:textId="66E01512" w:rsidR="00D20CE1" w:rsidRDefault="00D20CE1">
          <w:pPr>
            <w:pStyle w:val="TOC2"/>
            <w:tabs>
              <w:tab w:val="right" w:leader="dot" w:pos="10456"/>
            </w:tabs>
            <w:rPr>
              <w:noProof/>
            </w:rPr>
          </w:pPr>
          <w:hyperlink w:anchor="_Toc148015628" w:history="1">
            <w:r w:rsidRPr="00D20CE1">
              <w:rPr>
                <w:rStyle w:val="Hyperlink"/>
                <w:b/>
                <w:bCs/>
                <w:noProof/>
                <w:sz w:val="28"/>
                <w:szCs w:val="28"/>
              </w:rPr>
              <w:t>Appendix 1 Who to influence</w:t>
            </w:r>
            <w:r w:rsidRPr="00D20CE1">
              <w:rPr>
                <w:noProof/>
                <w:webHidden/>
                <w:sz w:val="28"/>
                <w:szCs w:val="28"/>
              </w:rPr>
              <w:tab/>
            </w:r>
            <w:r w:rsidRPr="00D20CE1">
              <w:rPr>
                <w:noProof/>
                <w:webHidden/>
                <w:sz w:val="28"/>
                <w:szCs w:val="28"/>
              </w:rPr>
              <w:fldChar w:fldCharType="begin"/>
            </w:r>
            <w:r w:rsidRPr="00D20CE1">
              <w:rPr>
                <w:noProof/>
                <w:webHidden/>
                <w:sz w:val="28"/>
                <w:szCs w:val="28"/>
              </w:rPr>
              <w:instrText xml:space="preserve"> PAGEREF _Toc148015628 \h </w:instrText>
            </w:r>
            <w:r w:rsidRPr="00D20CE1">
              <w:rPr>
                <w:noProof/>
                <w:webHidden/>
                <w:sz w:val="28"/>
                <w:szCs w:val="28"/>
              </w:rPr>
            </w:r>
            <w:r w:rsidRPr="00D20CE1">
              <w:rPr>
                <w:noProof/>
                <w:webHidden/>
                <w:sz w:val="28"/>
                <w:szCs w:val="28"/>
              </w:rPr>
              <w:fldChar w:fldCharType="separate"/>
            </w:r>
            <w:r w:rsidRPr="00D20CE1">
              <w:rPr>
                <w:noProof/>
                <w:webHidden/>
                <w:sz w:val="28"/>
                <w:szCs w:val="28"/>
              </w:rPr>
              <w:t>14</w:t>
            </w:r>
            <w:r w:rsidRPr="00D20CE1">
              <w:rPr>
                <w:noProof/>
                <w:webHidden/>
                <w:sz w:val="28"/>
                <w:szCs w:val="28"/>
              </w:rPr>
              <w:fldChar w:fldCharType="end"/>
            </w:r>
          </w:hyperlink>
        </w:p>
        <w:p w14:paraId="01C1AA7D" w14:textId="3D953A31" w:rsidR="00D20CE1" w:rsidRDefault="00D20CE1">
          <w:r>
            <w:rPr>
              <w:b/>
              <w:bCs/>
              <w:noProof/>
            </w:rPr>
            <w:fldChar w:fldCharType="end"/>
          </w:r>
        </w:p>
      </w:sdtContent>
    </w:sdt>
    <w:p w14:paraId="3E67459A" w14:textId="77777777" w:rsidR="00E622F5" w:rsidRPr="00E622F5" w:rsidRDefault="00E622F5" w:rsidP="00E622F5"/>
    <w:p w14:paraId="21654D0F" w14:textId="77777777" w:rsidR="00E622F5" w:rsidRDefault="00E622F5">
      <w:pPr>
        <w:rPr>
          <w:rFonts w:asciiTheme="majorHAnsi" w:eastAsiaTheme="majorEastAsia" w:hAnsiTheme="majorHAnsi" w:cstheme="majorBidi"/>
          <w:spacing w:val="-10"/>
          <w:kern w:val="28"/>
          <w:sz w:val="56"/>
          <w:szCs w:val="56"/>
        </w:rPr>
      </w:pPr>
      <w:r>
        <w:br w:type="page"/>
      </w:r>
    </w:p>
    <w:p w14:paraId="4C9EC6C9" w14:textId="6007AC2E" w:rsidR="002E675B" w:rsidRPr="00247999" w:rsidRDefault="002E675B" w:rsidP="006A3299">
      <w:pPr>
        <w:pStyle w:val="Title"/>
      </w:pPr>
      <w:r w:rsidRPr="00247999">
        <w:lastRenderedPageBreak/>
        <w:t>Module 2</w:t>
      </w:r>
      <w:r w:rsidR="006A3299">
        <w:t>:</w:t>
      </w:r>
      <w:r w:rsidRPr="00247999">
        <w:t xml:space="preserve"> Organising for Disability Equality and the Struggle for Equality  </w:t>
      </w:r>
    </w:p>
    <w:p w14:paraId="1D1EEE3F" w14:textId="77777777" w:rsidR="006A3299" w:rsidRDefault="006A3299">
      <w:pPr>
        <w:rPr>
          <w:color w:val="000000" w:themeColor="text1"/>
          <w:sz w:val="28"/>
          <w:szCs w:val="28"/>
          <w:lang w:val="en-US"/>
        </w:rPr>
      </w:pPr>
    </w:p>
    <w:p w14:paraId="707FD685" w14:textId="77777777" w:rsidR="00E622F5" w:rsidRPr="00E622F5" w:rsidRDefault="00E622F5" w:rsidP="00E622F5">
      <w:pPr>
        <w:pStyle w:val="Heading2"/>
        <w:rPr>
          <w:b/>
          <w:bCs/>
          <w:color w:val="auto"/>
          <w:sz w:val="28"/>
          <w:szCs w:val="28"/>
          <w:lang w:val="en-US"/>
        </w:rPr>
      </w:pPr>
      <w:bookmarkStart w:id="0" w:name="_Toc148015609"/>
      <w:r w:rsidRPr="00E622F5">
        <w:rPr>
          <w:b/>
          <w:bCs/>
          <w:color w:val="auto"/>
          <w:sz w:val="28"/>
          <w:szCs w:val="28"/>
          <w:lang w:val="en-US"/>
        </w:rPr>
        <w:t xml:space="preserve">Introduction by </w:t>
      </w:r>
      <w:r w:rsidR="002E675B" w:rsidRPr="00E622F5">
        <w:rPr>
          <w:b/>
          <w:bCs/>
          <w:color w:val="auto"/>
          <w:sz w:val="28"/>
          <w:szCs w:val="28"/>
          <w:lang w:val="en-US"/>
        </w:rPr>
        <w:t>Sarah Kamau</w:t>
      </w:r>
      <w:r w:rsidR="00FC3A9C" w:rsidRPr="00E622F5">
        <w:rPr>
          <w:b/>
          <w:bCs/>
          <w:color w:val="auto"/>
          <w:sz w:val="28"/>
          <w:szCs w:val="28"/>
          <w:lang w:val="en-US"/>
        </w:rPr>
        <w:t xml:space="preserve">, </w:t>
      </w:r>
      <w:r w:rsidR="002E675B" w:rsidRPr="00E622F5">
        <w:rPr>
          <w:b/>
          <w:bCs/>
          <w:color w:val="auto"/>
          <w:sz w:val="28"/>
          <w:szCs w:val="28"/>
          <w:lang w:val="en-US"/>
        </w:rPr>
        <w:t>Chair of the Commonwealth Disabled People’s Forum</w:t>
      </w:r>
      <w:r w:rsidR="006A3299" w:rsidRPr="00E622F5">
        <w:rPr>
          <w:b/>
          <w:bCs/>
          <w:color w:val="auto"/>
          <w:sz w:val="28"/>
          <w:szCs w:val="28"/>
          <w:lang w:val="en-US"/>
        </w:rPr>
        <w:t>:</w:t>
      </w:r>
      <w:bookmarkEnd w:id="0"/>
      <w:r w:rsidR="002E675B" w:rsidRPr="00E622F5">
        <w:rPr>
          <w:b/>
          <w:bCs/>
          <w:color w:val="auto"/>
          <w:sz w:val="28"/>
          <w:szCs w:val="28"/>
          <w:lang w:val="en-US"/>
        </w:rPr>
        <w:t xml:space="preserve"> </w:t>
      </w:r>
    </w:p>
    <w:p w14:paraId="33C14552" w14:textId="2040C986" w:rsidR="002E675B" w:rsidRPr="00E6093E" w:rsidRDefault="00FC3A9C">
      <w:pPr>
        <w:rPr>
          <w:rFonts w:cstheme="minorHAnsi"/>
          <w:color w:val="000000" w:themeColor="text1"/>
          <w:sz w:val="28"/>
          <w:szCs w:val="28"/>
          <w:shd w:val="clear" w:color="auto" w:fill="FEFEFF"/>
        </w:rPr>
      </w:pPr>
      <w:r w:rsidRPr="00E6093E">
        <w:rPr>
          <w:rFonts w:cstheme="minorHAnsi"/>
          <w:color w:val="000000" w:themeColor="text1"/>
          <w:sz w:val="28"/>
          <w:szCs w:val="28"/>
          <w:lang w:val="en-US"/>
        </w:rPr>
        <w:t>“</w:t>
      </w:r>
      <w:r w:rsidR="002E675B" w:rsidRPr="00E6093E">
        <w:rPr>
          <w:rFonts w:cstheme="minorHAnsi"/>
          <w:color w:val="000000" w:themeColor="text1"/>
          <w:sz w:val="28"/>
          <w:szCs w:val="28"/>
          <w:lang w:val="en-US"/>
        </w:rPr>
        <w:t xml:space="preserve">I come from Kenya in East Africa and represent the </w:t>
      </w:r>
      <w:r w:rsidR="002E675B" w:rsidRPr="00E6093E">
        <w:rPr>
          <w:rFonts w:cstheme="minorHAnsi"/>
          <w:color w:val="000000" w:themeColor="text1"/>
          <w:sz w:val="28"/>
          <w:szCs w:val="28"/>
          <w:shd w:val="clear" w:color="auto" w:fill="FEFEFF"/>
        </w:rPr>
        <w:t>United Disabled Persons of Kenya organisation. We are a national umbrella organisation. Meaning that in our membership are over 300 organisations</w:t>
      </w:r>
      <w:r w:rsidR="00257170" w:rsidRPr="00E6093E">
        <w:rPr>
          <w:rFonts w:cstheme="minorHAnsi"/>
          <w:color w:val="000000" w:themeColor="text1"/>
          <w:sz w:val="28"/>
          <w:szCs w:val="28"/>
          <w:shd w:val="clear" w:color="auto" w:fill="FEFEFF"/>
        </w:rPr>
        <w:t>,</w:t>
      </w:r>
      <w:r w:rsidR="002E675B" w:rsidRPr="00E6093E">
        <w:rPr>
          <w:rFonts w:cstheme="minorHAnsi"/>
          <w:color w:val="000000" w:themeColor="text1"/>
          <w:sz w:val="28"/>
          <w:szCs w:val="28"/>
          <w:shd w:val="clear" w:color="auto" w:fill="FEFEFF"/>
        </w:rPr>
        <w:t xml:space="preserve"> led and controlled by disabled people</w:t>
      </w:r>
      <w:r w:rsidR="007448FE" w:rsidRPr="00E6093E">
        <w:rPr>
          <w:rFonts w:cstheme="minorHAnsi"/>
          <w:color w:val="000000" w:themeColor="text1"/>
          <w:sz w:val="28"/>
          <w:szCs w:val="28"/>
          <w:shd w:val="clear" w:color="auto" w:fill="FEFEFF"/>
        </w:rPr>
        <w:t xml:space="preserve"> with different focus and interests, such as local organisations, disabled women’s</w:t>
      </w:r>
      <w:r w:rsidRPr="00E6093E">
        <w:rPr>
          <w:rFonts w:cstheme="minorHAnsi"/>
          <w:color w:val="000000" w:themeColor="text1"/>
          <w:sz w:val="28"/>
          <w:szCs w:val="28"/>
          <w:shd w:val="clear" w:color="auto" w:fill="FEFEFF"/>
        </w:rPr>
        <w:t xml:space="preserve">, </w:t>
      </w:r>
      <w:r w:rsidR="007448FE" w:rsidRPr="00E6093E">
        <w:rPr>
          <w:rFonts w:cstheme="minorHAnsi"/>
          <w:color w:val="000000" w:themeColor="text1"/>
          <w:sz w:val="28"/>
          <w:szCs w:val="28"/>
          <w:shd w:val="clear" w:color="auto" w:fill="FEFEFF"/>
        </w:rPr>
        <w:t>youth networks and organisations that focus on different specific impairments such as blind, Deaf or Albino.</w:t>
      </w:r>
    </w:p>
    <w:p w14:paraId="50096446" w14:textId="402DACA2" w:rsidR="002E675B" w:rsidRPr="00E6093E" w:rsidRDefault="002E675B">
      <w:pPr>
        <w:rPr>
          <w:rFonts w:cstheme="minorHAnsi"/>
          <w:color w:val="000000" w:themeColor="text1"/>
          <w:sz w:val="28"/>
          <w:szCs w:val="28"/>
          <w:lang w:val="en-US"/>
        </w:rPr>
      </w:pPr>
      <w:r w:rsidRPr="00E6093E">
        <w:rPr>
          <w:rFonts w:cstheme="minorHAnsi"/>
          <w:color w:val="000000" w:themeColor="text1"/>
          <w:sz w:val="28"/>
          <w:szCs w:val="28"/>
          <w:shd w:val="clear" w:color="auto" w:fill="FEFEFF"/>
        </w:rPr>
        <w:t xml:space="preserve">We have found by uniting and listening to each other we have much more chance of influencing </w:t>
      </w:r>
      <w:r w:rsidR="00E6093E" w:rsidRPr="00E6093E">
        <w:rPr>
          <w:rFonts w:cstheme="minorHAnsi"/>
          <w:color w:val="000000" w:themeColor="text1"/>
          <w:sz w:val="28"/>
          <w:szCs w:val="28"/>
          <w:shd w:val="clear" w:color="auto" w:fill="FEFEFF"/>
        </w:rPr>
        <w:t xml:space="preserve">the </w:t>
      </w:r>
      <w:r w:rsidRPr="00E6093E">
        <w:rPr>
          <w:rFonts w:cstheme="minorHAnsi"/>
          <w:color w:val="000000" w:themeColor="text1"/>
          <w:sz w:val="28"/>
          <w:szCs w:val="28"/>
          <w:shd w:val="clear" w:color="auto" w:fill="FEFEFF"/>
        </w:rPr>
        <w:t xml:space="preserve">National </w:t>
      </w:r>
      <w:r w:rsidR="00E6093E" w:rsidRPr="00E6093E">
        <w:rPr>
          <w:rFonts w:cstheme="minorHAnsi"/>
          <w:color w:val="000000" w:themeColor="text1"/>
          <w:sz w:val="28"/>
          <w:szCs w:val="28"/>
          <w:shd w:val="clear" w:color="auto" w:fill="FEFEFF"/>
        </w:rPr>
        <w:t>Government to</w:t>
      </w:r>
      <w:r w:rsidRPr="00E6093E">
        <w:rPr>
          <w:rFonts w:cstheme="minorHAnsi"/>
          <w:color w:val="000000" w:themeColor="text1"/>
          <w:sz w:val="28"/>
          <w:szCs w:val="28"/>
          <w:shd w:val="clear" w:color="auto" w:fill="FEFEFF"/>
        </w:rPr>
        <w:t xml:space="preserve"> improve things for disabled people, across Kenya.</w:t>
      </w:r>
    </w:p>
    <w:p w14:paraId="36720476" w14:textId="43A38251" w:rsidR="002E675B" w:rsidRPr="00E6093E" w:rsidRDefault="002E675B">
      <w:pPr>
        <w:rPr>
          <w:rFonts w:cstheme="minorHAnsi"/>
          <w:color w:val="000000" w:themeColor="text1"/>
          <w:sz w:val="28"/>
          <w:szCs w:val="28"/>
          <w:lang w:val="en-US"/>
        </w:rPr>
      </w:pPr>
      <w:r w:rsidRPr="00E6093E">
        <w:rPr>
          <w:rFonts w:cstheme="minorHAnsi"/>
          <w:color w:val="000000" w:themeColor="text1"/>
          <w:sz w:val="28"/>
          <w:szCs w:val="28"/>
          <w:lang w:val="en-US"/>
        </w:rPr>
        <w:t>I would like to welcome you to this second module of our online course aimed at developing Disabled Youth Leaders around the Commonwealth.</w:t>
      </w:r>
    </w:p>
    <w:p w14:paraId="7F570E67" w14:textId="1AE9C13A" w:rsidR="007448FE" w:rsidRPr="00E6093E" w:rsidRDefault="002E675B" w:rsidP="002E675B">
      <w:pPr>
        <w:rPr>
          <w:rFonts w:cstheme="minorHAnsi"/>
          <w:b/>
          <w:bCs/>
          <w:color w:val="000000" w:themeColor="text1"/>
          <w:sz w:val="28"/>
          <w:szCs w:val="28"/>
        </w:rPr>
      </w:pPr>
      <w:r w:rsidRPr="00E6093E">
        <w:rPr>
          <w:rFonts w:cstheme="minorHAnsi"/>
          <w:color w:val="000000" w:themeColor="text1"/>
          <w:sz w:val="28"/>
          <w:szCs w:val="28"/>
          <w:lang w:val="en-US"/>
        </w:rPr>
        <w:t>Our theme today and this Month is:</w:t>
      </w:r>
      <w:r w:rsidR="006A3299" w:rsidRPr="00E6093E">
        <w:rPr>
          <w:rFonts w:cstheme="minorHAnsi"/>
          <w:color w:val="000000" w:themeColor="text1"/>
          <w:sz w:val="28"/>
          <w:szCs w:val="28"/>
          <w:lang w:val="en-US"/>
        </w:rPr>
        <w:t xml:space="preserve"> </w:t>
      </w:r>
      <w:r w:rsidRPr="00E6093E">
        <w:rPr>
          <w:rFonts w:cstheme="minorHAnsi"/>
          <w:b/>
          <w:bCs/>
          <w:color w:val="000000" w:themeColor="text1"/>
          <w:sz w:val="28"/>
          <w:szCs w:val="28"/>
        </w:rPr>
        <w:t>Organising for Disability Equality and the Struggle for Equality</w:t>
      </w:r>
    </w:p>
    <w:p w14:paraId="4EC64ED9" w14:textId="7959C39A" w:rsidR="002E675B" w:rsidRPr="00890A22" w:rsidRDefault="007448FE" w:rsidP="006A3299">
      <w:pPr>
        <w:pStyle w:val="Heading2"/>
        <w:rPr>
          <w:b/>
          <w:bCs/>
          <w:color w:val="auto"/>
          <w:sz w:val="32"/>
          <w:szCs w:val="32"/>
        </w:rPr>
      </w:pPr>
      <w:bookmarkStart w:id="1" w:name="_Toc148015610"/>
      <w:r w:rsidRPr="00890A22">
        <w:rPr>
          <w:b/>
          <w:bCs/>
          <w:color w:val="auto"/>
          <w:sz w:val="32"/>
          <w:szCs w:val="32"/>
        </w:rPr>
        <w:t>A word on the language we use in the Commonwealth Disabled People’s Forum CDPF.</w:t>
      </w:r>
      <w:bookmarkEnd w:id="1"/>
      <w:r w:rsidR="002E675B" w:rsidRPr="00890A22">
        <w:rPr>
          <w:b/>
          <w:bCs/>
          <w:color w:val="auto"/>
          <w:sz w:val="32"/>
          <w:szCs w:val="32"/>
        </w:rPr>
        <w:t xml:space="preserve">  </w:t>
      </w:r>
    </w:p>
    <w:p w14:paraId="28CC47F6" w14:textId="77777777" w:rsidR="007448FE" w:rsidRDefault="007448FE" w:rsidP="007448FE">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color w:val="171717"/>
          <w:sz w:val="28"/>
          <w:szCs w:val="28"/>
          <w:lang w:eastAsia="en-GB" w:bidi="en-GB"/>
        </w:rPr>
        <w:t xml:space="preserve">Disabled people: </w:t>
      </w:r>
      <w:r>
        <w:rPr>
          <w:rFonts w:ascii="Calibri" w:eastAsia="Calibri" w:hAnsi="Calibri" w:cs="Calibri"/>
          <w:color w:val="171717"/>
          <w:sz w:val="28"/>
          <w:szCs w:val="28"/>
          <w:lang w:eastAsia="en-GB" w:bidi="en-GB"/>
        </w:rPr>
        <w:t>Why we still choose to call ourselves ‘disabled people’: In the Commonwealth Disabled People’s Forum (CDPF) we call ourselves ‘</w:t>
      </w:r>
      <w:r>
        <w:rPr>
          <w:rFonts w:ascii="Calibri" w:eastAsia="Calibri" w:hAnsi="Calibri" w:cs="Calibri"/>
          <w:b/>
          <w:color w:val="171717"/>
          <w:sz w:val="28"/>
          <w:szCs w:val="28"/>
          <w:lang w:eastAsia="en-GB" w:bidi="en-GB"/>
        </w:rPr>
        <w:t xml:space="preserve">disabled people’ </w:t>
      </w:r>
      <w:r>
        <w:rPr>
          <w:rFonts w:ascii="Calibri" w:eastAsia="Calibri" w:hAnsi="Calibri" w:cs="Calibri"/>
          <w:color w:val="171717"/>
          <w:sz w:val="28"/>
          <w:szCs w:val="28"/>
          <w:lang w:eastAsia="en-GB" w:bidi="en-GB"/>
        </w:rPr>
        <w:t xml:space="preserve">because of the development of the </w:t>
      </w:r>
      <w:r>
        <w:rPr>
          <w:rFonts w:ascii="Calibri" w:eastAsia="Calibri" w:hAnsi="Calibri" w:cs="Calibri"/>
          <w:b/>
          <w:color w:val="171717"/>
          <w:sz w:val="28"/>
          <w:szCs w:val="28"/>
          <w:lang w:eastAsia="en-GB" w:bidi="en-GB"/>
        </w:rPr>
        <w:t xml:space="preserve">‘social model of disability’. </w:t>
      </w:r>
      <w:r>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Pr>
          <w:rFonts w:ascii="Calibri" w:eastAsia="Calibri" w:hAnsi="Calibri" w:cs="Calibri"/>
          <w:b/>
          <w:sz w:val="28"/>
          <w:szCs w:val="28"/>
          <w:lang w:eastAsia="en-GB" w:bidi="en-GB"/>
        </w:rPr>
        <w:t xml:space="preserve">‘medical or individual model’ </w:t>
      </w:r>
      <w:r>
        <w:rPr>
          <w:rFonts w:ascii="Calibri" w:eastAsia="Calibri" w:hAnsi="Calibri" w:cs="Calibri"/>
          <w:sz w:val="28"/>
          <w:szCs w:val="28"/>
          <w:lang w:eastAsia="en-GB" w:bidi="en-GB"/>
        </w:rPr>
        <w:t>of disability. We use the</w:t>
      </w:r>
      <w:r>
        <w:rPr>
          <w:rFonts w:ascii="Calibri" w:eastAsia="Calibri" w:hAnsi="Calibri" w:cs="Calibri"/>
          <w:b/>
          <w:bCs/>
          <w:sz w:val="28"/>
          <w:szCs w:val="28"/>
          <w:lang w:eastAsia="en-GB" w:bidi="en-GB"/>
        </w:rPr>
        <w:t xml:space="preserve"> ‘social model of disability’,</w:t>
      </w:r>
      <w:r>
        <w:rPr>
          <w:rFonts w:ascii="Calibri" w:eastAsia="Calibri" w:hAnsi="Calibri" w:cs="Calibri"/>
          <w:sz w:val="28"/>
          <w:szCs w:val="28"/>
          <w:lang w:eastAsia="en-GB" w:bidi="en-GB"/>
        </w:rPr>
        <w:t xml:space="preserve"> where the barriers of environment, attitude and organisation are what disable people with impairments and lead to prejudice and discrimination.</w:t>
      </w:r>
      <w:r>
        <w:rPr>
          <w:rFonts w:ascii="Calibri" w:eastAsia="Calibri" w:hAnsi="Calibri" w:cs="Calibri"/>
          <w:b/>
          <w:bCs/>
          <w:sz w:val="28"/>
          <w:szCs w:val="28"/>
          <w:lang w:eastAsia="en-GB" w:bidi="en-GB"/>
        </w:rPr>
        <w:t xml:space="preserve">  </w:t>
      </w:r>
      <w:r>
        <w:rPr>
          <w:rFonts w:ascii="Calibri" w:eastAsia="Calibri" w:hAnsi="Calibri" w:cs="Calibri"/>
          <w:sz w:val="28"/>
          <w:szCs w:val="28"/>
          <w:lang w:eastAsia="en-GB" w:bidi="en-GB"/>
        </w:rPr>
        <w:t>So, to call ourselves ‘persons with disabilities’ is to accept that we are objects and powerless.</w:t>
      </w:r>
      <w:r>
        <w:rPr>
          <w:rFonts w:ascii="Calibri" w:eastAsia="Calibri" w:hAnsi="Calibri" w:cs="Calibri"/>
          <w:b/>
          <w:bCs/>
          <w:sz w:val="28"/>
          <w:szCs w:val="28"/>
          <w:lang w:eastAsia="en-GB" w:bidi="en-GB"/>
        </w:rPr>
        <w:t xml:space="preserve"> </w:t>
      </w:r>
      <w:r>
        <w:rPr>
          <w:rFonts w:ascii="Calibri" w:eastAsia="Calibri" w:hAnsi="Calibri" w:cs="Calibri"/>
          <w:sz w:val="28"/>
          <w:szCs w:val="28"/>
          <w:lang w:eastAsia="en-GB" w:bidi="en-GB"/>
        </w:rPr>
        <w:t>We also view ourselves as united by a common oppression so are proud to identify as ‘</w:t>
      </w:r>
      <w:r>
        <w:rPr>
          <w:rFonts w:ascii="Calibri" w:eastAsia="Calibri" w:hAnsi="Calibri" w:cs="Calibri"/>
          <w:b/>
          <w:bCs/>
          <w:sz w:val="28"/>
          <w:szCs w:val="28"/>
          <w:lang w:eastAsia="en-GB" w:bidi="en-GB"/>
        </w:rPr>
        <w:t>disabled people’</w:t>
      </w:r>
      <w:r>
        <w:rPr>
          <w:rFonts w:ascii="Calibri" w:eastAsia="Calibri" w:hAnsi="Calibri" w:cs="Calibri"/>
          <w:sz w:val="28"/>
          <w:szCs w:val="28"/>
          <w:lang w:eastAsia="en-GB" w:bidi="en-GB"/>
        </w:rPr>
        <w:t xml:space="preserve"> rather than </w:t>
      </w:r>
      <w:r>
        <w:rPr>
          <w:rFonts w:ascii="Calibri" w:eastAsia="Calibri" w:hAnsi="Calibri" w:cs="Calibri"/>
          <w:b/>
          <w:bCs/>
          <w:sz w:val="28"/>
          <w:szCs w:val="28"/>
          <w:lang w:eastAsia="en-GB" w:bidi="en-GB"/>
        </w:rPr>
        <w:t xml:space="preserve">‘people with </w:t>
      </w:r>
      <w:proofErr w:type="gramStart"/>
      <w:r>
        <w:rPr>
          <w:rFonts w:ascii="Calibri" w:eastAsia="Calibri" w:hAnsi="Calibri" w:cs="Calibri"/>
          <w:b/>
          <w:bCs/>
          <w:sz w:val="28"/>
          <w:szCs w:val="28"/>
          <w:lang w:eastAsia="en-GB" w:bidi="en-GB"/>
        </w:rPr>
        <w:t>disabilities’</w:t>
      </w:r>
      <w:proofErr w:type="gramEnd"/>
      <w:r>
        <w:rPr>
          <w:rFonts w:ascii="Calibri" w:eastAsia="Calibri" w:hAnsi="Calibri" w:cs="Calibri"/>
          <w:b/>
          <w:bCs/>
          <w:sz w:val="28"/>
          <w:szCs w:val="28"/>
          <w:lang w:eastAsia="en-GB" w:bidi="en-GB"/>
        </w:rPr>
        <w:t>. When we are talking about the UN Convention on the Rights of Persons with Disabilities</w:t>
      </w:r>
      <w:r>
        <w:rPr>
          <w:rFonts w:ascii="Calibri" w:eastAsia="Calibri" w:hAnsi="Calibri" w:cs="Calibri"/>
          <w:sz w:val="28"/>
          <w:szCs w:val="28"/>
          <w:lang w:eastAsia="en-GB" w:bidi="en-GB"/>
        </w:rPr>
        <w:t xml:space="preserve"> we will use </w:t>
      </w:r>
      <w:r>
        <w:rPr>
          <w:rFonts w:ascii="Calibri" w:eastAsia="Calibri" w:hAnsi="Calibri" w:cs="Calibri"/>
          <w:b/>
          <w:bCs/>
          <w:sz w:val="28"/>
          <w:szCs w:val="28"/>
          <w:lang w:eastAsia="en-GB" w:bidi="en-GB"/>
        </w:rPr>
        <w:t xml:space="preserve">‘people or persons with </w:t>
      </w:r>
      <w:proofErr w:type="gramStart"/>
      <w:r>
        <w:rPr>
          <w:rFonts w:ascii="Calibri" w:eastAsia="Calibri" w:hAnsi="Calibri" w:cs="Calibri"/>
          <w:b/>
          <w:bCs/>
          <w:sz w:val="28"/>
          <w:szCs w:val="28"/>
          <w:lang w:eastAsia="en-GB" w:bidi="en-GB"/>
        </w:rPr>
        <w:t>disabilities’</w:t>
      </w:r>
      <w:proofErr w:type="gramEnd"/>
      <w:r>
        <w:rPr>
          <w:rFonts w:ascii="Calibri" w:eastAsia="Calibri" w:hAnsi="Calibri" w:cs="Calibri"/>
          <w:b/>
          <w:bCs/>
          <w:sz w:val="28"/>
          <w:szCs w:val="28"/>
          <w:lang w:eastAsia="en-GB" w:bidi="en-GB"/>
        </w:rPr>
        <w:t>.</w:t>
      </w:r>
    </w:p>
    <w:p w14:paraId="2E53C5FB" w14:textId="77777777" w:rsidR="007448FE" w:rsidRDefault="007448FE" w:rsidP="007448FE">
      <w:pPr>
        <w:autoSpaceDE w:val="0"/>
        <w:autoSpaceDN w:val="0"/>
        <w:adjustRightInd w:val="0"/>
        <w:spacing w:after="0" w:line="240" w:lineRule="auto"/>
        <w:rPr>
          <w:rFonts w:ascii="Calibri" w:eastAsia="Calibri" w:hAnsi="Calibri" w:cs="Calibri"/>
          <w:b/>
          <w:bCs/>
          <w:sz w:val="28"/>
          <w:szCs w:val="28"/>
          <w:lang w:eastAsia="en-GB" w:bidi="en-GB"/>
        </w:rPr>
      </w:pPr>
    </w:p>
    <w:p w14:paraId="2E918916" w14:textId="73056ACA" w:rsidR="00633184" w:rsidRDefault="007448FE" w:rsidP="007448FE">
      <w:pPr>
        <w:autoSpaceDE w:val="0"/>
        <w:autoSpaceDN w:val="0"/>
        <w:adjustRightInd w:val="0"/>
        <w:spacing w:after="0" w:line="240" w:lineRule="auto"/>
        <w:rPr>
          <w:rFonts w:ascii="Calibri" w:eastAsia="Calibri" w:hAnsi="Calibri" w:cs="Calibri"/>
          <w:sz w:val="28"/>
          <w:szCs w:val="28"/>
          <w:lang w:eastAsia="en-GB" w:bidi="en-GB"/>
        </w:rPr>
      </w:pPr>
      <w:bookmarkStart w:id="2" w:name="_Toc148015611"/>
      <w:r w:rsidRPr="00890A22">
        <w:rPr>
          <w:rStyle w:val="Heading2Char"/>
          <w:b/>
          <w:bCs/>
          <w:color w:val="auto"/>
          <w:sz w:val="32"/>
          <w:szCs w:val="32"/>
        </w:rPr>
        <w:t>Last month we focussed on the Paradigm Shift</w:t>
      </w:r>
      <w:bookmarkEnd w:id="2"/>
      <w:r w:rsidR="00FC3A9C" w:rsidRPr="00890A22">
        <w:rPr>
          <w:rFonts w:ascii="Calibri" w:eastAsia="Calibri" w:hAnsi="Calibri" w:cs="Calibri"/>
          <w:sz w:val="28"/>
          <w:szCs w:val="28"/>
          <w:lang w:eastAsia="en-GB" w:bidi="en-GB"/>
        </w:rPr>
        <w:t xml:space="preserve"> </w:t>
      </w:r>
      <w:r w:rsidR="00FC3A9C">
        <w:rPr>
          <w:rFonts w:ascii="Calibri" w:eastAsia="Calibri" w:hAnsi="Calibri" w:cs="Calibri"/>
          <w:sz w:val="28"/>
          <w:szCs w:val="28"/>
          <w:lang w:eastAsia="en-GB" w:bidi="en-GB"/>
        </w:rPr>
        <w:t xml:space="preserve">(Recap) </w:t>
      </w:r>
      <w:r w:rsidRPr="007448FE">
        <w:rPr>
          <w:rFonts w:ascii="Calibri" w:eastAsia="Calibri" w:hAnsi="Calibri" w:cs="Calibri"/>
          <w:sz w:val="28"/>
          <w:szCs w:val="28"/>
          <w:lang w:eastAsia="en-GB" w:bidi="en-GB"/>
        </w:rPr>
        <w:t xml:space="preserve"> </w:t>
      </w:r>
    </w:p>
    <w:p w14:paraId="44FD9A64" w14:textId="284D0A51" w:rsidR="00633184" w:rsidRDefault="007448FE" w:rsidP="007448FE">
      <w:pPr>
        <w:autoSpaceDE w:val="0"/>
        <w:autoSpaceDN w:val="0"/>
        <w:adjustRightInd w:val="0"/>
        <w:spacing w:after="0" w:line="240" w:lineRule="auto"/>
        <w:rPr>
          <w:rFonts w:ascii="Calibri" w:eastAsia="Calibri" w:hAnsi="Calibri" w:cs="Calibri"/>
          <w:sz w:val="28"/>
          <w:szCs w:val="28"/>
          <w:lang w:eastAsia="en-GB" w:bidi="en-GB"/>
        </w:rPr>
      </w:pPr>
      <w:r w:rsidRPr="007448FE">
        <w:rPr>
          <w:rFonts w:ascii="Calibri" w:eastAsia="Calibri" w:hAnsi="Calibri" w:cs="Calibri"/>
          <w:sz w:val="28"/>
          <w:szCs w:val="28"/>
          <w:lang w:eastAsia="en-GB" w:bidi="en-GB"/>
        </w:rPr>
        <w:t xml:space="preserve">As you now know, this means the transition away from a) </w:t>
      </w:r>
      <w:r w:rsidRPr="00FC3A9C">
        <w:rPr>
          <w:rFonts w:ascii="Calibri" w:eastAsia="Calibri" w:hAnsi="Calibri" w:cs="Calibri"/>
          <w:b/>
          <w:bCs/>
          <w:sz w:val="28"/>
          <w:szCs w:val="28"/>
          <w:lang w:eastAsia="en-GB" w:bidi="en-GB"/>
        </w:rPr>
        <w:t>negative culturally based ideas and attitudes</w:t>
      </w:r>
      <w:r w:rsidRPr="007448FE">
        <w:rPr>
          <w:rFonts w:ascii="Calibri" w:eastAsia="Calibri" w:hAnsi="Calibri" w:cs="Calibri"/>
          <w:sz w:val="28"/>
          <w:szCs w:val="28"/>
          <w:lang w:eastAsia="en-GB" w:bidi="en-GB"/>
        </w:rPr>
        <w:t xml:space="preserve"> based on trying to explain impairment as punishment, the impact of evil spirits or Gods and is expressed by prejudicial Stigma and </w:t>
      </w:r>
      <w:proofErr w:type="gramStart"/>
      <w:r w:rsidRPr="007448FE">
        <w:rPr>
          <w:rFonts w:ascii="Calibri" w:eastAsia="Calibri" w:hAnsi="Calibri" w:cs="Calibri"/>
          <w:sz w:val="28"/>
          <w:szCs w:val="28"/>
          <w:lang w:eastAsia="en-GB" w:bidi="en-GB"/>
        </w:rPr>
        <w:t>attitudes</w:t>
      </w:r>
      <w:r>
        <w:rPr>
          <w:rFonts w:ascii="Calibri" w:eastAsia="Calibri" w:hAnsi="Calibri" w:cs="Calibri"/>
          <w:sz w:val="28"/>
          <w:szCs w:val="28"/>
          <w:lang w:eastAsia="en-GB" w:bidi="en-GB"/>
        </w:rPr>
        <w:t>;</w:t>
      </w:r>
      <w:proofErr w:type="gramEnd"/>
      <w:r>
        <w:rPr>
          <w:rFonts w:ascii="Calibri" w:eastAsia="Calibri" w:hAnsi="Calibri" w:cs="Calibri"/>
          <w:sz w:val="28"/>
          <w:szCs w:val="28"/>
          <w:lang w:eastAsia="en-GB" w:bidi="en-GB"/>
        </w:rPr>
        <w:t xml:space="preserve"> </w:t>
      </w:r>
    </w:p>
    <w:p w14:paraId="3FCFA425" w14:textId="77777777" w:rsidR="00633184" w:rsidRDefault="00633184" w:rsidP="007448FE">
      <w:pPr>
        <w:autoSpaceDE w:val="0"/>
        <w:autoSpaceDN w:val="0"/>
        <w:adjustRightInd w:val="0"/>
        <w:spacing w:after="0" w:line="240" w:lineRule="auto"/>
        <w:rPr>
          <w:rFonts w:ascii="Calibri" w:eastAsia="Calibri" w:hAnsi="Calibri" w:cs="Calibri"/>
          <w:sz w:val="28"/>
          <w:szCs w:val="28"/>
          <w:lang w:eastAsia="en-GB" w:bidi="en-GB"/>
        </w:rPr>
      </w:pPr>
    </w:p>
    <w:p w14:paraId="62312660" w14:textId="7DAC338F" w:rsidR="00633184" w:rsidRDefault="007448FE"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b) </w:t>
      </w:r>
      <w:r w:rsidRPr="00FC3A9C">
        <w:rPr>
          <w:rFonts w:ascii="Calibri" w:eastAsia="Calibri" w:hAnsi="Calibri" w:cs="Calibri"/>
          <w:b/>
          <w:bCs/>
          <w:sz w:val="28"/>
          <w:szCs w:val="28"/>
          <w:lang w:eastAsia="en-GB" w:bidi="en-GB"/>
        </w:rPr>
        <w:t>Charity ideas based on pity</w:t>
      </w:r>
      <w:r>
        <w:rPr>
          <w:rFonts w:ascii="Calibri" w:eastAsia="Calibri" w:hAnsi="Calibri" w:cs="Calibri"/>
          <w:sz w:val="28"/>
          <w:szCs w:val="28"/>
          <w:lang w:eastAsia="en-GB" w:bidi="en-GB"/>
        </w:rPr>
        <w:t xml:space="preserve"> and providing refuge and asylum to those with impairments</w:t>
      </w:r>
      <w:r w:rsidR="00A177BE">
        <w:rPr>
          <w:rFonts w:ascii="Calibri" w:eastAsia="Calibri" w:hAnsi="Calibri" w:cs="Calibri"/>
          <w:sz w:val="28"/>
          <w:szCs w:val="28"/>
          <w:lang w:eastAsia="en-GB" w:bidi="en-GB"/>
        </w:rPr>
        <w:t>,</w:t>
      </w:r>
      <w:r>
        <w:rPr>
          <w:rFonts w:ascii="Calibri" w:eastAsia="Calibri" w:hAnsi="Calibri" w:cs="Calibri"/>
          <w:sz w:val="28"/>
          <w:szCs w:val="28"/>
          <w:lang w:eastAsia="en-GB" w:bidi="en-GB"/>
        </w:rPr>
        <w:t xml:space="preserve"> </w:t>
      </w:r>
      <w:r w:rsidR="00633184">
        <w:rPr>
          <w:rFonts w:ascii="Calibri" w:eastAsia="Calibri" w:hAnsi="Calibri" w:cs="Calibri"/>
          <w:sz w:val="28"/>
          <w:szCs w:val="28"/>
          <w:lang w:eastAsia="en-GB" w:bidi="en-GB"/>
        </w:rPr>
        <w:t xml:space="preserve">outcast or </w:t>
      </w:r>
      <w:r>
        <w:rPr>
          <w:rFonts w:ascii="Calibri" w:eastAsia="Calibri" w:hAnsi="Calibri" w:cs="Calibri"/>
          <w:sz w:val="28"/>
          <w:szCs w:val="28"/>
          <w:lang w:eastAsia="en-GB" w:bidi="en-GB"/>
        </w:rPr>
        <w:t xml:space="preserve">ostracised by </w:t>
      </w:r>
      <w:proofErr w:type="gramStart"/>
      <w:r>
        <w:rPr>
          <w:rFonts w:ascii="Calibri" w:eastAsia="Calibri" w:hAnsi="Calibri" w:cs="Calibri"/>
          <w:sz w:val="28"/>
          <w:szCs w:val="28"/>
          <w:lang w:eastAsia="en-GB" w:bidi="en-GB"/>
        </w:rPr>
        <w:t>society;</w:t>
      </w:r>
      <w:proofErr w:type="gramEnd"/>
    </w:p>
    <w:p w14:paraId="6EB4C741" w14:textId="77777777" w:rsidR="00633184" w:rsidRDefault="00633184" w:rsidP="007448FE">
      <w:pPr>
        <w:autoSpaceDE w:val="0"/>
        <w:autoSpaceDN w:val="0"/>
        <w:adjustRightInd w:val="0"/>
        <w:spacing w:after="0" w:line="240" w:lineRule="auto"/>
        <w:rPr>
          <w:rFonts w:ascii="Calibri" w:eastAsia="Calibri" w:hAnsi="Calibri" w:cs="Calibri"/>
          <w:sz w:val="28"/>
          <w:szCs w:val="28"/>
          <w:lang w:eastAsia="en-GB" w:bidi="en-GB"/>
        </w:rPr>
      </w:pPr>
    </w:p>
    <w:p w14:paraId="2A6F4071" w14:textId="37ABDE1D" w:rsidR="007448FE" w:rsidRDefault="007448FE"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lastRenderedPageBreak/>
        <w:t xml:space="preserve"> </w:t>
      </w:r>
      <w:r w:rsidR="00633184">
        <w:rPr>
          <w:rFonts w:ascii="Calibri" w:eastAsia="Calibri" w:hAnsi="Calibri" w:cs="Calibri"/>
          <w:sz w:val="28"/>
          <w:szCs w:val="28"/>
          <w:lang w:eastAsia="en-GB" w:bidi="en-GB"/>
        </w:rPr>
        <w:t>c</w:t>
      </w:r>
      <w:r>
        <w:rPr>
          <w:rFonts w:ascii="Calibri" w:eastAsia="Calibri" w:hAnsi="Calibri" w:cs="Calibri"/>
          <w:sz w:val="28"/>
          <w:szCs w:val="28"/>
          <w:lang w:eastAsia="en-GB" w:bidi="en-GB"/>
        </w:rPr>
        <w:t xml:space="preserve">) </w:t>
      </w:r>
      <w:r w:rsidR="00633184" w:rsidRPr="00FC3A9C">
        <w:rPr>
          <w:rFonts w:ascii="Calibri" w:eastAsia="Calibri" w:hAnsi="Calibri" w:cs="Calibri"/>
          <w:b/>
          <w:bCs/>
          <w:sz w:val="28"/>
          <w:szCs w:val="28"/>
          <w:lang w:eastAsia="en-GB" w:bidi="en-GB"/>
        </w:rPr>
        <w:t>Medical model ideas that focus mainly on o</w:t>
      </w:r>
      <w:r w:rsidR="00A177BE">
        <w:rPr>
          <w:rFonts w:ascii="Calibri" w:eastAsia="Calibri" w:hAnsi="Calibri" w:cs="Calibri"/>
          <w:b/>
          <w:bCs/>
          <w:sz w:val="28"/>
          <w:szCs w:val="28"/>
          <w:lang w:eastAsia="en-GB" w:bidi="en-GB"/>
        </w:rPr>
        <w:t>u</w:t>
      </w:r>
      <w:r w:rsidR="00633184" w:rsidRPr="00FC3A9C">
        <w:rPr>
          <w:rFonts w:ascii="Calibri" w:eastAsia="Calibri" w:hAnsi="Calibri" w:cs="Calibri"/>
          <w:b/>
          <w:bCs/>
          <w:sz w:val="28"/>
          <w:szCs w:val="28"/>
          <w:lang w:eastAsia="en-GB" w:bidi="en-GB"/>
        </w:rPr>
        <w:t>r impairment</w:t>
      </w:r>
      <w:r w:rsidR="00633184">
        <w:rPr>
          <w:rFonts w:ascii="Calibri" w:eastAsia="Calibri" w:hAnsi="Calibri" w:cs="Calibri"/>
          <w:sz w:val="28"/>
          <w:szCs w:val="28"/>
          <w:lang w:eastAsia="en-GB" w:bidi="en-GB"/>
        </w:rPr>
        <w:t xml:space="preserve"> and healing us. The problem is often medical science has no answers and this approach puts the focus on how we are different from ‘normal’. </w:t>
      </w:r>
      <w:proofErr w:type="gramStart"/>
      <w:r w:rsidR="00633184">
        <w:rPr>
          <w:rFonts w:ascii="Calibri" w:eastAsia="Calibri" w:hAnsi="Calibri" w:cs="Calibri"/>
          <w:sz w:val="28"/>
          <w:szCs w:val="28"/>
          <w:lang w:eastAsia="en-GB" w:bidi="en-GB"/>
        </w:rPr>
        <w:t>Of course</w:t>
      </w:r>
      <w:proofErr w:type="gramEnd"/>
      <w:r w:rsidR="00633184">
        <w:rPr>
          <w:rFonts w:ascii="Calibri" w:eastAsia="Calibri" w:hAnsi="Calibri" w:cs="Calibri"/>
          <w:sz w:val="28"/>
          <w:szCs w:val="28"/>
          <w:lang w:eastAsia="en-GB" w:bidi="en-GB"/>
        </w:rPr>
        <w:t xml:space="preserve"> we need medical support, but we do not want to be seen through that lens which often leads to our isolation and segregation.</w:t>
      </w:r>
    </w:p>
    <w:p w14:paraId="75875860" w14:textId="77777777" w:rsidR="00633184" w:rsidRDefault="00633184" w:rsidP="007448FE">
      <w:pPr>
        <w:autoSpaceDE w:val="0"/>
        <w:autoSpaceDN w:val="0"/>
        <w:adjustRightInd w:val="0"/>
        <w:spacing w:after="0" w:line="240" w:lineRule="auto"/>
        <w:rPr>
          <w:rFonts w:ascii="Calibri" w:eastAsia="Calibri" w:hAnsi="Calibri" w:cs="Calibri"/>
          <w:sz w:val="28"/>
          <w:szCs w:val="28"/>
          <w:lang w:eastAsia="en-GB" w:bidi="en-GB"/>
        </w:rPr>
      </w:pPr>
    </w:p>
    <w:p w14:paraId="5D531E38" w14:textId="41D8EA06" w:rsidR="00633184" w:rsidRPr="00FC3A9C" w:rsidRDefault="00633184" w:rsidP="007448FE">
      <w:pPr>
        <w:autoSpaceDE w:val="0"/>
        <w:autoSpaceDN w:val="0"/>
        <w:adjustRightInd w:val="0"/>
        <w:spacing w:after="0" w:line="240" w:lineRule="auto"/>
        <w:rPr>
          <w:rFonts w:ascii="Calibri" w:eastAsia="Calibri" w:hAnsi="Calibri" w:cs="Calibri"/>
          <w:b/>
          <w:bCs/>
          <w:sz w:val="28"/>
          <w:szCs w:val="28"/>
          <w:lang w:eastAsia="en-GB" w:bidi="en-GB"/>
        </w:rPr>
      </w:pPr>
      <w:r w:rsidRPr="00FC3A9C">
        <w:rPr>
          <w:rFonts w:ascii="Calibri" w:eastAsia="Calibri" w:hAnsi="Calibri" w:cs="Calibri"/>
          <w:b/>
          <w:bCs/>
          <w:sz w:val="28"/>
          <w:szCs w:val="28"/>
          <w:lang w:eastAsia="en-GB" w:bidi="en-GB"/>
        </w:rPr>
        <w:t>Impairment</w:t>
      </w:r>
      <w:r>
        <w:rPr>
          <w:rFonts w:ascii="Calibri" w:eastAsia="Calibri" w:hAnsi="Calibri" w:cs="Calibri"/>
          <w:sz w:val="28"/>
          <w:szCs w:val="28"/>
          <w:lang w:eastAsia="en-GB" w:bidi="en-GB"/>
        </w:rPr>
        <w:t xml:space="preserve"> -long term or permanent loss of physical sensory, psycho-</w:t>
      </w:r>
      <w:proofErr w:type="gramStart"/>
      <w:r>
        <w:rPr>
          <w:rFonts w:ascii="Calibri" w:eastAsia="Calibri" w:hAnsi="Calibri" w:cs="Calibri"/>
          <w:sz w:val="28"/>
          <w:szCs w:val="28"/>
          <w:lang w:eastAsia="en-GB" w:bidi="en-GB"/>
        </w:rPr>
        <w:t>social</w:t>
      </w:r>
      <w:proofErr w:type="gramEnd"/>
      <w:r>
        <w:rPr>
          <w:rFonts w:ascii="Calibri" w:eastAsia="Calibri" w:hAnsi="Calibri" w:cs="Calibri"/>
          <w:sz w:val="28"/>
          <w:szCs w:val="28"/>
          <w:lang w:eastAsia="en-GB" w:bidi="en-GB"/>
        </w:rPr>
        <w:t xml:space="preserve"> or mental function is part of of the human condition. </w:t>
      </w:r>
      <w:r w:rsidRPr="00FC3A9C">
        <w:rPr>
          <w:rFonts w:ascii="Calibri" w:eastAsia="Calibri" w:hAnsi="Calibri" w:cs="Calibri"/>
          <w:b/>
          <w:bCs/>
          <w:sz w:val="28"/>
          <w:szCs w:val="28"/>
          <w:lang w:eastAsia="en-GB" w:bidi="en-GB"/>
        </w:rPr>
        <w:t>The issue is how it is responded to.</w:t>
      </w:r>
    </w:p>
    <w:p w14:paraId="2D9D7DD3" w14:textId="77777777" w:rsidR="00633184" w:rsidRPr="00FC3A9C" w:rsidRDefault="00633184" w:rsidP="007448FE">
      <w:pPr>
        <w:autoSpaceDE w:val="0"/>
        <w:autoSpaceDN w:val="0"/>
        <w:adjustRightInd w:val="0"/>
        <w:spacing w:after="0" w:line="240" w:lineRule="auto"/>
        <w:rPr>
          <w:rFonts w:ascii="Calibri" w:eastAsia="Calibri" w:hAnsi="Calibri" w:cs="Calibri"/>
          <w:b/>
          <w:bCs/>
          <w:sz w:val="28"/>
          <w:szCs w:val="28"/>
          <w:lang w:eastAsia="en-GB" w:bidi="en-GB"/>
        </w:rPr>
      </w:pPr>
    </w:p>
    <w:p w14:paraId="7BD1F83B" w14:textId="77777777" w:rsidR="00FC3A9C" w:rsidRDefault="00FC3A9C"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W</w:t>
      </w:r>
      <w:r w:rsidR="00633184">
        <w:rPr>
          <w:rFonts w:ascii="Calibri" w:eastAsia="Calibri" w:hAnsi="Calibri" w:cs="Calibri"/>
          <w:sz w:val="28"/>
          <w:szCs w:val="28"/>
          <w:lang w:eastAsia="en-GB" w:bidi="en-GB"/>
        </w:rPr>
        <w:t xml:space="preserve">e promote the </w:t>
      </w:r>
      <w:r w:rsidR="00633184" w:rsidRPr="00FC3A9C">
        <w:rPr>
          <w:rFonts w:ascii="Calibri" w:eastAsia="Calibri" w:hAnsi="Calibri" w:cs="Calibri"/>
          <w:b/>
          <w:bCs/>
          <w:sz w:val="28"/>
          <w:szCs w:val="28"/>
          <w:lang w:eastAsia="en-GB" w:bidi="en-GB"/>
        </w:rPr>
        <w:t xml:space="preserve">social model of thinking </w:t>
      </w:r>
      <w:r w:rsidR="00633184">
        <w:rPr>
          <w:rFonts w:ascii="Calibri" w:eastAsia="Calibri" w:hAnsi="Calibri" w:cs="Calibri"/>
          <w:sz w:val="28"/>
          <w:szCs w:val="28"/>
          <w:lang w:eastAsia="en-GB" w:bidi="en-GB"/>
        </w:rPr>
        <w:t xml:space="preserve">that empowers us as disabled people to challenge the barriers in society, in the environment, organisation, communication and attitudes and find solutions that lead to our equal treatment. </w:t>
      </w:r>
    </w:p>
    <w:p w14:paraId="75C0DD10" w14:textId="77777777" w:rsidR="00FC3A9C" w:rsidRDefault="00FC3A9C" w:rsidP="007448FE">
      <w:pPr>
        <w:autoSpaceDE w:val="0"/>
        <w:autoSpaceDN w:val="0"/>
        <w:adjustRightInd w:val="0"/>
        <w:spacing w:after="0" w:line="240" w:lineRule="auto"/>
        <w:rPr>
          <w:rFonts w:ascii="Calibri" w:eastAsia="Calibri" w:hAnsi="Calibri" w:cs="Calibri"/>
          <w:sz w:val="28"/>
          <w:szCs w:val="28"/>
          <w:lang w:eastAsia="en-GB" w:bidi="en-GB"/>
        </w:rPr>
      </w:pPr>
    </w:p>
    <w:p w14:paraId="4C9D0CDE" w14:textId="77777777" w:rsidR="00FC3A9C" w:rsidRDefault="00633184"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This social model thinking has been the </w:t>
      </w:r>
      <w:r w:rsidR="00FC3A9C">
        <w:rPr>
          <w:rFonts w:ascii="Calibri" w:eastAsia="Calibri" w:hAnsi="Calibri" w:cs="Calibri"/>
          <w:sz w:val="28"/>
          <w:szCs w:val="28"/>
          <w:lang w:eastAsia="en-GB" w:bidi="en-GB"/>
        </w:rPr>
        <w:t>‘</w:t>
      </w:r>
      <w:proofErr w:type="gramStart"/>
      <w:r>
        <w:rPr>
          <w:rFonts w:ascii="Calibri" w:eastAsia="Calibri" w:hAnsi="Calibri" w:cs="Calibri"/>
          <w:sz w:val="28"/>
          <w:szCs w:val="28"/>
          <w:lang w:eastAsia="en-GB" w:bidi="en-GB"/>
        </w:rPr>
        <w:t>power</w:t>
      </w:r>
      <w:r w:rsidR="00234335">
        <w:rPr>
          <w:rFonts w:ascii="Calibri" w:eastAsia="Calibri" w:hAnsi="Calibri" w:cs="Calibri"/>
          <w:sz w:val="28"/>
          <w:szCs w:val="28"/>
          <w:lang w:eastAsia="en-GB" w:bidi="en-GB"/>
        </w:rPr>
        <w:t>-</w:t>
      </w:r>
      <w:r>
        <w:rPr>
          <w:rFonts w:ascii="Calibri" w:eastAsia="Calibri" w:hAnsi="Calibri" w:cs="Calibri"/>
          <w:sz w:val="28"/>
          <w:szCs w:val="28"/>
          <w:lang w:eastAsia="en-GB" w:bidi="en-GB"/>
        </w:rPr>
        <w:t>house</w:t>
      </w:r>
      <w:proofErr w:type="gramEnd"/>
      <w:r w:rsidR="00FC3A9C">
        <w:rPr>
          <w:rFonts w:ascii="Calibri" w:eastAsia="Calibri" w:hAnsi="Calibri" w:cs="Calibri"/>
          <w:sz w:val="28"/>
          <w:szCs w:val="28"/>
          <w:lang w:eastAsia="en-GB" w:bidi="en-GB"/>
        </w:rPr>
        <w:t>’</w:t>
      </w:r>
      <w:r>
        <w:rPr>
          <w:rFonts w:ascii="Calibri" w:eastAsia="Calibri" w:hAnsi="Calibri" w:cs="Calibri"/>
          <w:sz w:val="28"/>
          <w:szCs w:val="28"/>
          <w:lang w:eastAsia="en-GB" w:bidi="en-GB"/>
        </w:rPr>
        <w:t xml:space="preserve"> of our transforming our lives</w:t>
      </w:r>
      <w:r w:rsidR="00FC3A9C">
        <w:rPr>
          <w:rFonts w:ascii="Calibri" w:eastAsia="Calibri" w:hAnsi="Calibri" w:cs="Calibri"/>
          <w:sz w:val="28"/>
          <w:szCs w:val="28"/>
          <w:lang w:eastAsia="en-GB" w:bidi="en-GB"/>
        </w:rPr>
        <w:t>.</w:t>
      </w:r>
      <w:r>
        <w:rPr>
          <w:rFonts w:ascii="Calibri" w:eastAsia="Calibri" w:hAnsi="Calibri" w:cs="Calibri"/>
          <w:sz w:val="28"/>
          <w:szCs w:val="28"/>
          <w:lang w:eastAsia="en-GB" w:bidi="en-GB"/>
        </w:rPr>
        <w:t xml:space="preserve">  </w:t>
      </w:r>
    </w:p>
    <w:p w14:paraId="2DB91828" w14:textId="77777777" w:rsidR="00FC3A9C" w:rsidRDefault="00FC3A9C" w:rsidP="007448FE">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sz w:val="28"/>
          <w:szCs w:val="28"/>
          <w:lang w:eastAsia="en-GB" w:bidi="en-GB"/>
        </w:rPr>
        <w:t>W</w:t>
      </w:r>
      <w:r w:rsidR="00633184" w:rsidRPr="00FC3A9C">
        <w:rPr>
          <w:rFonts w:ascii="Calibri" w:eastAsia="Calibri" w:hAnsi="Calibri" w:cs="Calibri"/>
          <w:b/>
          <w:bCs/>
          <w:sz w:val="28"/>
          <w:szCs w:val="28"/>
          <w:lang w:eastAsia="en-GB" w:bidi="en-GB"/>
        </w:rPr>
        <w:t>e</w:t>
      </w:r>
      <w:r w:rsidR="00633184">
        <w:rPr>
          <w:rFonts w:ascii="Calibri" w:eastAsia="Calibri" w:hAnsi="Calibri" w:cs="Calibri"/>
          <w:sz w:val="28"/>
          <w:szCs w:val="28"/>
          <w:lang w:eastAsia="en-GB" w:bidi="en-GB"/>
        </w:rPr>
        <w:t xml:space="preserve"> </w:t>
      </w:r>
      <w:proofErr w:type="gramStart"/>
      <w:r w:rsidR="00633184" w:rsidRPr="00FC3A9C">
        <w:rPr>
          <w:rFonts w:ascii="Calibri" w:eastAsia="Calibri" w:hAnsi="Calibri" w:cs="Calibri"/>
          <w:b/>
          <w:bCs/>
          <w:sz w:val="28"/>
          <w:szCs w:val="28"/>
          <w:lang w:eastAsia="en-GB" w:bidi="en-GB"/>
        </w:rPr>
        <w:t>have to</w:t>
      </w:r>
      <w:proofErr w:type="gramEnd"/>
      <w:r w:rsidR="00633184" w:rsidRPr="00FC3A9C">
        <w:rPr>
          <w:rFonts w:ascii="Calibri" w:eastAsia="Calibri" w:hAnsi="Calibri" w:cs="Calibri"/>
          <w:b/>
          <w:bCs/>
          <w:sz w:val="28"/>
          <w:szCs w:val="28"/>
          <w:lang w:eastAsia="en-GB" w:bidi="en-GB"/>
        </w:rPr>
        <w:t xml:space="preserve"> do it together</w:t>
      </w:r>
      <w:r w:rsidRPr="00FC3A9C">
        <w:rPr>
          <w:rFonts w:ascii="Calibri" w:eastAsia="Calibri" w:hAnsi="Calibri" w:cs="Calibri"/>
          <w:b/>
          <w:bCs/>
          <w:sz w:val="28"/>
          <w:szCs w:val="28"/>
          <w:lang w:eastAsia="en-GB" w:bidi="en-GB"/>
        </w:rPr>
        <w:t>-collectively</w:t>
      </w:r>
      <w:r>
        <w:rPr>
          <w:rFonts w:ascii="Calibri" w:eastAsia="Calibri" w:hAnsi="Calibri" w:cs="Calibri"/>
          <w:b/>
          <w:bCs/>
          <w:sz w:val="28"/>
          <w:szCs w:val="28"/>
          <w:lang w:eastAsia="en-GB" w:bidi="en-GB"/>
        </w:rPr>
        <w:t>.</w:t>
      </w:r>
    </w:p>
    <w:p w14:paraId="2FD637CB" w14:textId="77FD112E" w:rsidR="00FC3A9C" w:rsidRDefault="00234335" w:rsidP="007448FE">
      <w:pPr>
        <w:autoSpaceDE w:val="0"/>
        <w:autoSpaceDN w:val="0"/>
        <w:adjustRightInd w:val="0"/>
        <w:spacing w:after="0" w:line="240" w:lineRule="auto"/>
        <w:rPr>
          <w:rFonts w:ascii="Calibri" w:eastAsia="Calibri" w:hAnsi="Calibri" w:cs="Calibri"/>
          <w:sz w:val="28"/>
          <w:szCs w:val="28"/>
          <w:lang w:eastAsia="en-GB" w:bidi="en-GB"/>
        </w:rPr>
      </w:pPr>
      <w:r w:rsidRPr="00FC3A9C">
        <w:rPr>
          <w:rFonts w:ascii="Calibri" w:eastAsia="Calibri" w:hAnsi="Calibri" w:cs="Calibri"/>
          <w:b/>
          <w:bCs/>
          <w:sz w:val="28"/>
          <w:szCs w:val="28"/>
          <w:lang w:eastAsia="en-GB" w:bidi="en-GB"/>
        </w:rPr>
        <w:t xml:space="preserve"> </w:t>
      </w:r>
      <w:r>
        <w:rPr>
          <w:rFonts w:ascii="Calibri" w:eastAsia="Calibri" w:hAnsi="Calibri" w:cs="Calibri"/>
          <w:sz w:val="28"/>
          <w:szCs w:val="28"/>
          <w:lang w:eastAsia="en-GB" w:bidi="en-GB"/>
        </w:rPr>
        <w:t>It also leads to us understanding we are the experts on what is needed to include us which is why we say</w:t>
      </w:r>
      <w:r w:rsidR="00EC69CF">
        <w:rPr>
          <w:rFonts w:ascii="Calibri" w:eastAsia="Calibri" w:hAnsi="Calibri" w:cs="Calibri"/>
          <w:sz w:val="28"/>
          <w:szCs w:val="28"/>
          <w:lang w:eastAsia="en-GB" w:bidi="en-GB"/>
        </w:rPr>
        <w:t>:</w:t>
      </w:r>
      <w:r>
        <w:rPr>
          <w:rFonts w:ascii="Calibri" w:eastAsia="Calibri" w:hAnsi="Calibri" w:cs="Calibri"/>
          <w:sz w:val="28"/>
          <w:szCs w:val="28"/>
          <w:lang w:eastAsia="en-GB" w:bidi="en-GB"/>
        </w:rPr>
        <w:t xml:space="preserve"> </w:t>
      </w:r>
    </w:p>
    <w:p w14:paraId="68FC9F00" w14:textId="30E08189" w:rsidR="00633184" w:rsidRDefault="00234335" w:rsidP="007448FE">
      <w:pPr>
        <w:autoSpaceDE w:val="0"/>
        <w:autoSpaceDN w:val="0"/>
        <w:adjustRightInd w:val="0"/>
        <w:spacing w:after="0" w:line="240" w:lineRule="auto"/>
        <w:rPr>
          <w:rFonts w:ascii="Calibri" w:eastAsia="Calibri" w:hAnsi="Calibri" w:cs="Calibri"/>
          <w:sz w:val="28"/>
          <w:szCs w:val="28"/>
          <w:lang w:eastAsia="en-GB" w:bidi="en-GB"/>
        </w:rPr>
      </w:pPr>
      <w:r w:rsidRPr="00FC3A9C">
        <w:rPr>
          <w:rFonts w:ascii="Calibri" w:eastAsia="Calibri" w:hAnsi="Calibri" w:cs="Calibri"/>
          <w:b/>
          <w:bCs/>
          <w:sz w:val="28"/>
          <w:szCs w:val="28"/>
          <w:lang w:eastAsia="en-GB" w:bidi="en-GB"/>
        </w:rPr>
        <w:t>Nothing About Us Without Us</w:t>
      </w:r>
      <w:r>
        <w:rPr>
          <w:rFonts w:ascii="Calibri" w:eastAsia="Calibri" w:hAnsi="Calibri" w:cs="Calibri"/>
          <w:sz w:val="28"/>
          <w:szCs w:val="28"/>
          <w:lang w:eastAsia="en-GB" w:bidi="en-GB"/>
        </w:rPr>
        <w:t xml:space="preserve">. </w:t>
      </w:r>
    </w:p>
    <w:p w14:paraId="75E236A6" w14:textId="77777777" w:rsidR="00234335" w:rsidRDefault="00234335" w:rsidP="007448FE">
      <w:pPr>
        <w:autoSpaceDE w:val="0"/>
        <w:autoSpaceDN w:val="0"/>
        <w:adjustRightInd w:val="0"/>
        <w:spacing w:after="0" w:line="240" w:lineRule="auto"/>
        <w:rPr>
          <w:rFonts w:ascii="Calibri" w:eastAsia="Calibri" w:hAnsi="Calibri" w:cs="Calibri"/>
          <w:sz w:val="28"/>
          <w:szCs w:val="28"/>
          <w:lang w:eastAsia="en-GB" w:bidi="en-GB"/>
        </w:rPr>
      </w:pPr>
    </w:p>
    <w:p w14:paraId="703EBF30" w14:textId="5828D3E4" w:rsidR="00FC3A9C" w:rsidRDefault="00234335"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Based on this understanding</w:t>
      </w:r>
      <w:r w:rsidR="00254052">
        <w:rPr>
          <w:rFonts w:ascii="Calibri" w:eastAsia="Calibri" w:hAnsi="Calibri" w:cs="Calibri"/>
          <w:sz w:val="28"/>
          <w:szCs w:val="28"/>
          <w:lang w:eastAsia="en-GB" w:bidi="en-GB"/>
        </w:rPr>
        <w:t>,</w:t>
      </w:r>
      <w:r>
        <w:rPr>
          <w:rFonts w:ascii="Calibri" w:eastAsia="Calibri" w:hAnsi="Calibri" w:cs="Calibri"/>
          <w:sz w:val="28"/>
          <w:szCs w:val="28"/>
          <w:lang w:eastAsia="en-GB" w:bidi="en-GB"/>
        </w:rPr>
        <w:t xml:space="preserve"> disabled people and our organisations campaigned and won at a </w:t>
      </w:r>
      <w:r w:rsidR="00FC3A9C">
        <w:rPr>
          <w:rFonts w:ascii="Calibri" w:eastAsia="Calibri" w:hAnsi="Calibri" w:cs="Calibri"/>
          <w:sz w:val="28"/>
          <w:szCs w:val="28"/>
          <w:lang w:eastAsia="en-GB" w:bidi="en-GB"/>
        </w:rPr>
        <w:t>g</w:t>
      </w:r>
      <w:r>
        <w:rPr>
          <w:rFonts w:ascii="Calibri" w:eastAsia="Calibri" w:hAnsi="Calibri" w:cs="Calibri"/>
          <w:sz w:val="28"/>
          <w:szCs w:val="28"/>
          <w:lang w:eastAsia="en-GB" w:bidi="en-GB"/>
        </w:rPr>
        <w:t xml:space="preserve">lobal </w:t>
      </w:r>
      <w:r w:rsidR="00EC69CF">
        <w:rPr>
          <w:rFonts w:ascii="Calibri" w:eastAsia="Calibri" w:hAnsi="Calibri" w:cs="Calibri"/>
          <w:sz w:val="28"/>
          <w:szCs w:val="28"/>
          <w:lang w:eastAsia="en-GB" w:bidi="en-GB"/>
        </w:rPr>
        <w:t>l</w:t>
      </w:r>
      <w:r>
        <w:rPr>
          <w:rFonts w:ascii="Calibri" w:eastAsia="Calibri" w:hAnsi="Calibri" w:cs="Calibri"/>
          <w:sz w:val="28"/>
          <w:szCs w:val="28"/>
          <w:lang w:eastAsia="en-GB" w:bidi="en-GB"/>
        </w:rPr>
        <w:t xml:space="preserve">evel at the </w:t>
      </w:r>
      <w:r w:rsidRPr="00FC3A9C">
        <w:rPr>
          <w:rFonts w:ascii="Calibri" w:eastAsia="Calibri" w:hAnsi="Calibri" w:cs="Calibri"/>
          <w:b/>
          <w:bCs/>
          <w:sz w:val="28"/>
          <w:szCs w:val="28"/>
          <w:lang w:eastAsia="en-GB" w:bidi="en-GB"/>
        </w:rPr>
        <w:t>United Nations</w:t>
      </w:r>
      <w:r w:rsidR="00FC3A9C">
        <w:rPr>
          <w:rFonts w:ascii="Calibri" w:eastAsia="Calibri" w:hAnsi="Calibri" w:cs="Calibri"/>
          <w:sz w:val="28"/>
          <w:szCs w:val="28"/>
          <w:lang w:eastAsia="en-GB" w:bidi="en-GB"/>
        </w:rPr>
        <w:t xml:space="preserve"> (UN)</w:t>
      </w:r>
      <w:r w:rsidRPr="00FC3A9C">
        <w:rPr>
          <w:rFonts w:ascii="Calibri" w:eastAsia="Calibri" w:hAnsi="Calibri" w:cs="Calibri"/>
          <w:sz w:val="28"/>
          <w:szCs w:val="28"/>
          <w:lang w:eastAsia="en-GB" w:bidi="en-GB"/>
        </w:rPr>
        <w:t xml:space="preserve"> </w:t>
      </w:r>
      <w:r w:rsidR="00FC3A9C">
        <w:rPr>
          <w:rFonts w:ascii="Calibri" w:eastAsia="Calibri" w:hAnsi="Calibri" w:cs="Calibri"/>
          <w:sz w:val="28"/>
          <w:szCs w:val="28"/>
          <w:lang w:eastAsia="en-GB" w:bidi="en-GB"/>
        </w:rPr>
        <w:t xml:space="preserve">the need </w:t>
      </w:r>
      <w:r>
        <w:rPr>
          <w:rFonts w:ascii="Calibri" w:eastAsia="Calibri" w:hAnsi="Calibri" w:cs="Calibri"/>
          <w:sz w:val="28"/>
          <w:szCs w:val="28"/>
          <w:lang w:eastAsia="en-GB" w:bidi="en-GB"/>
        </w:rPr>
        <w:t xml:space="preserve">for </w:t>
      </w:r>
      <w:r w:rsidRPr="00FC3A9C">
        <w:rPr>
          <w:rFonts w:ascii="Calibri" w:eastAsia="Calibri" w:hAnsi="Calibri" w:cs="Calibri"/>
          <w:b/>
          <w:bCs/>
          <w:sz w:val="28"/>
          <w:szCs w:val="28"/>
          <w:lang w:eastAsia="en-GB" w:bidi="en-GB"/>
        </w:rPr>
        <w:t>Human Rights</w:t>
      </w:r>
      <w:r>
        <w:rPr>
          <w:rFonts w:ascii="Calibri" w:eastAsia="Calibri" w:hAnsi="Calibri" w:cs="Calibri"/>
          <w:sz w:val="28"/>
          <w:szCs w:val="28"/>
          <w:lang w:eastAsia="en-GB" w:bidi="en-GB"/>
        </w:rPr>
        <w:t xml:space="preserve"> to be explicitly extended to all Disabled People. </w:t>
      </w:r>
    </w:p>
    <w:p w14:paraId="6164FECF" w14:textId="77777777" w:rsidR="00FC3A9C" w:rsidRDefault="00FC3A9C" w:rsidP="007448FE">
      <w:pPr>
        <w:autoSpaceDE w:val="0"/>
        <w:autoSpaceDN w:val="0"/>
        <w:adjustRightInd w:val="0"/>
        <w:spacing w:after="0" w:line="240" w:lineRule="auto"/>
        <w:rPr>
          <w:rFonts w:ascii="Calibri" w:eastAsia="Calibri" w:hAnsi="Calibri" w:cs="Calibri"/>
          <w:sz w:val="28"/>
          <w:szCs w:val="28"/>
          <w:lang w:eastAsia="en-GB" w:bidi="en-GB"/>
        </w:rPr>
      </w:pPr>
    </w:p>
    <w:p w14:paraId="6E447983" w14:textId="20AEAFAC" w:rsidR="00234335" w:rsidRDefault="00234335"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This was finally achieved in the </w:t>
      </w:r>
      <w:r w:rsidRPr="00FC3A9C">
        <w:rPr>
          <w:rFonts w:ascii="Calibri" w:eastAsia="Calibri" w:hAnsi="Calibri" w:cs="Calibri"/>
          <w:b/>
          <w:bCs/>
          <w:sz w:val="28"/>
          <w:szCs w:val="28"/>
          <w:lang w:eastAsia="en-GB" w:bidi="en-GB"/>
        </w:rPr>
        <w:t xml:space="preserve">United Nations Convention of Persons with </w:t>
      </w:r>
      <w:proofErr w:type="gramStart"/>
      <w:r w:rsidRPr="00FC3A9C">
        <w:rPr>
          <w:rFonts w:ascii="Calibri" w:eastAsia="Calibri" w:hAnsi="Calibri" w:cs="Calibri"/>
          <w:b/>
          <w:bCs/>
          <w:sz w:val="28"/>
          <w:szCs w:val="28"/>
          <w:lang w:eastAsia="en-GB" w:bidi="en-GB"/>
        </w:rPr>
        <w:t>Disabilities</w:t>
      </w:r>
      <w:r>
        <w:rPr>
          <w:rFonts w:ascii="Calibri" w:eastAsia="Calibri" w:hAnsi="Calibri" w:cs="Calibri"/>
          <w:sz w:val="28"/>
          <w:szCs w:val="28"/>
          <w:lang w:eastAsia="en-GB" w:bidi="en-GB"/>
        </w:rPr>
        <w:t xml:space="preserve"> </w:t>
      </w:r>
      <w:r w:rsidR="00FC3A9C">
        <w:rPr>
          <w:rFonts w:ascii="Calibri" w:eastAsia="Calibri" w:hAnsi="Calibri" w:cs="Calibri"/>
          <w:sz w:val="28"/>
          <w:szCs w:val="28"/>
          <w:lang w:eastAsia="en-GB" w:bidi="en-GB"/>
        </w:rPr>
        <w:t xml:space="preserve"> (</w:t>
      </w:r>
      <w:proofErr w:type="gramEnd"/>
      <w:r w:rsidR="00FC3A9C">
        <w:rPr>
          <w:rFonts w:ascii="Calibri" w:eastAsia="Calibri" w:hAnsi="Calibri" w:cs="Calibri"/>
          <w:sz w:val="28"/>
          <w:szCs w:val="28"/>
          <w:lang w:eastAsia="en-GB" w:bidi="en-GB"/>
        </w:rPr>
        <w:t>UNCRPD)</w:t>
      </w:r>
      <w:r>
        <w:rPr>
          <w:rFonts w:ascii="Calibri" w:eastAsia="Calibri" w:hAnsi="Calibri" w:cs="Calibri"/>
          <w:sz w:val="28"/>
          <w:szCs w:val="28"/>
          <w:lang w:eastAsia="en-GB" w:bidi="en-GB"/>
        </w:rPr>
        <w:t xml:space="preserve">in 2006. </w:t>
      </w:r>
    </w:p>
    <w:p w14:paraId="02C390C9" w14:textId="77777777" w:rsidR="00234335" w:rsidRDefault="00234335" w:rsidP="007448FE">
      <w:pPr>
        <w:autoSpaceDE w:val="0"/>
        <w:autoSpaceDN w:val="0"/>
        <w:adjustRightInd w:val="0"/>
        <w:spacing w:after="0" w:line="240" w:lineRule="auto"/>
        <w:rPr>
          <w:rFonts w:ascii="Calibri" w:eastAsia="Calibri" w:hAnsi="Calibri" w:cs="Calibri"/>
          <w:sz w:val="28"/>
          <w:szCs w:val="28"/>
          <w:lang w:eastAsia="en-GB" w:bidi="en-GB"/>
        </w:rPr>
      </w:pPr>
    </w:p>
    <w:p w14:paraId="542E975C" w14:textId="375CD62E" w:rsidR="00234335" w:rsidRDefault="00254052" w:rsidP="007448FE">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sz w:val="28"/>
          <w:szCs w:val="28"/>
          <w:lang w:eastAsia="en-GB" w:bidi="en-GB"/>
        </w:rPr>
        <w:t>T</w:t>
      </w:r>
      <w:r w:rsidR="00234335" w:rsidRPr="00FC3A9C">
        <w:rPr>
          <w:rFonts w:ascii="Calibri" w:eastAsia="Calibri" w:hAnsi="Calibri" w:cs="Calibri"/>
          <w:b/>
          <w:bCs/>
          <w:sz w:val="28"/>
          <w:szCs w:val="28"/>
          <w:lang w:eastAsia="en-GB" w:bidi="en-GB"/>
        </w:rPr>
        <w:t>he Social model/human rights approach holds out the promise of real change to full equality for disabled people around the world.</w:t>
      </w:r>
    </w:p>
    <w:p w14:paraId="308E1017" w14:textId="77777777" w:rsidR="009E7B8C" w:rsidRDefault="009E7B8C" w:rsidP="007448FE">
      <w:pPr>
        <w:autoSpaceDE w:val="0"/>
        <w:autoSpaceDN w:val="0"/>
        <w:adjustRightInd w:val="0"/>
        <w:spacing w:after="0" w:line="240" w:lineRule="auto"/>
        <w:rPr>
          <w:rFonts w:ascii="Calibri" w:eastAsia="Calibri" w:hAnsi="Calibri" w:cs="Calibri"/>
          <w:b/>
          <w:bCs/>
          <w:sz w:val="28"/>
          <w:szCs w:val="28"/>
          <w:lang w:eastAsia="en-GB" w:bidi="en-GB"/>
        </w:rPr>
      </w:pPr>
    </w:p>
    <w:p w14:paraId="4CC21A6A" w14:textId="554DB10D" w:rsidR="009E7B8C" w:rsidRPr="00890A22" w:rsidRDefault="009E7B8C" w:rsidP="006A3299">
      <w:pPr>
        <w:pStyle w:val="Heading2"/>
        <w:rPr>
          <w:rFonts w:eastAsia="Calibri"/>
          <w:b/>
          <w:bCs/>
          <w:color w:val="auto"/>
          <w:sz w:val="32"/>
          <w:szCs w:val="32"/>
          <w:lang w:eastAsia="en-GB" w:bidi="en-GB"/>
        </w:rPr>
      </w:pPr>
      <w:bookmarkStart w:id="3" w:name="_Toc148015612"/>
      <w:r w:rsidRPr="00890A22">
        <w:rPr>
          <w:rFonts w:eastAsia="Calibri"/>
          <w:b/>
          <w:bCs/>
          <w:color w:val="auto"/>
          <w:sz w:val="32"/>
          <w:szCs w:val="32"/>
          <w:lang w:eastAsia="en-GB" w:bidi="en-GB"/>
        </w:rPr>
        <w:t xml:space="preserve">Sarah gives examples from </w:t>
      </w:r>
      <w:proofErr w:type="gramStart"/>
      <w:r w:rsidRPr="00890A22">
        <w:rPr>
          <w:rFonts w:eastAsia="Calibri"/>
          <w:b/>
          <w:bCs/>
          <w:color w:val="auto"/>
          <w:sz w:val="32"/>
          <w:szCs w:val="32"/>
          <w:lang w:eastAsia="en-GB" w:bidi="en-GB"/>
        </w:rPr>
        <w:t>Kenya</w:t>
      </w:r>
      <w:bookmarkEnd w:id="3"/>
      <w:proofErr w:type="gramEnd"/>
      <w:r w:rsidRPr="00890A22">
        <w:rPr>
          <w:rFonts w:eastAsia="Calibri"/>
          <w:b/>
          <w:bCs/>
          <w:color w:val="auto"/>
          <w:sz w:val="32"/>
          <w:szCs w:val="32"/>
          <w:lang w:eastAsia="en-GB" w:bidi="en-GB"/>
        </w:rPr>
        <w:t xml:space="preserve"> </w:t>
      </w:r>
    </w:p>
    <w:p w14:paraId="09FB3282" w14:textId="77777777" w:rsidR="00104376" w:rsidRDefault="00104376" w:rsidP="007448FE">
      <w:pPr>
        <w:autoSpaceDE w:val="0"/>
        <w:autoSpaceDN w:val="0"/>
        <w:adjustRightInd w:val="0"/>
        <w:spacing w:after="0" w:line="240" w:lineRule="auto"/>
        <w:rPr>
          <w:rFonts w:ascii="Calibri" w:eastAsia="Calibri" w:hAnsi="Calibri" w:cs="Calibri"/>
          <w:b/>
          <w:bCs/>
          <w:sz w:val="28"/>
          <w:szCs w:val="28"/>
          <w:lang w:eastAsia="en-GB" w:bidi="en-GB"/>
        </w:rPr>
      </w:pPr>
    </w:p>
    <w:p w14:paraId="71828CCB" w14:textId="68F55490" w:rsidR="0080677F" w:rsidRPr="00191336" w:rsidRDefault="00191336" w:rsidP="007448FE">
      <w:pPr>
        <w:autoSpaceDE w:val="0"/>
        <w:autoSpaceDN w:val="0"/>
        <w:adjustRightInd w:val="0"/>
        <w:spacing w:after="0" w:line="240" w:lineRule="auto"/>
        <w:rPr>
          <w:sz w:val="28"/>
          <w:szCs w:val="28"/>
        </w:rPr>
      </w:pPr>
      <w:r>
        <w:rPr>
          <w:sz w:val="28"/>
          <w:szCs w:val="28"/>
        </w:rPr>
        <w:t>‘</w:t>
      </w:r>
      <w:r w:rsidR="00104376" w:rsidRPr="00191336">
        <w:rPr>
          <w:sz w:val="28"/>
          <w:szCs w:val="28"/>
        </w:rPr>
        <w:t>We have organised ourselves in the grass roots level, us</w:t>
      </w:r>
      <w:r w:rsidR="004E0D3C" w:rsidRPr="00191336">
        <w:rPr>
          <w:sz w:val="28"/>
          <w:szCs w:val="28"/>
        </w:rPr>
        <w:t>ing</w:t>
      </w:r>
      <w:r w:rsidR="00104376" w:rsidRPr="00191336">
        <w:rPr>
          <w:sz w:val="28"/>
          <w:szCs w:val="28"/>
        </w:rPr>
        <w:t xml:space="preserve"> the Government structures that are there and they have been able to help us to access services and goods from the Government as well as other providers</w:t>
      </w:r>
      <w:r w:rsidR="00254052">
        <w:rPr>
          <w:sz w:val="28"/>
          <w:szCs w:val="28"/>
        </w:rPr>
        <w:t>.</w:t>
      </w:r>
      <w:r w:rsidR="00104376" w:rsidRPr="00191336">
        <w:rPr>
          <w:sz w:val="28"/>
          <w:szCs w:val="28"/>
        </w:rPr>
        <w:t xml:space="preserve"> </w:t>
      </w:r>
    </w:p>
    <w:p w14:paraId="077FD1A3" w14:textId="626AC2A0" w:rsidR="006A6DFB" w:rsidRPr="00191336" w:rsidRDefault="00104376" w:rsidP="007448FE">
      <w:pPr>
        <w:autoSpaceDE w:val="0"/>
        <w:autoSpaceDN w:val="0"/>
        <w:adjustRightInd w:val="0"/>
        <w:spacing w:after="0" w:line="240" w:lineRule="auto"/>
        <w:rPr>
          <w:sz w:val="28"/>
          <w:szCs w:val="28"/>
        </w:rPr>
      </w:pPr>
      <w:r w:rsidRPr="00191336">
        <w:rPr>
          <w:sz w:val="28"/>
          <w:szCs w:val="28"/>
        </w:rPr>
        <w:t>We also have the household levels</w:t>
      </w:r>
      <w:r w:rsidR="008E6A04">
        <w:rPr>
          <w:sz w:val="28"/>
          <w:szCs w:val="28"/>
        </w:rPr>
        <w:t>.</w:t>
      </w:r>
      <w:r w:rsidRPr="00191336">
        <w:rPr>
          <w:sz w:val="28"/>
          <w:szCs w:val="28"/>
        </w:rPr>
        <w:t xml:space="preserve"> </w:t>
      </w:r>
      <w:r w:rsidR="00B01471">
        <w:rPr>
          <w:sz w:val="28"/>
          <w:szCs w:val="28"/>
        </w:rPr>
        <w:t>W</w:t>
      </w:r>
      <w:r w:rsidRPr="00191336">
        <w:rPr>
          <w:sz w:val="28"/>
          <w:szCs w:val="28"/>
        </w:rPr>
        <w:t>e go and reach out to the households</w:t>
      </w:r>
      <w:r w:rsidR="005E20A7">
        <w:rPr>
          <w:sz w:val="28"/>
          <w:szCs w:val="28"/>
        </w:rPr>
        <w:t>,</w:t>
      </w:r>
      <w:r w:rsidRPr="00191336">
        <w:rPr>
          <w:sz w:val="28"/>
          <w:szCs w:val="28"/>
        </w:rPr>
        <w:t xml:space="preserve"> where we look at the eldest of the households, who are called </w:t>
      </w:r>
      <w:proofErr w:type="spellStart"/>
      <w:r w:rsidRPr="00191336">
        <w:rPr>
          <w:sz w:val="28"/>
          <w:szCs w:val="28"/>
        </w:rPr>
        <w:t>Nyumba</w:t>
      </w:r>
      <w:proofErr w:type="spellEnd"/>
      <w:r w:rsidRPr="00191336">
        <w:rPr>
          <w:sz w:val="28"/>
          <w:szCs w:val="28"/>
        </w:rPr>
        <w:t xml:space="preserve"> in Kenya, they call them Kumi, </w:t>
      </w:r>
      <w:proofErr w:type="gramStart"/>
      <w:r w:rsidRPr="00191336">
        <w:rPr>
          <w:sz w:val="28"/>
          <w:szCs w:val="28"/>
        </w:rPr>
        <w:t>and also</w:t>
      </w:r>
      <w:proofErr w:type="gramEnd"/>
      <w:r w:rsidRPr="00191336">
        <w:rPr>
          <w:sz w:val="28"/>
          <w:szCs w:val="28"/>
        </w:rPr>
        <w:t xml:space="preserve"> the people we engage and use as organising our way of fighting for this inclusion.  </w:t>
      </w:r>
    </w:p>
    <w:p w14:paraId="56406EE6" w14:textId="0F761116" w:rsidR="006A6DFB" w:rsidRPr="00191336" w:rsidRDefault="006A6DFB" w:rsidP="007448FE">
      <w:pPr>
        <w:autoSpaceDE w:val="0"/>
        <w:autoSpaceDN w:val="0"/>
        <w:adjustRightInd w:val="0"/>
        <w:spacing w:after="0" w:line="240" w:lineRule="auto"/>
        <w:rPr>
          <w:sz w:val="28"/>
          <w:szCs w:val="28"/>
        </w:rPr>
      </w:pPr>
      <w:r w:rsidRPr="00191336">
        <w:rPr>
          <w:sz w:val="28"/>
          <w:szCs w:val="28"/>
        </w:rPr>
        <w:t>T</w:t>
      </w:r>
      <w:r w:rsidR="00104376" w:rsidRPr="00191336">
        <w:rPr>
          <w:sz w:val="28"/>
          <w:szCs w:val="28"/>
        </w:rPr>
        <w:t xml:space="preserve">he village levels </w:t>
      </w:r>
      <w:r w:rsidR="00900275">
        <w:rPr>
          <w:sz w:val="28"/>
          <w:szCs w:val="28"/>
        </w:rPr>
        <w:t xml:space="preserve">are </w:t>
      </w:r>
      <w:r w:rsidR="00104376" w:rsidRPr="00191336">
        <w:rPr>
          <w:sz w:val="28"/>
          <w:szCs w:val="28"/>
        </w:rPr>
        <w:t xml:space="preserve">where we have village elders or heads who are also helpful in </w:t>
      </w:r>
      <w:r w:rsidR="00A90F45">
        <w:rPr>
          <w:sz w:val="28"/>
          <w:szCs w:val="28"/>
        </w:rPr>
        <w:t>getting</w:t>
      </w:r>
      <w:r w:rsidR="00274126">
        <w:rPr>
          <w:sz w:val="28"/>
          <w:szCs w:val="28"/>
        </w:rPr>
        <w:t xml:space="preserve"> </w:t>
      </w:r>
      <w:r w:rsidR="00104376" w:rsidRPr="00191336">
        <w:rPr>
          <w:sz w:val="28"/>
          <w:szCs w:val="28"/>
        </w:rPr>
        <w:t xml:space="preserve">the people on board who would like </w:t>
      </w:r>
      <w:r w:rsidR="00274126">
        <w:rPr>
          <w:sz w:val="28"/>
          <w:szCs w:val="28"/>
        </w:rPr>
        <w:t xml:space="preserve">our </w:t>
      </w:r>
      <w:r w:rsidR="00104376" w:rsidRPr="00191336">
        <w:rPr>
          <w:sz w:val="28"/>
          <w:szCs w:val="28"/>
        </w:rPr>
        <w:t>suppor</w:t>
      </w:r>
      <w:r w:rsidR="00274126">
        <w:rPr>
          <w:sz w:val="28"/>
          <w:szCs w:val="28"/>
        </w:rPr>
        <w:t>t</w:t>
      </w:r>
      <w:r w:rsidR="00104376" w:rsidRPr="00191336">
        <w:rPr>
          <w:sz w:val="28"/>
          <w:szCs w:val="28"/>
        </w:rPr>
        <w:t xml:space="preserve">.  </w:t>
      </w:r>
    </w:p>
    <w:p w14:paraId="0A720269" w14:textId="11B8A256" w:rsidR="00FA536A" w:rsidRPr="00191336" w:rsidRDefault="006A6DFB" w:rsidP="007448FE">
      <w:pPr>
        <w:autoSpaceDE w:val="0"/>
        <w:autoSpaceDN w:val="0"/>
        <w:adjustRightInd w:val="0"/>
        <w:spacing w:after="0" w:line="240" w:lineRule="auto"/>
        <w:rPr>
          <w:sz w:val="28"/>
          <w:szCs w:val="28"/>
        </w:rPr>
      </w:pPr>
      <w:r w:rsidRPr="00191336">
        <w:rPr>
          <w:sz w:val="28"/>
          <w:szCs w:val="28"/>
        </w:rPr>
        <w:t>W</w:t>
      </w:r>
      <w:r w:rsidR="00104376" w:rsidRPr="00191336">
        <w:rPr>
          <w:sz w:val="28"/>
          <w:szCs w:val="28"/>
        </w:rPr>
        <w:t>e have the county assemblies, and we have members of county assemblies who represent issues of</w:t>
      </w:r>
      <w:r w:rsidR="00940748">
        <w:rPr>
          <w:sz w:val="28"/>
          <w:szCs w:val="28"/>
        </w:rPr>
        <w:t xml:space="preserve"> disabled pe</w:t>
      </w:r>
      <w:r w:rsidR="001E3860">
        <w:rPr>
          <w:sz w:val="28"/>
          <w:szCs w:val="28"/>
        </w:rPr>
        <w:t>o</w:t>
      </w:r>
      <w:r w:rsidR="00940748">
        <w:rPr>
          <w:sz w:val="28"/>
          <w:szCs w:val="28"/>
        </w:rPr>
        <w:t>ple</w:t>
      </w:r>
      <w:r w:rsidR="00104376" w:rsidRPr="00191336">
        <w:rPr>
          <w:sz w:val="28"/>
          <w:szCs w:val="28"/>
        </w:rPr>
        <w:t xml:space="preserve"> in the legislative assemblies.  In these county assemblies we have ward education, bursaries, and we have ward development funds where the representatives of </w:t>
      </w:r>
      <w:r w:rsidR="001E3860">
        <w:rPr>
          <w:sz w:val="28"/>
          <w:szCs w:val="28"/>
        </w:rPr>
        <w:t>disabled people</w:t>
      </w:r>
      <w:r w:rsidR="00104376" w:rsidRPr="00191336">
        <w:rPr>
          <w:sz w:val="28"/>
          <w:szCs w:val="28"/>
        </w:rPr>
        <w:t xml:space="preserve"> within them, </w:t>
      </w:r>
      <w:proofErr w:type="gramStart"/>
      <w:r w:rsidR="00104376" w:rsidRPr="00191336">
        <w:rPr>
          <w:sz w:val="28"/>
          <w:szCs w:val="28"/>
        </w:rPr>
        <w:t>are able to</w:t>
      </w:r>
      <w:proofErr w:type="gramEnd"/>
      <w:r w:rsidR="00104376" w:rsidRPr="00191336">
        <w:rPr>
          <w:sz w:val="28"/>
          <w:szCs w:val="28"/>
        </w:rPr>
        <w:t xml:space="preserve"> push for the disability inclusion agenda and disability equality rights.  </w:t>
      </w:r>
    </w:p>
    <w:p w14:paraId="667859F9" w14:textId="733887CB" w:rsidR="00E75965" w:rsidRPr="00191336" w:rsidRDefault="00104376" w:rsidP="007448FE">
      <w:pPr>
        <w:autoSpaceDE w:val="0"/>
        <w:autoSpaceDN w:val="0"/>
        <w:adjustRightInd w:val="0"/>
        <w:spacing w:after="0" w:line="240" w:lineRule="auto"/>
        <w:rPr>
          <w:sz w:val="28"/>
          <w:szCs w:val="28"/>
        </w:rPr>
      </w:pPr>
      <w:r w:rsidRPr="00191336">
        <w:rPr>
          <w:sz w:val="28"/>
          <w:szCs w:val="28"/>
        </w:rPr>
        <w:lastRenderedPageBreak/>
        <w:t>There is also in the ward level, the ward administrators who are people we engage also as they are concerned with the public participation, on the things that the counties want to put on hold.</w:t>
      </w:r>
    </w:p>
    <w:p w14:paraId="56EA4AE1" w14:textId="346137F3" w:rsidR="00104376" w:rsidRPr="00191336" w:rsidRDefault="0093486E" w:rsidP="007448FE">
      <w:pPr>
        <w:autoSpaceDE w:val="0"/>
        <w:autoSpaceDN w:val="0"/>
        <w:adjustRightInd w:val="0"/>
        <w:spacing w:after="0" w:line="240" w:lineRule="auto"/>
        <w:rPr>
          <w:rFonts w:ascii="Calibri" w:eastAsia="Calibri" w:hAnsi="Calibri" w:cs="Calibri"/>
          <w:b/>
          <w:bCs/>
          <w:sz w:val="28"/>
          <w:szCs w:val="28"/>
          <w:lang w:eastAsia="en-GB" w:bidi="en-GB"/>
        </w:rPr>
      </w:pPr>
      <w:r w:rsidRPr="00191336">
        <w:rPr>
          <w:sz w:val="28"/>
          <w:szCs w:val="28"/>
        </w:rPr>
        <w:t>W</w:t>
      </w:r>
      <w:r w:rsidR="00104376" w:rsidRPr="00191336">
        <w:rPr>
          <w:sz w:val="28"/>
          <w:szCs w:val="28"/>
        </w:rPr>
        <w:t>e have the national level</w:t>
      </w:r>
      <w:r w:rsidR="00872606">
        <w:rPr>
          <w:sz w:val="28"/>
          <w:szCs w:val="28"/>
        </w:rPr>
        <w:t>,</w:t>
      </w:r>
      <w:r w:rsidR="00104376" w:rsidRPr="00191336">
        <w:rPr>
          <w:sz w:val="28"/>
          <w:szCs w:val="28"/>
        </w:rPr>
        <w:t xml:space="preserve"> where </w:t>
      </w:r>
      <w:r w:rsidRPr="00191336">
        <w:rPr>
          <w:sz w:val="28"/>
          <w:szCs w:val="28"/>
        </w:rPr>
        <w:t>U</w:t>
      </w:r>
      <w:r w:rsidR="00104376" w:rsidRPr="00191336">
        <w:rPr>
          <w:sz w:val="28"/>
          <w:szCs w:val="28"/>
        </w:rPr>
        <w:t xml:space="preserve">nited </w:t>
      </w:r>
      <w:r w:rsidRPr="00191336">
        <w:rPr>
          <w:sz w:val="28"/>
          <w:szCs w:val="28"/>
        </w:rPr>
        <w:t>D</w:t>
      </w:r>
      <w:r w:rsidR="00104376" w:rsidRPr="00191336">
        <w:rPr>
          <w:sz w:val="28"/>
          <w:szCs w:val="28"/>
        </w:rPr>
        <w:t xml:space="preserve">isabled </w:t>
      </w:r>
      <w:r w:rsidRPr="00191336">
        <w:rPr>
          <w:sz w:val="28"/>
          <w:szCs w:val="28"/>
        </w:rPr>
        <w:t>P</w:t>
      </w:r>
      <w:r w:rsidR="00104376" w:rsidRPr="00191336">
        <w:rPr>
          <w:sz w:val="28"/>
          <w:szCs w:val="28"/>
        </w:rPr>
        <w:t xml:space="preserve">ersons of Kenya </w:t>
      </w:r>
      <w:proofErr w:type="gramStart"/>
      <w:r w:rsidR="00104376" w:rsidRPr="00191336">
        <w:rPr>
          <w:sz w:val="28"/>
          <w:szCs w:val="28"/>
        </w:rPr>
        <w:t>are able to</w:t>
      </w:r>
      <w:proofErr w:type="gramEnd"/>
      <w:r w:rsidR="00104376" w:rsidRPr="00191336">
        <w:rPr>
          <w:sz w:val="28"/>
          <w:szCs w:val="28"/>
        </w:rPr>
        <w:t xml:space="preserve"> influence Government on policy, inclusion, and we have in different forum like the disability inclusion co</w:t>
      </w:r>
      <w:r w:rsidR="00104376" w:rsidRPr="00191336">
        <w:rPr>
          <w:sz w:val="28"/>
          <w:szCs w:val="28"/>
        </w:rPr>
        <w:noBreakHyphen/>
        <w:t>ordinating committee on the political space</w:t>
      </w:r>
      <w:r w:rsidR="00C8672B">
        <w:rPr>
          <w:sz w:val="28"/>
          <w:szCs w:val="28"/>
        </w:rPr>
        <w:t>.</w:t>
      </w:r>
      <w:r w:rsidR="00104376" w:rsidRPr="00191336">
        <w:rPr>
          <w:sz w:val="28"/>
          <w:szCs w:val="28"/>
        </w:rPr>
        <w:t xml:space="preserve"> </w:t>
      </w:r>
      <w:r w:rsidR="00191336" w:rsidRPr="00191336">
        <w:rPr>
          <w:sz w:val="28"/>
          <w:szCs w:val="28"/>
        </w:rPr>
        <w:t>W</w:t>
      </w:r>
      <w:r w:rsidR="00104376" w:rsidRPr="00191336">
        <w:rPr>
          <w:sz w:val="28"/>
          <w:szCs w:val="28"/>
        </w:rPr>
        <w:t xml:space="preserve">e </w:t>
      </w:r>
      <w:r w:rsidR="00191336" w:rsidRPr="00191336">
        <w:rPr>
          <w:sz w:val="28"/>
          <w:szCs w:val="28"/>
        </w:rPr>
        <w:t xml:space="preserve">also </w:t>
      </w:r>
      <w:r w:rsidR="00104376" w:rsidRPr="00191336">
        <w:rPr>
          <w:sz w:val="28"/>
          <w:szCs w:val="28"/>
        </w:rPr>
        <w:t xml:space="preserve">have the data, disaggregation where we engage with the </w:t>
      </w:r>
      <w:r w:rsidR="00191336" w:rsidRPr="00191336">
        <w:rPr>
          <w:sz w:val="28"/>
          <w:szCs w:val="28"/>
        </w:rPr>
        <w:t>K</w:t>
      </w:r>
      <w:r w:rsidR="00104376" w:rsidRPr="00191336">
        <w:rPr>
          <w:sz w:val="28"/>
          <w:szCs w:val="28"/>
        </w:rPr>
        <w:t>enyan National Bureau of Statistics</w:t>
      </w:r>
      <w:r w:rsidR="00B40A2B">
        <w:rPr>
          <w:sz w:val="28"/>
          <w:szCs w:val="28"/>
        </w:rPr>
        <w:t>.’</w:t>
      </w:r>
    </w:p>
    <w:p w14:paraId="1F5D2211" w14:textId="77777777" w:rsidR="00234335" w:rsidRPr="00191336" w:rsidRDefault="00234335" w:rsidP="007448FE">
      <w:pPr>
        <w:autoSpaceDE w:val="0"/>
        <w:autoSpaceDN w:val="0"/>
        <w:adjustRightInd w:val="0"/>
        <w:spacing w:after="0" w:line="240" w:lineRule="auto"/>
        <w:rPr>
          <w:rFonts w:ascii="Calibri" w:eastAsia="Calibri" w:hAnsi="Calibri" w:cs="Calibri"/>
          <w:sz w:val="28"/>
          <w:szCs w:val="28"/>
          <w:lang w:eastAsia="en-GB" w:bidi="en-GB"/>
        </w:rPr>
      </w:pPr>
    </w:p>
    <w:p w14:paraId="762ECBB6" w14:textId="3E307788" w:rsidR="00234335" w:rsidRPr="00FA16A5" w:rsidRDefault="00234335" w:rsidP="007448FE">
      <w:pPr>
        <w:autoSpaceDE w:val="0"/>
        <w:autoSpaceDN w:val="0"/>
        <w:adjustRightInd w:val="0"/>
        <w:spacing w:after="0" w:line="240" w:lineRule="auto"/>
        <w:rPr>
          <w:rFonts w:ascii="Calibri" w:eastAsia="Calibri" w:hAnsi="Calibri" w:cs="Calibri"/>
          <w:b/>
          <w:bCs/>
          <w:sz w:val="28"/>
          <w:szCs w:val="28"/>
          <w:lang w:eastAsia="en-GB" w:bidi="en-GB"/>
        </w:rPr>
      </w:pPr>
      <w:r w:rsidRPr="00FA16A5">
        <w:rPr>
          <w:rFonts w:ascii="Calibri" w:eastAsia="Calibri" w:hAnsi="Calibri" w:cs="Calibri"/>
          <w:b/>
          <w:bCs/>
          <w:sz w:val="28"/>
          <w:szCs w:val="28"/>
          <w:lang w:eastAsia="en-GB" w:bidi="en-GB"/>
        </w:rPr>
        <w:t>We could say this is our Dream. But how do we translate it to reality?</w:t>
      </w:r>
    </w:p>
    <w:p w14:paraId="7E29AC41" w14:textId="77777777" w:rsidR="00234335" w:rsidRDefault="00234335" w:rsidP="007448FE">
      <w:pPr>
        <w:autoSpaceDE w:val="0"/>
        <w:autoSpaceDN w:val="0"/>
        <w:adjustRightInd w:val="0"/>
        <w:spacing w:after="0" w:line="240" w:lineRule="auto"/>
        <w:rPr>
          <w:rFonts w:ascii="Calibri" w:eastAsia="Calibri" w:hAnsi="Calibri" w:cs="Calibri"/>
          <w:sz w:val="28"/>
          <w:szCs w:val="28"/>
          <w:lang w:eastAsia="en-GB" w:bidi="en-GB"/>
        </w:rPr>
      </w:pPr>
    </w:p>
    <w:p w14:paraId="3F5AAB4B" w14:textId="4BC973AA" w:rsidR="00234335" w:rsidRDefault="00234335" w:rsidP="007448FE">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Richard Rieser our General Secretary lead</w:t>
      </w:r>
      <w:r w:rsidR="009E7B8C">
        <w:rPr>
          <w:rFonts w:ascii="Calibri" w:eastAsia="Calibri" w:hAnsi="Calibri" w:cs="Calibri"/>
          <w:sz w:val="28"/>
          <w:szCs w:val="28"/>
          <w:lang w:eastAsia="en-GB" w:bidi="en-GB"/>
        </w:rPr>
        <w:t>s</w:t>
      </w:r>
      <w:r>
        <w:rPr>
          <w:rFonts w:ascii="Calibri" w:eastAsia="Calibri" w:hAnsi="Calibri" w:cs="Calibri"/>
          <w:sz w:val="28"/>
          <w:szCs w:val="28"/>
          <w:lang w:eastAsia="en-GB" w:bidi="en-GB"/>
        </w:rPr>
        <w:t xml:space="preserve"> the rest of the presentation. </w:t>
      </w:r>
    </w:p>
    <w:p w14:paraId="64797BAE" w14:textId="77777777" w:rsidR="00AF7883" w:rsidRDefault="00AF7883" w:rsidP="007448FE">
      <w:pPr>
        <w:autoSpaceDE w:val="0"/>
        <w:autoSpaceDN w:val="0"/>
        <w:adjustRightInd w:val="0"/>
        <w:spacing w:after="0" w:line="240" w:lineRule="auto"/>
        <w:rPr>
          <w:rFonts w:ascii="Calibri" w:eastAsia="Calibri" w:hAnsi="Calibri" w:cs="Calibri"/>
          <w:sz w:val="28"/>
          <w:szCs w:val="28"/>
          <w:lang w:eastAsia="en-GB" w:bidi="en-GB"/>
        </w:rPr>
      </w:pPr>
    </w:p>
    <w:p w14:paraId="2DA673FF" w14:textId="3233499D" w:rsidR="00C67724" w:rsidRPr="00890A22" w:rsidRDefault="00C67724" w:rsidP="006A3299">
      <w:pPr>
        <w:pStyle w:val="Heading2"/>
        <w:rPr>
          <w:b/>
          <w:bCs/>
          <w:color w:val="auto"/>
          <w:sz w:val="32"/>
          <w:szCs w:val="32"/>
        </w:rPr>
      </w:pPr>
      <w:bookmarkStart w:id="4" w:name="_Toc148015613"/>
      <w:r w:rsidRPr="00890A22">
        <w:rPr>
          <w:b/>
          <w:bCs/>
          <w:color w:val="auto"/>
          <w:sz w:val="32"/>
          <w:szCs w:val="32"/>
        </w:rPr>
        <w:t xml:space="preserve">Making Progress </w:t>
      </w:r>
      <w:r w:rsidR="008B54BE" w:rsidRPr="00890A22">
        <w:rPr>
          <w:b/>
          <w:bCs/>
          <w:color w:val="auto"/>
          <w:sz w:val="32"/>
          <w:szCs w:val="32"/>
        </w:rPr>
        <w:t>and influence</w:t>
      </w:r>
      <w:bookmarkEnd w:id="4"/>
    </w:p>
    <w:p w14:paraId="7905578F" w14:textId="77777777" w:rsidR="00237D11" w:rsidRPr="00E6093E" w:rsidRDefault="00C67724" w:rsidP="00C67724">
      <w:pPr>
        <w:rPr>
          <w:rFonts w:cstheme="minorHAnsi"/>
          <w:sz w:val="28"/>
          <w:szCs w:val="28"/>
        </w:rPr>
      </w:pPr>
      <w:r w:rsidRPr="00E6093E">
        <w:rPr>
          <w:rFonts w:cstheme="minorHAnsi"/>
          <w:sz w:val="28"/>
          <w:szCs w:val="28"/>
        </w:rPr>
        <w:t xml:space="preserve">Change happens every day. </w:t>
      </w:r>
    </w:p>
    <w:p w14:paraId="65BCBF1F" w14:textId="411C62C1" w:rsidR="00C67724" w:rsidRPr="00E6093E" w:rsidRDefault="00C67724" w:rsidP="00C67724">
      <w:pPr>
        <w:rPr>
          <w:rFonts w:cstheme="minorHAnsi"/>
          <w:sz w:val="28"/>
          <w:szCs w:val="28"/>
        </w:rPr>
      </w:pPr>
      <w:r w:rsidRPr="00E6093E">
        <w:rPr>
          <w:rFonts w:cstheme="minorHAnsi"/>
          <w:sz w:val="28"/>
          <w:szCs w:val="28"/>
        </w:rPr>
        <w:t xml:space="preserve">From small beginnings, any organisation can grow, learning from the experience of its members, listening to everyone’s ideas and views, profiting from the energy and commitment of new members. </w:t>
      </w:r>
      <w:r w:rsidR="00223D09" w:rsidRPr="00E6093E">
        <w:rPr>
          <w:rFonts w:cstheme="minorHAnsi"/>
          <w:b/>
          <w:bCs/>
          <w:sz w:val="28"/>
          <w:szCs w:val="28"/>
        </w:rPr>
        <w:t>Each generation will need to overhaul and build these organisations until all our objectives have been achieved.</w:t>
      </w:r>
    </w:p>
    <w:p w14:paraId="14FCFF07" w14:textId="5F861498" w:rsidR="00C67724" w:rsidRPr="00E6093E" w:rsidRDefault="00C67724" w:rsidP="00C67724">
      <w:pPr>
        <w:rPr>
          <w:rFonts w:cstheme="minorHAnsi"/>
          <w:sz w:val="28"/>
          <w:szCs w:val="28"/>
        </w:rPr>
      </w:pPr>
      <w:r w:rsidRPr="00E6093E">
        <w:rPr>
          <w:rFonts w:cstheme="minorHAnsi"/>
          <w:sz w:val="28"/>
          <w:szCs w:val="28"/>
        </w:rPr>
        <w:t>As the world around us changes, some problems are solved</w:t>
      </w:r>
      <w:r w:rsidR="00237D11" w:rsidRPr="00E6093E">
        <w:rPr>
          <w:rFonts w:cstheme="minorHAnsi"/>
          <w:sz w:val="28"/>
          <w:szCs w:val="28"/>
        </w:rPr>
        <w:t>,</w:t>
      </w:r>
      <w:r w:rsidRPr="00E6093E">
        <w:rPr>
          <w:rFonts w:cstheme="minorHAnsi"/>
          <w:sz w:val="28"/>
          <w:szCs w:val="28"/>
        </w:rPr>
        <w:t xml:space="preserve"> new ones develop. We will need to find new approaches to new problems and new challenges. </w:t>
      </w:r>
    </w:p>
    <w:p w14:paraId="48D05F32" w14:textId="36E7E2A5" w:rsidR="00C67724" w:rsidRPr="00E6093E" w:rsidRDefault="00C67724" w:rsidP="00C67724">
      <w:pPr>
        <w:rPr>
          <w:rFonts w:cstheme="minorHAnsi"/>
          <w:sz w:val="28"/>
          <w:szCs w:val="28"/>
        </w:rPr>
      </w:pPr>
      <w:r w:rsidRPr="00E6093E">
        <w:rPr>
          <w:rFonts w:cstheme="minorHAnsi"/>
          <w:sz w:val="28"/>
          <w:szCs w:val="28"/>
        </w:rPr>
        <w:t>Change is not always for the better</w:t>
      </w:r>
      <w:r w:rsidR="00B40A2B" w:rsidRPr="00E6093E">
        <w:rPr>
          <w:rFonts w:cstheme="minorHAnsi"/>
          <w:sz w:val="28"/>
          <w:szCs w:val="28"/>
        </w:rPr>
        <w:t>,</w:t>
      </w:r>
      <w:r w:rsidRPr="00E6093E">
        <w:rPr>
          <w:rFonts w:cstheme="minorHAnsi"/>
          <w:sz w:val="28"/>
          <w:szCs w:val="28"/>
        </w:rPr>
        <w:t xml:space="preserve"> but it is always stimulating. It keeps us alert and active. (DAA 1996)</w:t>
      </w:r>
      <w:r w:rsidR="00E709DB" w:rsidRPr="00E6093E">
        <w:rPr>
          <w:rStyle w:val="EndnoteReference"/>
          <w:rFonts w:cstheme="minorHAnsi"/>
          <w:sz w:val="28"/>
          <w:szCs w:val="28"/>
        </w:rPr>
        <w:endnoteReference w:id="1"/>
      </w:r>
    </w:p>
    <w:p w14:paraId="2CCD4125" w14:textId="10AC23D8" w:rsidR="00237D11" w:rsidRPr="00E6093E" w:rsidRDefault="00237D11" w:rsidP="00C67724">
      <w:pPr>
        <w:rPr>
          <w:rFonts w:cstheme="minorHAnsi"/>
          <w:sz w:val="28"/>
          <w:szCs w:val="28"/>
        </w:rPr>
      </w:pPr>
      <w:r w:rsidRPr="00E6093E">
        <w:rPr>
          <w:rFonts w:cstheme="minorHAnsi"/>
          <w:sz w:val="28"/>
          <w:szCs w:val="28"/>
        </w:rPr>
        <w:t xml:space="preserve">This booklet draws on </w:t>
      </w:r>
      <w:r w:rsidR="00CD6A55" w:rsidRPr="00E6093E">
        <w:rPr>
          <w:rFonts w:cstheme="minorHAnsi"/>
          <w:sz w:val="28"/>
          <w:szCs w:val="28"/>
        </w:rPr>
        <w:t xml:space="preserve">and updates a series of booklets produced </w:t>
      </w:r>
      <w:r w:rsidR="00115589" w:rsidRPr="00E6093E">
        <w:rPr>
          <w:rFonts w:cstheme="minorHAnsi"/>
          <w:sz w:val="28"/>
          <w:szCs w:val="28"/>
        </w:rPr>
        <w:t>by Disability Awareness in Action set up and run by Board Members of Disabled People International</w:t>
      </w:r>
      <w:r w:rsidR="00E709DB" w:rsidRPr="00E6093E">
        <w:rPr>
          <w:rFonts w:cstheme="minorHAnsi"/>
          <w:sz w:val="28"/>
          <w:szCs w:val="28"/>
        </w:rPr>
        <w:t xml:space="preserve"> to spread best practice and develop the Disabled People’s Movement around the World</w:t>
      </w:r>
      <w:r w:rsidR="00B40A2B" w:rsidRPr="00E6093E">
        <w:rPr>
          <w:rFonts w:cstheme="minorHAnsi"/>
          <w:sz w:val="28"/>
          <w:szCs w:val="28"/>
        </w:rPr>
        <w:t xml:space="preserve"> </w:t>
      </w:r>
      <w:r w:rsidR="004801B5" w:rsidRPr="00E6093E">
        <w:rPr>
          <w:rFonts w:cstheme="minorHAnsi"/>
          <w:sz w:val="28"/>
          <w:szCs w:val="28"/>
        </w:rPr>
        <w:t>[See end note 1 for links].</w:t>
      </w:r>
    </w:p>
    <w:p w14:paraId="451999E4" w14:textId="49BDA68C" w:rsidR="004801B5" w:rsidRPr="00890A22" w:rsidRDefault="00890A22" w:rsidP="00C67724">
      <w:pPr>
        <w:rPr>
          <w:rFonts w:cstheme="minorHAnsi"/>
          <w:sz w:val="28"/>
          <w:szCs w:val="28"/>
          <w:shd w:val="clear" w:color="auto" w:fill="FEFEFF"/>
        </w:rPr>
      </w:pPr>
      <w:r>
        <w:rPr>
          <w:rFonts w:cstheme="minorHAnsi"/>
          <w:b/>
          <w:bCs/>
          <w:sz w:val="28"/>
          <w:szCs w:val="28"/>
        </w:rPr>
        <w:t>(</w:t>
      </w:r>
      <w:r w:rsidR="00D82729" w:rsidRPr="00E6093E">
        <w:rPr>
          <w:rFonts w:cstheme="minorHAnsi"/>
          <w:b/>
          <w:bCs/>
          <w:sz w:val="28"/>
          <w:szCs w:val="28"/>
        </w:rPr>
        <w:t xml:space="preserve">Clip 1 </w:t>
      </w:r>
      <w:r w:rsidR="00084ADE" w:rsidRPr="00E6093E">
        <w:rPr>
          <w:rFonts w:cstheme="minorHAnsi"/>
          <w:b/>
          <w:bCs/>
          <w:sz w:val="28"/>
          <w:szCs w:val="28"/>
        </w:rPr>
        <w:t>Rita Kusi</w:t>
      </w:r>
      <w:r w:rsidR="00084ADE" w:rsidRPr="00E6093E">
        <w:rPr>
          <w:rFonts w:cstheme="minorHAnsi"/>
          <w:sz w:val="28"/>
          <w:szCs w:val="28"/>
        </w:rPr>
        <w:t xml:space="preserve"> </w:t>
      </w:r>
      <w:r w:rsidR="00D1586F" w:rsidRPr="00890A22">
        <w:rPr>
          <w:rFonts w:cstheme="minorHAnsi"/>
          <w:sz w:val="28"/>
          <w:szCs w:val="28"/>
        </w:rPr>
        <w:t xml:space="preserve">of </w:t>
      </w:r>
      <w:r w:rsidR="00D1586F" w:rsidRPr="00890A22">
        <w:rPr>
          <w:rFonts w:cstheme="minorHAnsi"/>
          <w:sz w:val="28"/>
          <w:szCs w:val="28"/>
          <w:shd w:val="clear" w:color="auto" w:fill="FEFEFF"/>
        </w:rPr>
        <w:t>Ghana Federation of Disability Organisations</w:t>
      </w:r>
      <w:r w:rsidR="004801B5" w:rsidRPr="00890A22">
        <w:rPr>
          <w:rFonts w:cstheme="minorHAnsi"/>
          <w:sz w:val="28"/>
          <w:szCs w:val="28"/>
          <w:shd w:val="clear" w:color="auto" w:fill="FEFEFF"/>
        </w:rPr>
        <w:t>.</w:t>
      </w:r>
      <w:r>
        <w:rPr>
          <w:rFonts w:cstheme="minorHAnsi"/>
          <w:sz w:val="28"/>
          <w:szCs w:val="28"/>
          <w:shd w:val="clear" w:color="auto" w:fill="FEFEFF"/>
        </w:rPr>
        <w:t>)</w:t>
      </w:r>
    </w:p>
    <w:p w14:paraId="1B41E3FD" w14:textId="76E96005" w:rsidR="00BD03B0" w:rsidRPr="00E6093E" w:rsidRDefault="00BD03B0" w:rsidP="00C67724">
      <w:pPr>
        <w:rPr>
          <w:rFonts w:cstheme="minorHAnsi"/>
          <w:b/>
          <w:bCs/>
          <w:sz w:val="28"/>
          <w:szCs w:val="28"/>
          <w:shd w:val="clear" w:color="auto" w:fill="FEFEFF"/>
        </w:rPr>
      </w:pPr>
      <w:r w:rsidRPr="00E6093E">
        <w:rPr>
          <w:rFonts w:cstheme="minorHAnsi"/>
          <w:b/>
          <w:bCs/>
          <w:sz w:val="28"/>
          <w:szCs w:val="28"/>
          <w:shd w:val="clear" w:color="auto" w:fill="FEFEFF"/>
        </w:rPr>
        <w:t>Link with future Modules</w:t>
      </w:r>
    </w:p>
    <w:p w14:paraId="7B74F7BB" w14:textId="0BAB2613" w:rsidR="008C5772" w:rsidRPr="00E6093E" w:rsidRDefault="00603A1E" w:rsidP="00C67724">
      <w:pPr>
        <w:rPr>
          <w:rFonts w:cstheme="minorHAnsi"/>
          <w:sz w:val="28"/>
          <w:szCs w:val="28"/>
          <w:shd w:val="clear" w:color="auto" w:fill="FEFEFF"/>
        </w:rPr>
      </w:pPr>
      <w:r w:rsidRPr="00E6093E">
        <w:rPr>
          <w:rFonts w:cstheme="minorHAnsi"/>
          <w:sz w:val="28"/>
          <w:szCs w:val="28"/>
          <w:shd w:val="clear" w:color="auto" w:fill="FEFEFF"/>
        </w:rPr>
        <w:t>Let</w:t>
      </w:r>
      <w:r w:rsidR="004801B5" w:rsidRPr="00E6093E">
        <w:rPr>
          <w:rFonts w:cstheme="minorHAnsi"/>
          <w:sz w:val="28"/>
          <w:szCs w:val="28"/>
          <w:shd w:val="clear" w:color="auto" w:fill="FEFEFF"/>
        </w:rPr>
        <w:t xml:space="preserve"> us</w:t>
      </w:r>
      <w:r w:rsidRPr="00E6093E">
        <w:rPr>
          <w:rFonts w:cstheme="minorHAnsi"/>
          <w:sz w:val="28"/>
          <w:szCs w:val="28"/>
          <w:shd w:val="clear" w:color="auto" w:fill="FEFEFF"/>
        </w:rPr>
        <w:t xml:space="preserve"> have a look at the phases we go through to build</w:t>
      </w:r>
      <w:r w:rsidR="001925E2" w:rsidRPr="00E6093E">
        <w:rPr>
          <w:rFonts w:cstheme="minorHAnsi"/>
          <w:sz w:val="28"/>
          <w:szCs w:val="28"/>
          <w:shd w:val="clear" w:color="auto" w:fill="FEFEFF"/>
        </w:rPr>
        <w:t xml:space="preserve"> our independent organisations</w:t>
      </w:r>
      <w:r w:rsidR="00274C72" w:rsidRPr="00E6093E">
        <w:rPr>
          <w:rFonts w:cstheme="minorHAnsi"/>
          <w:sz w:val="28"/>
          <w:szCs w:val="28"/>
          <w:shd w:val="clear" w:color="auto" w:fill="FEFEFF"/>
        </w:rPr>
        <w:t>. We will examine</w:t>
      </w:r>
      <w:r w:rsidR="00042DD6" w:rsidRPr="00E6093E">
        <w:rPr>
          <w:rFonts w:cstheme="minorHAnsi"/>
          <w:sz w:val="28"/>
          <w:szCs w:val="28"/>
          <w:shd w:val="clear" w:color="auto" w:fill="FEFEFF"/>
        </w:rPr>
        <w:t xml:space="preserve"> the need to reflect and champion</w:t>
      </w:r>
      <w:r w:rsidR="001925E2" w:rsidRPr="00E6093E">
        <w:rPr>
          <w:rFonts w:cstheme="minorHAnsi"/>
          <w:sz w:val="28"/>
          <w:szCs w:val="28"/>
          <w:shd w:val="clear" w:color="auto" w:fill="FEFEFF"/>
        </w:rPr>
        <w:t xml:space="preserve"> divers</w:t>
      </w:r>
      <w:r w:rsidR="004A2B7B" w:rsidRPr="00E6093E">
        <w:rPr>
          <w:rFonts w:cstheme="minorHAnsi"/>
          <w:sz w:val="28"/>
          <w:szCs w:val="28"/>
          <w:shd w:val="clear" w:color="auto" w:fill="FEFEFF"/>
        </w:rPr>
        <w:t>ity</w:t>
      </w:r>
      <w:r w:rsidR="001925E2" w:rsidRPr="00E6093E">
        <w:rPr>
          <w:rFonts w:cstheme="minorHAnsi"/>
          <w:sz w:val="28"/>
          <w:szCs w:val="28"/>
          <w:shd w:val="clear" w:color="auto" w:fill="FEFEFF"/>
        </w:rPr>
        <w:t xml:space="preserve"> </w:t>
      </w:r>
      <w:r w:rsidR="005274BA" w:rsidRPr="00E6093E">
        <w:rPr>
          <w:rFonts w:cstheme="minorHAnsi"/>
          <w:sz w:val="28"/>
          <w:szCs w:val="28"/>
          <w:shd w:val="clear" w:color="auto" w:fill="FEFEFF"/>
        </w:rPr>
        <w:t xml:space="preserve">in </w:t>
      </w:r>
      <w:r w:rsidR="004A2B7B" w:rsidRPr="00E6093E">
        <w:rPr>
          <w:rFonts w:cstheme="minorHAnsi"/>
          <w:sz w:val="28"/>
          <w:szCs w:val="28"/>
          <w:shd w:val="clear" w:color="auto" w:fill="FEFEFF"/>
        </w:rPr>
        <w:t>Module 3</w:t>
      </w:r>
      <w:r w:rsidR="00BD03B0" w:rsidRPr="00E6093E">
        <w:rPr>
          <w:rFonts w:cstheme="minorHAnsi"/>
          <w:sz w:val="28"/>
          <w:szCs w:val="28"/>
          <w:shd w:val="clear" w:color="auto" w:fill="FEFEFF"/>
        </w:rPr>
        <w:t>,</w:t>
      </w:r>
      <w:r w:rsidR="004A2B7B" w:rsidRPr="00E6093E">
        <w:rPr>
          <w:rFonts w:cstheme="minorHAnsi"/>
          <w:sz w:val="28"/>
          <w:szCs w:val="28"/>
          <w:shd w:val="clear" w:color="auto" w:fill="FEFEFF"/>
        </w:rPr>
        <w:t xml:space="preserve"> in November</w:t>
      </w:r>
      <w:r w:rsidR="006D10DB" w:rsidRPr="00E6093E">
        <w:rPr>
          <w:rFonts w:cstheme="minorHAnsi"/>
          <w:sz w:val="28"/>
          <w:szCs w:val="28"/>
          <w:shd w:val="clear" w:color="auto" w:fill="FEFEFF"/>
        </w:rPr>
        <w:t xml:space="preserve">. </w:t>
      </w:r>
      <w:r w:rsidR="00B4699D" w:rsidRPr="00E6093E">
        <w:rPr>
          <w:rFonts w:cstheme="minorHAnsi"/>
          <w:sz w:val="28"/>
          <w:szCs w:val="28"/>
          <w:shd w:val="clear" w:color="auto" w:fill="FEFEFF"/>
        </w:rPr>
        <w:t>This will examine th</w:t>
      </w:r>
      <w:r w:rsidR="00BD03B0" w:rsidRPr="00E6093E">
        <w:rPr>
          <w:rFonts w:cstheme="minorHAnsi"/>
          <w:sz w:val="28"/>
          <w:szCs w:val="28"/>
          <w:shd w:val="clear" w:color="auto" w:fill="FEFEFF"/>
        </w:rPr>
        <w:t>is</w:t>
      </w:r>
      <w:r w:rsidR="00B4699D" w:rsidRPr="00E6093E">
        <w:rPr>
          <w:rFonts w:cstheme="minorHAnsi"/>
          <w:sz w:val="28"/>
          <w:szCs w:val="28"/>
          <w:shd w:val="clear" w:color="auto" w:fill="FEFEFF"/>
        </w:rPr>
        <w:t xml:space="preserve"> need</w:t>
      </w:r>
      <w:r w:rsidR="001925E2" w:rsidRPr="00E6093E">
        <w:rPr>
          <w:rFonts w:cstheme="minorHAnsi"/>
          <w:sz w:val="28"/>
          <w:szCs w:val="28"/>
          <w:shd w:val="clear" w:color="auto" w:fill="FEFEFF"/>
        </w:rPr>
        <w:t xml:space="preserve"> in terms of </w:t>
      </w:r>
      <w:r w:rsidR="00A86FD3" w:rsidRPr="00E6093E">
        <w:rPr>
          <w:rFonts w:cstheme="minorHAnsi"/>
          <w:sz w:val="28"/>
          <w:szCs w:val="28"/>
          <w:shd w:val="clear" w:color="auto" w:fill="FEFEFF"/>
        </w:rPr>
        <w:t>women and youth</w:t>
      </w:r>
      <w:r w:rsidR="001925E2" w:rsidRPr="00E6093E">
        <w:rPr>
          <w:rFonts w:cstheme="minorHAnsi"/>
          <w:sz w:val="28"/>
          <w:szCs w:val="28"/>
          <w:shd w:val="clear" w:color="auto" w:fill="FEFEFF"/>
        </w:rPr>
        <w:t xml:space="preserve">, </w:t>
      </w:r>
      <w:r w:rsidR="007E0A29" w:rsidRPr="00E6093E">
        <w:rPr>
          <w:rFonts w:cstheme="minorHAnsi"/>
          <w:sz w:val="28"/>
          <w:szCs w:val="28"/>
          <w:shd w:val="clear" w:color="auto" w:fill="FEFEFF"/>
        </w:rPr>
        <w:t>age,</w:t>
      </w:r>
      <w:r w:rsidR="001925E2" w:rsidRPr="00E6093E">
        <w:rPr>
          <w:rFonts w:cstheme="minorHAnsi"/>
          <w:sz w:val="28"/>
          <w:szCs w:val="28"/>
          <w:shd w:val="clear" w:color="auto" w:fill="FEFEFF"/>
        </w:rPr>
        <w:t xml:space="preserve"> type of impairments and </w:t>
      </w:r>
      <w:r w:rsidR="007E0A29" w:rsidRPr="00E6093E">
        <w:rPr>
          <w:rFonts w:cstheme="minorHAnsi"/>
          <w:sz w:val="28"/>
          <w:szCs w:val="28"/>
          <w:shd w:val="clear" w:color="auto" w:fill="FEFEFF"/>
        </w:rPr>
        <w:t xml:space="preserve">other </w:t>
      </w:r>
      <w:r w:rsidR="008C5772" w:rsidRPr="00E6093E">
        <w:rPr>
          <w:rFonts w:cstheme="minorHAnsi"/>
          <w:sz w:val="28"/>
          <w:szCs w:val="28"/>
          <w:shd w:val="clear" w:color="auto" w:fill="FEFEFF"/>
        </w:rPr>
        <w:t>differences.</w:t>
      </w:r>
      <w:r w:rsidR="005274BA" w:rsidRPr="00E6093E">
        <w:rPr>
          <w:rFonts w:cstheme="minorHAnsi"/>
          <w:sz w:val="28"/>
          <w:szCs w:val="28"/>
          <w:shd w:val="clear" w:color="auto" w:fill="FEFEFF"/>
        </w:rPr>
        <w:t xml:space="preserve"> </w:t>
      </w:r>
    </w:p>
    <w:p w14:paraId="4C58CA34" w14:textId="06125574" w:rsidR="00D1586F" w:rsidRPr="00E6093E" w:rsidRDefault="008C5772" w:rsidP="00C67724">
      <w:pPr>
        <w:rPr>
          <w:rFonts w:cstheme="minorHAnsi"/>
          <w:sz w:val="28"/>
          <w:szCs w:val="28"/>
          <w:shd w:val="clear" w:color="auto" w:fill="FEFEFF"/>
        </w:rPr>
      </w:pPr>
      <w:r w:rsidRPr="00E6093E">
        <w:rPr>
          <w:rFonts w:cstheme="minorHAnsi"/>
          <w:sz w:val="28"/>
          <w:szCs w:val="28"/>
          <w:shd w:val="clear" w:color="auto" w:fill="FEFEFF"/>
        </w:rPr>
        <w:t>Our organisations must be established an</w:t>
      </w:r>
      <w:r w:rsidR="000008A6" w:rsidRPr="00E6093E">
        <w:rPr>
          <w:rFonts w:cstheme="minorHAnsi"/>
          <w:sz w:val="28"/>
          <w:szCs w:val="28"/>
          <w:shd w:val="clear" w:color="auto" w:fill="FEFEFF"/>
        </w:rPr>
        <w:t>d run in a democratic and inclusive manner</w:t>
      </w:r>
      <w:r w:rsidR="00D71CB2" w:rsidRPr="00E6093E">
        <w:rPr>
          <w:rFonts w:cstheme="minorHAnsi"/>
          <w:sz w:val="28"/>
          <w:szCs w:val="28"/>
          <w:shd w:val="clear" w:color="auto" w:fill="FEFEFF"/>
        </w:rPr>
        <w:t>.</w:t>
      </w:r>
      <w:r w:rsidR="000008A6" w:rsidRPr="00E6093E">
        <w:rPr>
          <w:rFonts w:cstheme="minorHAnsi"/>
          <w:sz w:val="28"/>
          <w:szCs w:val="28"/>
          <w:shd w:val="clear" w:color="auto" w:fill="FEFEFF"/>
        </w:rPr>
        <w:t xml:space="preserve"> </w:t>
      </w:r>
      <w:r w:rsidR="00D71CB2" w:rsidRPr="00E6093E">
        <w:rPr>
          <w:rFonts w:cstheme="minorHAnsi"/>
          <w:sz w:val="28"/>
          <w:szCs w:val="28"/>
          <w:shd w:val="clear" w:color="auto" w:fill="FEFEFF"/>
        </w:rPr>
        <w:t>Module</w:t>
      </w:r>
      <w:r w:rsidR="00A86FD3" w:rsidRPr="00E6093E">
        <w:rPr>
          <w:rFonts w:cstheme="minorHAnsi"/>
          <w:sz w:val="28"/>
          <w:szCs w:val="28"/>
          <w:shd w:val="clear" w:color="auto" w:fill="FEFEFF"/>
        </w:rPr>
        <w:t xml:space="preserve"> 4 </w:t>
      </w:r>
      <w:r w:rsidR="006D10DB" w:rsidRPr="00E6093E">
        <w:rPr>
          <w:rFonts w:cstheme="minorHAnsi"/>
          <w:sz w:val="28"/>
          <w:szCs w:val="28"/>
          <w:shd w:val="clear" w:color="auto" w:fill="FEFEFF"/>
        </w:rPr>
        <w:t>which will run in January 2024 will focus on this theme.</w:t>
      </w:r>
      <w:r w:rsidR="00D71CB2" w:rsidRPr="00E6093E">
        <w:rPr>
          <w:rFonts w:cstheme="minorHAnsi"/>
          <w:sz w:val="28"/>
          <w:szCs w:val="28"/>
          <w:shd w:val="clear" w:color="auto" w:fill="FEFEFF"/>
        </w:rPr>
        <w:t xml:space="preserve"> </w:t>
      </w:r>
    </w:p>
    <w:p w14:paraId="6E962868" w14:textId="77777777" w:rsidR="00C67724" w:rsidRPr="00443A94" w:rsidRDefault="00C67724" w:rsidP="00C67724">
      <w:pPr>
        <w:rPr>
          <w:color w:val="000000" w:themeColor="text1"/>
          <w:sz w:val="28"/>
          <w:szCs w:val="28"/>
        </w:rPr>
      </w:pPr>
    </w:p>
    <w:p w14:paraId="7CE0EF15" w14:textId="0C0DCCED" w:rsidR="00C67724" w:rsidRPr="00890A22" w:rsidRDefault="00C67724" w:rsidP="006A3299">
      <w:pPr>
        <w:pStyle w:val="Heading2"/>
        <w:rPr>
          <w:b/>
          <w:bCs/>
          <w:color w:val="auto"/>
          <w:sz w:val="32"/>
          <w:szCs w:val="32"/>
        </w:rPr>
      </w:pPr>
      <w:bookmarkStart w:id="5" w:name="_Toc148015614"/>
      <w:r w:rsidRPr="00890A22">
        <w:rPr>
          <w:b/>
          <w:bCs/>
          <w:color w:val="auto"/>
          <w:sz w:val="32"/>
          <w:szCs w:val="32"/>
        </w:rPr>
        <w:lastRenderedPageBreak/>
        <w:t>Progress of the Disability Movement</w:t>
      </w:r>
      <w:r w:rsidR="000D4D71" w:rsidRPr="00890A22">
        <w:rPr>
          <w:b/>
          <w:bCs/>
          <w:color w:val="auto"/>
          <w:sz w:val="32"/>
          <w:szCs w:val="32"/>
        </w:rPr>
        <w:t>:</w:t>
      </w:r>
      <w:r w:rsidR="000B29C5" w:rsidRPr="00890A22">
        <w:rPr>
          <w:b/>
          <w:bCs/>
          <w:color w:val="auto"/>
          <w:sz w:val="32"/>
          <w:szCs w:val="32"/>
        </w:rPr>
        <w:t xml:space="preserve"> </w:t>
      </w:r>
      <w:r w:rsidR="00204612" w:rsidRPr="00890A22">
        <w:rPr>
          <w:b/>
          <w:bCs/>
          <w:color w:val="auto"/>
          <w:sz w:val="32"/>
          <w:szCs w:val="32"/>
        </w:rPr>
        <w:t xml:space="preserve">From </w:t>
      </w:r>
      <w:r w:rsidRPr="00890A22">
        <w:rPr>
          <w:b/>
          <w:bCs/>
          <w:color w:val="auto"/>
          <w:sz w:val="32"/>
          <w:szCs w:val="32"/>
        </w:rPr>
        <w:t>Isolation</w:t>
      </w:r>
      <w:r w:rsidR="00887034" w:rsidRPr="00890A22">
        <w:rPr>
          <w:b/>
          <w:bCs/>
          <w:color w:val="auto"/>
          <w:sz w:val="32"/>
          <w:szCs w:val="32"/>
        </w:rPr>
        <w:t xml:space="preserve"> –</w:t>
      </w:r>
      <w:r w:rsidRPr="00890A22">
        <w:rPr>
          <w:b/>
          <w:bCs/>
          <w:color w:val="auto"/>
          <w:sz w:val="32"/>
          <w:szCs w:val="32"/>
        </w:rPr>
        <w:t xml:space="preserve"> Solidarity </w:t>
      </w:r>
      <w:r w:rsidR="00204612" w:rsidRPr="00890A22">
        <w:rPr>
          <w:b/>
          <w:bCs/>
          <w:color w:val="auto"/>
          <w:sz w:val="32"/>
          <w:szCs w:val="32"/>
        </w:rPr>
        <w:t>–</w:t>
      </w:r>
      <w:r w:rsidRPr="00890A22">
        <w:rPr>
          <w:b/>
          <w:bCs/>
          <w:color w:val="auto"/>
          <w:sz w:val="32"/>
          <w:szCs w:val="32"/>
        </w:rPr>
        <w:t xml:space="preserve"> Struggle</w:t>
      </w:r>
      <w:r w:rsidR="00887034" w:rsidRPr="00890A22">
        <w:rPr>
          <w:b/>
          <w:bCs/>
          <w:color w:val="auto"/>
          <w:sz w:val="32"/>
          <w:szCs w:val="32"/>
        </w:rPr>
        <w:t xml:space="preserve"> – </w:t>
      </w:r>
      <w:r w:rsidR="00204612" w:rsidRPr="00890A22">
        <w:rPr>
          <w:b/>
          <w:bCs/>
          <w:color w:val="auto"/>
          <w:sz w:val="32"/>
          <w:szCs w:val="32"/>
        </w:rPr>
        <w:t>Equality</w:t>
      </w:r>
      <w:bookmarkEnd w:id="5"/>
      <w:r w:rsidRPr="00890A22">
        <w:rPr>
          <w:b/>
          <w:bCs/>
          <w:color w:val="auto"/>
          <w:sz w:val="32"/>
          <w:szCs w:val="32"/>
        </w:rPr>
        <w:t xml:space="preserve"> </w:t>
      </w:r>
    </w:p>
    <w:p w14:paraId="281B840D" w14:textId="753825E2" w:rsidR="004502D1" w:rsidRPr="00890A22" w:rsidRDefault="004502D1" w:rsidP="006A3299">
      <w:pPr>
        <w:pStyle w:val="Heading2"/>
        <w:rPr>
          <w:b/>
          <w:bCs/>
          <w:color w:val="auto"/>
          <w:sz w:val="32"/>
          <w:szCs w:val="32"/>
        </w:rPr>
      </w:pPr>
      <w:bookmarkStart w:id="6" w:name="_Toc148015615"/>
      <w:r w:rsidRPr="00890A22">
        <w:rPr>
          <w:b/>
          <w:bCs/>
          <w:color w:val="auto"/>
          <w:sz w:val="32"/>
          <w:szCs w:val="32"/>
        </w:rPr>
        <w:t>Social and Political Change</w:t>
      </w:r>
      <w:r w:rsidR="008B54BE" w:rsidRPr="00890A22">
        <w:rPr>
          <w:b/>
          <w:bCs/>
          <w:color w:val="auto"/>
          <w:sz w:val="32"/>
          <w:szCs w:val="32"/>
        </w:rPr>
        <w:t xml:space="preserve"> and Infl</w:t>
      </w:r>
      <w:r w:rsidR="006D10DB" w:rsidRPr="00890A22">
        <w:rPr>
          <w:b/>
          <w:bCs/>
          <w:color w:val="auto"/>
          <w:sz w:val="32"/>
          <w:szCs w:val="32"/>
        </w:rPr>
        <w:t>u</w:t>
      </w:r>
      <w:r w:rsidR="008B54BE" w:rsidRPr="00890A22">
        <w:rPr>
          <w:b/>
          <w:bCs/>
          <w:color w:val="auto"/>
          <w:sz w:val="32"/>
          <w:szCs w:val="32"/>
        </w:rPr>
        <w:t>ence</w:t>
      </w:r>
      <w:bookmarkEnd w:id="6"/>
      <w:r w:rsidRPr="00890A22">
        <w:rPr>
          <w:b/>
          <w:bCs/>
          <w:color w:val="auto"/>
          <w:sz w:val="32"/>
          <w:szCs w:val="32"/>
        </w:rPr>
        <w:t xml:space="preserve"> </w:t>
      </w:r>
    </w:p>
    <w:p w14:paraId="77437517" w14:textId="5C638144" w:rsidR="00AF2276" w:rsidRPr="000D4D71" w:rsidRDefault="004502D1" w:rsidP="00C67724">
      <w:pPr>
        <w:rPr>
          <w:sz w:val="28"/>
          <w:szCs w:val="28"/>
        </w:rPr>
      </w:pPr>
      <w:r w:rsidRPr="000D4D71">
        <w:rPr>
          <w:sz w:val="28"/>
          <w:szCs w:val="28"/>
        </w:rPr>
        <w:t xml:space="preserve">Society won't change on its own. It only changes when large sections of society want change. As disabled people, we want our influence to bring about social change, to allow us full and equal participation. </w:t>
      </w:r>
    </w:p>
    <w:p w14:paraId="6B43ACB5" w14:textId="0C901E88" w:rsidR="004502D1" w:rsidRPr="00AF2276" w:rsidRDefault="004502D1" w:rsidP="00C67724">
      <w:pPr>
        <w:rPr>
          <w:b/>
          <w:bCs/>
          <w:sz w:val="28"/>
          <w:szCs w:val="28"/>
        </w:rPr>
      </w:pPr>
      <w:r w:rsidRPr="004502D1">
        <w:rPr>
          <w:sz w:val="28"/>
          <w:szCs w:val="28"/>
        </w:rPr>
        <w:t xml:space="preserve">We know best what our needs are and our contribution to the process of change will make it more effective. Social change can happen in two ways: </w:t>
      </w:r>
      <w:r w:rsidRPr="00100C78">
        <w:rPr>
          <w:sz w:val="28"/>
          <w:szCs w:val="28"/>
        </w:rPr>
        <w:t xml:space="preserve">through changes in the attitudes and behaviour of individuals </w:t>
      </w:r>
      <w:r w:rsidR="00100C78">
        <w:rPr>
          <w:sz w:val="28"/>
          <w:szCs w:val="28"/>
        </w:rPr>
        <w:t xml:space="preserve">and </w:t>
      </w:r>
      <w:r w:rsidRPr="00100C78">
        <w:rPr>
          <w:sz w:val="28"/>
          <w:szCs w:val="28"/>
        </w:rPr>
        <w:t xml:space="preserve">through changes in laws, </w:t>
      </w:r>
      <w:proofErr w:type="gramStart"/>
      <w:r w:rsidRPr="00100C78">
        <w:rPr>
          <w:sz w:val="28"/>
          <w:szCs w:val="28"/>
        </w:rPr>
        <w:t>policies</w:t>
      </w:r>
      <w:proofErr w:type="gramEnd"/>
      <w:r w:rsidRPr="00100C78">
        <w:rPr>
          <w:sz w:val="28"/>
          <w:szCs w:val="28"/>
        </w:rPr>
        <w:t xml:space="preserve"> and services</w:t>
      </w:r>
      <w:r w:rsidR="00100C78">
        <w:rPr>
          <w:sz w:val="28"/>
          <w:szCs w:val="28"/>
        </w:rPr>
        <w:t>.</w:t>
      </w:r>
    </w:p>
    <w:p w14:paraId="6D0A33F1" w14:textId="77777777" w:rsidR="004502D1" w:rsidRDefault="004502D1" w:rsidP="00C67724"/>
    <w:p w14:paraId="651A57CF" w14:textId="77777777" w:rsidR="00E6093E" w:rsidRPr="00890A22" w:rsidRDefault="004502D1" w:rsidP="00C67724">
      <w:pPr>
        <w:rPr>
          <w:b/>
          <w:bCs/>
          <w:sz w:val="32"/>
          <w:szCs w:val="32"/>
        </w:rPr>
      </w:pPr>
      <w:r w:rsidRPr="00890A22">
        <w:rPr>
          <w:b/>
          <w:bCs/>
          <w:sz w:val="32"/>
          <w:szCs w:val="32"/>
        </w:rPr>
        <w:t xml:space="preserve"> </w:t>
      </w:r>
      <w:bookmarkStart w:id="7" w:name="_Toc148015616"/>
      <w:r w:rsidRPr="00890A22">
        <w:rPr>
          <w:rStyle w:val="Heading2Char"/>
          <w:b/>
          <w:bCs/>
          <w:color w:val="auto"/>
          <w:sz w:val="32"/>
          <w:szCs w:val="32"/>
        </w:rPr>
        <w:t>To change attitudes and behaviour,</w:t>
      </w:r>
      <w:bookmarkEnd w:id="7"/>
      <w:r w:rsidRPr="00890A22">
        <w:rPr>
          <w:b/>
          <w:bCs/>
          <w:sz w:val="32"/>
          <w:szCs w:val="32"/>
        </w:rPr>
        <w:t xml:space="preserve"> </w:t>
      </w:r>
    </w:p>
    <w:p w14:paraId="035ECE74" w14:textId="0898B311" w:rsidR="00100C78" w:rsidRDefault="004502D1" w:rsidP="00C67724">
      <w:r w:rsidRPr="00100C78">
        <w:rPr>
          <w:sz w:val="28"/>
          <w:szCs w:val="28"/>
        </w:rPr>
        <w:t>people need to know about us, our needs and what we have to offer our community, our society, our world.</w:t>
      </w:r>
      <w:r w:rsidR="00863F50">
        <w:rPr>
          <w:sz w:val="28"/>
          <w:szCs w:val="28"/>
        </w:rPr>
        <w:t xml:space="preserve"> Using social media and the traditional media has proved </w:t>
      </w:r>
      <w:r w:rsidR="00725130">
        <w:rPr>
          <w:sz w:val="28"/>
          <w:szCs w:val="28"/>
        </w:rPr>
        <w:t>a good way of doing this.</w:t>
      </w:r>
      <w:r w:rsidRPr="00100C78">
        <w:t xml:space="preserve"> </w:t>
      </w:r>
    </w:p>
    <w:p w14:paraId="146F3C32" w14:textId="1DA744AE" w:rsidR="00AF2276" w:rsidRPr="00100C78" w:rsidRDefault="004502D1" w:rsidP="00C67724">
      <w:r w:rsidRPr="00100C78">
        <w:rPr>
          <w:sz w:val="28"/>
          <w:szCs w:val="28"/>
        </w:rPr>
        <w:t xml:space="preserve">To change society's formal structures, we need to make sure that law and </w:t>
      </w:r>
      <w:proofErr w:type="gramStart"/>
      <w:r w:rsidRPr="00100C78">
        <w:rPr>
          <w:sz w:val="28"/>
          <w:szCs w:val="28"/>
        </w:rPr>
        <w:t>policy-makers</w:t>
      </w:r>
      <w:proofErr w:type="gramEnd"/>
      <w:r w:rsidRPr="00100C78">
        <w:rPr>
          <w:sz w:val="28"/>
          <w:szCs w:val="28"/>
        </w:rPr>
        <w:t xml:space="preserve">, as well as service-providers, know not only about our needs but also our ideas for solving problems. </w:t>
      </w:r>
      <w:r w:rsidR="00AF2276" w:rsidRPr="00100C78">
        <w:rPr>
          <w:sz w:val="28"/>
          <w:szCs w:val="28"/>
        </w:rPr>
        <w:t xml:space="preserve">The </w:t>
      </w:r>
      <w:r w:rsidR="00CB028C">
        <w:rPr>
          <w:sz w:val="28"/>
          <w:szCs w:val="28"/>
        </w:rPr>
        <w:t>f</w:t>
      </w:r>
      <w:r w:rsidR="00AF2276" w:rsidRPr="00100C78">
        <w:rPr>
          <w:sz w:val="28"/>
          <w:szCs w:val="28"/>
        </w:rPr>
        <w:t xml:space="preserve">ramework of the UNCRPD </w:t>
      </w:r>
      <w:r w:rsidR="00012753" w:rsidRPr="00100C78">
        <w:rPr>
          <w:sz w:val="28"/>
          <w:szCs w:val="28"/>
        </w:rPr>
        <w:t>helps us with this</w:t>
      </w:r>
      <w:r w:rsidR="0038723D">
        <w:rPr>
          <w:sz w:val="28"/>
          <w:szCs w:val="28"/>
        </w:rPr>
        <w:t xml:space="preserve">. The </w:t>
      </w:r>
      <w:proofErr w:type="gramStart"/>
      <w:r w:rsidR="0038723D">
        <w:rPr>
          <w:sz w:val="28"/>
          <w:szCs w:val="28"/>
        </w:rPr>
        <w:t>UNCRPD  has</w:t>
      </w:r>
      <w:proofErr w:type="gramEnd"/>
      <w:r w:rsidR="0038723D">
        <w:rPr>
          <w:sz w:val="28"/>
          <w:szCs w:val="28"/>
        </w:rPr>
        <w:t xml:space="preserve"> </w:t>
      </w:r>
      <w:r w:rsidR="00012753" w:rsidRPr="00100C78">
        <w:rPr>
          <w:sz w:val="28"/>
          <w:szCs w:val="28"/>
        </w:rPr>
        <w:t xml:space="preserve"> now </w:t>
      </w:r>
      <w:r w:rsidR="0038723D">
        <w:rPr>
          <w:sz w:val="28"/>
          <w:szCs w:val="28"/>
        </w:rPr>
        <w:t xml:space="preserve">been </w:t>
      </w:r>
      <w:r w:rsidR="00012753" w:rsidRPr="00100C78">
        <w:rPr>
          <w:sz w:val="28"/>
          <w:szCs w:val="28"/>
        </w:rPr>
        <w:t xml:space="preserve">ratified by all but 2 Commonwealth countries </w:t>
      </w:r>
      <w:r w:rsidR="00012753" w:rsidRPr="00863F50">
        <w:rPr>
          <w:b/>
          <w:bCs/>
          <w:sz w:val="28"/>
          <w:szCs w:val="28"/>
        </w:rPr>
        <w:t>Tonga and Cameroon</w:t>
      </w:r>
      <w:r w:rsidR="00012753" w:rsidRPr="00100C78">
        <w:rPr>
          <w:sz w:val="28"/>
          <w:szCs w:val="28"/>
        </w:rPr>
        <w:t>.</w:t>
      </w:r>
      <w:r w:rsidR="00A9542A">
        <w:rPr>
          <w:sz w:val="28"/>
          <w:szCs w:val="28"/>
        </w:rPr>
        <w:t xml:space="preserve"> If you want to know when your country ratified the UNCRPD  go to </w:t>
      </w:r>
      <w:hyperlink r:id="rId8" w:history="1">
        <w:r w:rsidR="00C66F34" w:rsidRPr="00EC4923">
          <w:rPr>
            <w:rStyle w:val="Hyperlink"/>
            <w:sz w:val="28"/>
            <w:szCs w:val="28"/>
          </w:rPr>
          <w:t>https://tbinternet.ohchr.org/_layouts/15/TreatyBodyExternal/Treaty.aspx?Treaty=CRPD</w:t>
        </w:r>
      </w:hyperlink>
      <w:r w:rsidR="00C66F34">
        <w:rPr>
          <w:sz w:val="28"/>
          <w:szCs w:val="28"/>
        </w:rPr>
        <w:t xml:space="preserve"> </w:t>
      </w:r>
    </w:p>
    <w:p w14:paraId="5ECDD4F9" w14:textId="77777777" w:rsidR="00AF2276" w:rsidRDefault="00AF2276" w:rsidP="00C67724"/>
    <w:p w14:paraId="3C851233" w14:textId="77777777" w:rsidR="00A4050C" w:rsidRDefault="004502D1" w:rsidP="00C67724">
      <w:pPr>
        <w:rPr>
          <w:sz w:val="28"/>
          <w:szCs w:val="28"/>
        </w:rPr>
      </w:pPr>
      <w:r w:rsidRPr="00012753">
        <w:rPr>
          <w:b/>
          <w:bCs/>
          <w:sz w:val="28"/>
          <w:szCs w:val="28"/>
        </w:rPr>
        <w:t>Awareness: Changing Minds</w:t>
      </w:r>
      <w:r w:rsidRPr="00012753">
        <w:rPr>
          <w:sz w:val="28"/>
          <w:szCs w:val="28"/>
        </w:rPr>
        <w:t xml:space="preserve"> "In many cases, public education and awareness campaigns have been launched to educate the public to alter its attitudes and actions towards disabled persons." One of the simplest ways to influence somebody is to tell them about yourself. </w:t>
      </w:r>
    </w:p>
    <w:p w14:paraId="4F200058" w14:textId="49AE3DC9" w:rsidR="00012753" w:rsidRPr="00A4050C" w:rsidRDefault="004502D1" w:rsidP="00C67724">
      <w:pPr>
        <w:rPr>
          <w:sz w:val="28"/>
          <w:szCs w:val="28"/>
        </w:rPr>
      </w:pPr>
      <w:r w:rsidRPr="00A4050C">
        <w:rPr>
          <w:sz w:val="28"/>
          <w:szCs w:val="28"/>
        </w:rPr>
        <w:t xml:space="preserve">Everybody is different and difference can be frightening. When you tell someone about yourself - about your daily life, your </w:t>
      </w:r>
      <w:proofErr w:type="gramStart"/>
      <w:r w:rsidRPr="00A4050C">
        <w:rPr>
          <w:sz w:val="28"/>
          <w:szCs w:val="28"/>
        </w:rPr>
        <w:t>thoughts</w:t>
      </w:r>
      <w:proofErr w:type="gramEnd"/>
      <w:r w:rsidRPr="00A4050C">
        <w:rPr>
          <w:sz w:val="28"/>
          <w:szCs w:val="28"/>
        </w:rPr>
        <w:t xml:space="preserve"> and feelings - you make it easier for them to understand you. As individuals, disabled people can tell the community about their needs and what they have to offer. We need to talk to other disabled people and their friends and families, as well as people who don't have much experience of disability. </w:t>
      </w:r>
    </w:p>
    <w:p w14:paraId="662238FD" w14:textId="35029B5B" w:rsidR="008B54BE" w:rsidRPr="00A4050C" w:rsidRDefault="008B54BE" w:rsidP="00C67724">
      <w:pPr>
        <w:rPr>
          <w:sz w:val="28"/>
          <w:szCs w:val="28"/>
        </w:rPr>
      </w:pPr>
      <w:r w:rsidRPr="00A4050C">
        <w:rPr>
          <w:sz w:val="28"/>
          <w:szCs w:val="28"/>
        </w:rPr>
        <w:t>Use internet and social media</w:t>
      </w:r>
      <w:r w:rsidR="00CB028C">
        <w:rPr>
          <w:sz w:val="28"/>
          <w:szCs w:val="28"/>
        </w:rPr>
        <w:t>,</w:t>
      </w:r>
      <w:r w:rsidRPr="00A4050C">
        <w:rPr>
          <w:sz w:val="28"/>
          <w:szCs w:val="28"/>
        </w:rPr>
        <w:t xml:space="preserve"> local radio</w:t>
      </w:r>
      <w:r w:rsidR="00725130" w:rsidRPr="00A4050C">
        <w:rPr>
          <w:sz w:val="28"/>
          <w:szCs w:val="28"/>
        </w:rPr>
        <w:t>, local TV</w:t>
      </w:r>
      <w:r w:rsidRPr="00A4050C">
        <w:rPr>
          <w:sz w:val="28"/>
          <w:szCs w:val="28"/>
        </w:rPr>
        <w:t xml:space="preserve"> and </w:t>
      </w:r>
      <w:proofErr w:type="gramStart"/>
      <w:r w:rsidRPr="00A4050C">
        <w:rPr>
          <w:sz w:val="28"/>
          <w:szCs w:val="28"/>
        </w:rPr>
        <w:t>newspapers</w:t>
      </w:r>
      <w:proofErr w:type="gramEnd"/>
    </w:p>
    <w:p w14:paraId="0A956C59" w14:textId="79C9EDEC" w:rsidR="008B54BE" w:rsidRPr="008B54BE" w:rsidRDefault="008B54BE" w:rsidP="00C67724">
      <w:pPr>
        <w:rPr>
          <w:b/>
          <w:bCs/>
          <w:sz w:val="28"/>
          <w:szCs w:val="28"/>
        </w:rPr>
      </w:pPr>
      <w:r>
        <w:rPr>
          <w:b/>
          <w:bCs/>
          <w:sz w:val="28"/>
          <w:szCs w:val="28"/>
        </w:rPr>
        <w:t xml:space="preserve">Meeting face to face is far more powerful </w:t>
      </w:r>
      <w:r w:rsidR="00C77A93">
        <w:rPr>
          <w:b/>
          <w:bCs/>
          <w:sz w:val="28"/>
          <w:szCs w:val="28"/>
        </w:rPr>
        <w:t>than on social media.</w:t>
      </w:r>
    </w:p>
    <w:p w14:paraId="5176DB14" w14:textId="77777777" w:rsidR="00012753" w:rsidRDefault="004502D1" w:rsidP="00C67724">
      <w:pPr>
        <w:rPr>
          <w:b/>
          <w:bCs/>
          <w:sz w:val="28"/>
          <w:szCs w:val="28"/>
        </w:rPr>
      </w:pPr>
      <w:r w:rsidRPr="00012753">
        <w:rPr>
          <w:b/>
          <w:bCs/>
          <w:sz w:val="28"/>
          <w:szCs w:val="28"/>
        </w:rPr>
        <w:t>As an Organisation</w:t>
      </w:r>
    </w:p>
    <w:p w14:paraId="10174762" w14:textId="5818019F" w:rsidR="00012753" w:rsidRPr="00A4050C" w:rsidRDefault="004502D1" w:rsidP="00C67724">
      <w:pPr>
        <w:rPr>
          <w:sz w:val="28"/>
          <w:szCs w:val="28"/>
        </w:rPr>
      </w:pPr>
      <w:r w:rsidRPr="00A4050C">
        <w:rPr>
          <w:sz w:val="28"/>
          <w:szCs w:val="28"/>
        </w:rPr>
        <w:t xml:space="preserve">The first step towards change is getting together with other disabled people. If you aren't a member of an organisation already, find out about local groups. If no organisation exists, why not start one? </w:t>
      </w:r>
    </w:p>
    <w:p w14:paraId="0E414A86" w14:textId="77777777" w:rsidR="00A4050C" w:rsidRDefault="004502D1" w:rsidP="00C67724">
      <w:pPr>
        <w:rPr>
          <w:b/>
          <w:bCs/>
          <w:sz w:val="28"/>
          <w:szCs w:val="28"/>
        </w:rPr>
      </w:pPr>
      <w:r w:rsidRPr="00A4050C">
        <w:rPr>
          <w:sz w:val="28"/>
          <w:szCs w:val="28"/>
        </w:rPr>
        <w:lastRenderedPageBreak/>
        <w:t>Decide on your aims and get to know each other.</w:t>
      </w:r>
      <w:r w:rsidRPr="00012753">
        <w:rPr>
          <w:b/>
          <w:bCs/>
          <w:sz w:val="28"/>
          <w:szCs w:val="28"/>
        </w:rPr>
        <w:t xml:space="preserve"> </w:t>
      </w:r>
    </w:p>
    <w:p w14:paraId="2E43702D" w14:textId="77777777" w:rsidR="00697FAA" w:rsidRPr="00890A22" w:rsidRDefault="004502D1" w:rsidP="00E6093E">
      <w:pPr>
        <w:pStyle w:val="Heading2"/>
        <w:rPr>
          <w:b/>
          <w:bCs/>
          <w:color w:val="auto"/>
          <w:sz w:val="32"/>
          <w:szCs w:val="32"/>
        </w:rPr>
      </w:pPr>
      <w:bookmarkStart w:id="8" w:name="_Toc148015617"/>
      <w:r w:rsidRPr="00890A22">
        <w:rPr>
          <w:b/>
          <w:bCs/>
          <w:color w:val="auto"/>
          <w:sz w:val="32"/>
          <w:szCs w:val="32"/>
        </w:rPr>
        <w:t>The next stage is to tell the world about what your members want.</w:t>
      </w:r>
      <w:bookmarkEnd w:id="8"/>
      <w:r w:rsidRPr="00890A22">
        <w:rPr>
          <w:b/>
          <w:bCs/>
          <w:color w:val="auto"/>
          <w:sz w:val="32"/>
          <w:szCs w:val="32"/>
        </w:rPr>
        <w:t xml:space="preserve"> </w:t>
      </w:r>
    </w:p>
    <w:p w14:paraId="3508AB94" w14:textId="77777777" w:rsidR="00697FAA" w:rsidRDefault="004502D1" w:rsidP="00C67724">
      <w:pPr>
        <w:rPr>
          <w:sz w:val="28"/>
          <w:szCs w:val="28"/>
        </w:rPr>
      </w:pPr>
      <w:r w:rsidRPr="00697FAA">
        <w:rPr>
          <w:sz w:val="28"/>
          <w:szCs w:val="28"/>
        </w:rPr>
        <w:t>To make an issue widely known, you can write</w:t>
      </w:r>
      <w:r w:rsidR="00697FAA">
        <w:rPr>
          <w:sz w:val="28"/>
          <w:szCs w:val="28"/>
        </w:rPr>
        <w:t>,</w:t>
      </w:r>
      <w:r w:rsidR="00A4050C" w:rsidRPr="00697FAA">
        <w:rPr>
          <w:sz w:val="28"/>
          <w:szCs w:val="28"/>
        </w:rPr>
        <w:t xml:space="preserve"> </w:t>
      </w:r>
      <w:r w:rsidRPr="00697FAA">
        <w:rPr>
          <w:sz w:val="28"/>
          <w:szCs w:val="28"/>
        </w:rPr>
        <w:t xml:space="preserve">letters and send out press releases to newspapers, </w:t>
      </w:r>
      <w:r w:rsidR="00697FAA" w:rsidRPr="00697FAA">
        <w:rPr>
          <w:sz w:val="28"/>
          <w:szCs w:val="28"/>
        </w:rPr>
        <w:t xml:space="preserve">set up blogs on social </w:t>
      </w:r>
      <w:proofErr w:type="gramStart"/>
      <w:r w:rsidR="00697FAA" w:rsidRPr="00697FAA">
        <w:rPr>
          <w:sz w:val="28"/>
          <w:szCs w:val="28"/>
        </w:rPr>
        <w:t xml:space="preserve">media,  </w:t>
      </w:r>
      <w:r w:rsidRPr="00697FAA">
        <w:rPr>
          <w:sz w:val="28"/>
          <w:szCs w:val="28"/>
        </w:rPr>
        <w:t>put</w:t>
      </w:r>
      <w:proofErr w:type="gramEnd"/>
      <w:r w:rsidRPr="00697FAA">
        <w:rPr>
          <w:sz w:val="28"/>
          <w:szCs w:val="28"/>
        </w:rPr>
        <w:t xml:space="preserve"> up posters and hold public meetings, encourage members to talk to relatives and friends. </w:t>
      </w:r>
      <w:r w:rsidR="003441F0" w:rsidRPr="00697FAA">
        <w:rPr>
          <w:sz w:val="28"/>
          <w:szCs w:val="28"/>
        </w:rPr>
        <w:t>Hold stunts, peaceful protests or intervene at public meetings</w:t>
      </w:r>
      <w:r w:rsidR="00697FAA">
        <w:rPr>
          <w:sz w:val="28"/>
          <w:szCs w:val="28"/>
        </w:rPr>
        <w:t>.</w:t>
      </w:r>
    </w:p>
    <w:p w14:paraId="4FA6F0AC" w14:textId="5AC0E471" w:rsidR="00223D09" w:rsidRDefault="003441F0" w:rsidP="00C67724">
      <w:pPr>
        <w:rPr>
          <w:sz w:val="28"/>
          <w:szCs w:val="28"/>
        </w:rPr>
      </w:pPr>
      <w:r w:rsidRPr="00697FAA">
        <w:rPr>
          <w:sz w:val="28"/>
          <w:szCs w:val="28"/>
        </w:rPr>
        <w:t xml:space="preserve"> </w:t>
      </w:r>
      <w:r w:rsidR="004502D1" w:rsidRPr="00697FAA">
        <w:rPr>
          <w:sz w:val="28"/>
          <w:szCs w:val="28"/>
        </w:rPr>
        <w:t>It's very important to show that your organisation is achieving something - providing a service, generating income for members, encouraging access improvements. Point out the benefits to the whole community of improving disabled people's lives.</w:t>
      </w:r>
      <w:r w:rsidR="004502D1" w:rsidRPr="00223D09">
        <w:rPr>
          <w:sz w:val="28"/>
          <w:szCs w:val="28"/>
        </w:rPr>
        <w:t xml:space="preserve"> </w:t>
      </w:r>
    </w:p>
    <w:p w14:paraId="297ABAD1" w14:textId="2ADE6212" w:rsidR="004410FC" w:rsidRPr="00223D09" w:rsidRDefault="004502D1" w:rsidP="00C67724">
      <w:pPr>
        <w:rPr>
          <w:sz w:val="28"/>
          <w:szCs w:val="28"/>
        </w:rPr>
      </w:pPr>
      <w:proofErr w:type="gramStart"/>
      <w:r w:rsidRPr="00223D09">
        <w:rPr>
          <w:b/>
          <w:bCs/>
          <w:sz w:val="28"/>
          <w:szCs w:val="28"/>
        </w:rPr>
        <w:t>Having an Effect on</w:t>
      </w:r>
      <w:proofErr w:type="gramEnd"/>
      <w:r w:rsidRPr="00223D09">
        <w:rPr>
          <w:b/>
          <w:bCs/>
          <w:sz w:val="28"/>
          <w:szCs w:val="28"/>
        </w:rPr>
        <w:t xml:space="preserve"> Laws and Policies "</w:t>
      </w:r>
      <w:r w:rsidRPr="00223D09">
        <w:rPr>
          <w:sz w:val="28"/>
          <w:szCs w:val="28"/>
        </w:rPr>
        <w:t xml:space="preserve">Legislation has in many cases been enacted to guarantee to disabled persons the rights to, and opportunities for, schooling, employment and access to community facilities, to remove cultural and physical barriers and to proscribe discrimination against disabled persons." </w:t>
      </w:r>
      <w:r w:rsidR="000C3FE1">
        <w:rPr>
          <w:sz w:val="28"/>
          <w:szCs w:val="28"/>
        </w:rPr>
        <w:t xml:space="preserve">Some of this was introduced prior to the UNCRPD being ratified. Check that the </w:t>
      </w:r>
      <w:r w:rsidR="00A1370B">
        <w:rPr>
          <w:sz w:val="28"/>
          <w:szCs w:val="28"/>
        </w:rPr>
        <w:t xml:space="preserve">current legislation complies with the requirements of the </w:t>
      </w:r>
      <w:proofErr w:type="gramStart"/>
      <w:r w:rsidR="00A1370B">
        <w:rPr>
          <w:sz w:val="28"/>
          <w:szCs w:val="28"/>
        </w:rPr>
        <w:t>UNCRPD.[</w:t>
      </w:r>
      <w:proofErr w:type="gramEnd"/>
      <w:r w:rsidR="00A1370B">
        <w:rPr>
          <w:sz w:val="28"/>
          <w:szCs w:val="28"/>
        </w:rPr>
        <w:t>Contact public interest</w:t>
      </w:r>
      <w:r w:rsidR="00AC0CA9">
        <w:rPr>
          <w:sz w:val="28"/>
          <w:szCs w:val="28"/>
        </w:rPr>
        <w:t xml:space="preserve"> and </w:t>
      </w:r>
      <w:r w:rsidR="002C5205">
        <w:rPr>
          <w:sz w:val="28"/>
          <w:szCs w:val="28"/>
        </w:rPr>
        <w:t>h</w:t>
      </w:r>
      <w:r w:rsidR="00AC0CA9">
        <w:rPr>
          <w:sz w:val="28"/>
          <w:szCs w:val="28"/>
        </w:rPr>
        <w:t xml:space="preserve">uman </w:t>
      </w:r>
      <w:r w:rsidR="002C5205">
        <w:rPr>
          <w:sz w:val="28"/>
          <w:szCs w:val="28"/>
        </w:rPr>
        <w:t>r</w:t>
      </w:r>
      <w:r w:rsidR="00AC0CA9">
        <w:rPr>
          <w:sz w:val="28"/>
          <w:szCs w:val="28"/>
        </w:rPr>
        <w:t xml:space="preserve">ights </w:t>
      </w:r>
      <w:r w:rsidR="00A1370B">
        <w:rPr>
          <w:sz w:val="28"/>
          <w:szCs w:val="28"/>
        </w:rPr>
        <w:t>lawyer</w:t>
      </w:r>
      <w:r w:rsidR="00AC0CA9">
        <w:rPr>
          <w:sz w:val="28"/>
          <w:szCs w:val="28"/>
        </w:rPr>
        <w:t>s to help</w:t>
      </w:r>
      <w:r w:rsidR="00A1370B">
        <w:rPr>
          <w:sz w:val="28"/>
          <w:szCs w:val="28"/>
        </w:rPr>
        <w:t xml:space="preserve"> </w:t>
      </w:r>
      <w:r w:rsidR="00AC0CA9">
        <w:rPr>
          <w:sz w:val="28"/>
          <w:szCs w:val="28"/>
        </w:rPr>
        <w:t>you with this. They often will do pro bono (free) work for DPOs</w:t>
      </w:r>
      <w:r w:rsidR="002C5205">
        <w:rPr>
          <w:sz w:val="28"/>
          <w:szCs w:val="28"/>
        </w:rPr>
        <w:t>]</w:t>
      </w:r>
      <w:r w:rsidR="00AC0CA9">
        <w:rPr>
          <w:sz w:val="28"/>
          <w:szCs w:val="28"/>
        </w:rPr>
        <w:t>.</w:t>
      </w:r>
    </w:p>
    <w:p w14:paraId="292BA85A" w14:textId="77777777" w:rsidR="00C77A93" w:rsidRDefault="004502D1" w:rsidP="00C67724">
      <w:pPr>
        <w:rPr>
          <w:sz w:val="28"/>
          <w:szCs w:val="28"/>
        </w:rPr>
      </w:pPr>
      <w:r w:rsidRPr="002C5205">
        <w:rPr>
          <w:sz w:val="28"/>
          <w:szCs w:val="28"/>
        </w:rPr>
        <w:t>Sometimes, the best way to affect laws, policies and services is by the kind of public awareness described above</w:t>
      </w:r>
      <w:r w:rsidRPr="00223D09">
        <w:rPr>
          <w:sz w:val="28"/>
          <w:szCs w:val="28"/>
        </w:rPr>
        <w:t xml:space="preserve"> - by creating the right atmosphere for legislative change. In some cases, legislation that changes behaviour, like access laws, can encourage changes in attitudes, as people begin to see the benefits of the legislation. </w:t>
      </w:r>
    </w:p>
    <w:p w14:paraId="4235C5E8" w14:textId="77777777" w:rsidR="00C77A93" w:rsidRPr="00F11129" w:rsidRDefault="004502D1" w:rsidP="00C67724">
      <w:pPr>
        <w:rPr>
          <w:sz w:val="28"/>
          <w:szCs w:val="28"/>
        </w:rPr>
      </w:pPr>
      <w:r w:rsidRPr="00F11129">
        <w:rPr>
          <w:sz w:val="28"/>
          <w:szCs w:val="28"/>
        </w:rPr>
        <w:t xml:space="preserve">Changes in laws are very important because, even if you persuade the head teacher at the local school or the boss of a big company to support education and employment for disabled people, that teacher or boss may change jobs. </w:t>
      </w:r>
    </w:p>
    <w:p w14:paraId="388B7223" w14:textId="77777777" w:rsidR="00C77A93" w:rsidRDefault="004502D1" w:rsidP="00C67724">
      <w:pPr>
        <w:rPr>
          <w:sz w:val="28"/>
          <w:szCs w:val="28"/>
        </w:rPr>
      </w:pPr>
      <w:r w:rsidRPr="00C77A93">
        <w:rPr>
          <w:b/>
          <w:bCs/>
          <w:sz w:val="28"/>
          <w:szCs w:val="28"/>
        </w:rPr>
        <w:t>We want improvements to be permanent and enforceable, not temporary and based on a sympathetic individual</w:t>
      </w:r>
      <w:r w:rsidRPr="00223D09">
        <w:rPr>
          <w:sz w:val="28"/>
          <w:szCs w:val="28"/>
        </w:rPr>
        <w:t xml:space="preserve">. </w:t>
      </w:r>
    </w:p>
    <w:p w14:paraId="08330485" w14:textId="77777777" w:rsidR="00C77A93" w:rsidRDefault="004502D1" w:rsidP="00C67724">
      <w:pPr>
        <w:rPr>
          <w:sz w:val="28"/>
          <w:szCs w:val="28"/>
        </w:rPr>
      </w:pPr>
      <w:r w:rsidRPr="00223D09">
        <w:rPr>
          <w:sz w:val="28"/>
          <w:szCs w:val="28"/>
        </w:rPr>
        <w:t xml:space="preserve">If it is accepted practice in your country, you might want to </w:t>
      </w:r>
      <w:proofErr w:type="gramStart"/>
      <w:r w:rsidRPr="00223D09">
        <w:rPr>
          <w:sz w:val="28"/>
          <w:szCs w:val="28"/>
        </w:rPr>
        <w:t>make contact with</w:t>
      </w:r>
      <w:proofErr w:type="gramEnd"/>
      <w:r w:rsidRPr="00223D09">
        <w:rPr>
          <w:sz w:val="28"/>
          <w:szCs w:val="28"/>
        </w:rPr>
        <w:t xml:space="preserve"> an official whose work could have some influence on disability policy - a minister or one of their assistants, for example. </w:t>
      </w:r>
    </w:p>
    <w:p w14:paraId="088E4FA4" w14:textId="052743B6" w:rsidR="004502D1" w:rsidRDefault="004502D1" w:rsidP="00C67724">
      <w:pPr>
        <w:rPr>
          <w:sz w:val="28"/>
          <w:szCs w:val="28"/>
        </w:rPr>
      </w:pPr>
      <w:r w:rsidRPr="00C618C6">
        <w:rPr>
          <w:b/>
          <w:bCs/>
          <w:sz w:val="28"/>
          <w:szCs w:val="28"/>
        </w:rPr>
        <w:t>You can offer this person direct access to the views of disabled people at the grassroots;</w:t>
      </w:r>
      <w:r w:rsidRPr="00223D09">
        <w:rPr>
          <w:sz w:val="28"/>
          <w:szCs w:val="28"/>
        </w:rPr>
        <w:t xml:space="preserve"> they can offer you and your organisation a part in decision-making. Many governments have seen the benefit of including certain groups in the policy and law-making processes. This has been particularly true for </w:t>
      </w:r>
      <w:proofErr w:type="gramStart"/>
      <w:r w:rsidRPr="00223D09">
        <w:rPr>
          <w:sz w:val="28"/>
          <w:szCs w:val="28"/>
        </w:rPr>
        <w:t>business people</w:t>
      </w:r>
      <w:proofErr w:type="gramEnd"/>
      <w:r w:rsidRPr="00223D09">
        <w:rPr>
          <w:sz w:val="28"/>
          <w:szCs w:val="28"/>
        </w:rPr>
        <w:t xml:space="preserve">, religious leaders, the military and trade unions. Our cooperation, skills and votes are also important. </w:t>
      </w:r>
      <w:proofErr w:type="gramStart"/>
      <w:r w:rsidR="00F11129">
        <w:rPr>
          <w:sz w:val="28"/>
          <w:szCs w:val="28"/>
        </w:rPr>
        <w:t>A number of</w:t>
      </w:r>
      <w:proofErr w:type="gramEnd"/>
      <w:r w:rsidR="00F11129">
        <w:rPr>
          <w:sz w:val="28"/>
          <w:szCs w:val="28"/>
        </w:rPr>
        <w:t xml:space="preserve"> Commonwealth countries have set up National Disability Councils. It is important that </w:t>
      </w:r>
      <w:r w:rsidR="00363C11">
        <w:rPr>
          <w:sz w:val="28"/>
          <w:szCs w:val="28"/>
        </w:rPr>
        <w:t>the Disabled Representatives on these Councils are chosen by the Representative Organisations of Disabled People in your country</w:t>
      </w:r>
      <w:r w:rsidR="00B948D4">
        <w:rPr>
          <w:sz w:val="28"/>
          <w:szCs w:val="28"/>
        </w:rPr>
        <w:t>,</w:t>
      </w:r>
      <w:r w:rsidR="00363C11">
        <w:rPr>
          <w:sz w:val="28"/>
          <w:szCs w:val="28"/>
        </w:rPr>
        <w:t xml:space="preserve"> not just appointed by the Minister. In some cases</w:t>
      </w:r>
      <w:r w:rsidR="00BC60EB">
        <w:rPr>
          <w:sz w:val="28"/>
          <w:szCs w:val="28"/>
        </w:rPr>
        <w:t>,</w:t>
      </w:r>
      <w:r w:rsidR="00363C11">
        <w:rPr>
          <w:sz w:val="28"/>
          <w:szCs w:val="28"/>
        </w:rPr>
        <w:t xml:space="preserve"> people chosen to sit on these Councils can be </w:t>
      </w:r>
      <w:r w:rsidR="006F1F29">
        <w:rPr>
          <w:sz w:val="28"/>
          <w:szCs w:val="28"/>
        </w:rPr>
        <w:t xml:space="preserve">not representative or even informed by the </w:t>
      </w:r>
      <w:r w:rsidR="006F1F29">
        <w:rPr>
          <w:sz w:val="28"/>
          <w:szCs w:val="28"/>
        </w:rPr>
        <w:lastRenderedPageBreak/>
        <w:t>grassroots experience of disabled people.</w:t>
      </w:r>
      <w:r w:rsidR="00BC60EB">
        <w:rPr>
          <w:sz w:val="28"/>
          <w:szCs w:val="28"/>
        </w:rPr>
        <w:t xml:space="preserve"> Changing this can be the basis of a </w:t>
      </w:r>
      <w:proofErr w:type="gramStart"/>
      <w:r w:rsidR="00BC60EB">
        <w:rPr>
          <w:sz w:val="28"/>
          <w:szCs w:val="28"/>
        </w:rPr>
        <w:t>campaign in itself</w:t>
      </w:r>
      <w:proofErr w:type="gramEnd"/>
      <w:r w:rsidR="00BC60EB">
        <w:rPr>
          <w:sz w:val="28"/>
          <w:szCs w:val="28"/>
        </w:rPr>
        <w:t>.</w:t>
      </w:r>
    </w:p>
    <w:p w14:paraId="5C40E460" w14:textId="1CBE8F80" w:rsidR="00C67724" w:rsidRDefault="00890A22" w:rsidP="00D82729">
      <w:pPr>
        <w:rPr>
          <w:color w:val="000000" w:themeColor="text1"/>
          <w:sz w:val="28"/>
          <w:szCs w:val="28"/>
        </w:rPr>
      </w:pPr>
      <w:r>
        <w:rPr>
          <w:rFonts w:cstheme="minorHAnsi"/>
          <w:b/>
          <w:bCs/>
          <w:color w:val="000000" w:themeColor="text1"/>
          <w:sz w:val="28"/>
          <w:szCs w:val="28"/>
        </w:rPr>
        <w:t>(</w:t>
      </w:r>
      <w:r w:rsidR="00D82729" w:rsidRPr="00E6093E">
        <w:rPr>
          <w:rFonts w:cstheme="minorHAnsi"/>
          <w:b/>
          <w:bCs/>
          <w:color w:val="000000" w:themeColor="text1"/>
          <w:sz w:val="28"/>
          <w:szCs w:val="28"/>
        </w:rPr>
        <w:t xml:space="preserve">Clip 2: </w:t>
      </w:r>
      <w:r w:rsidR="00705FEB" w:rsidRPr="00E6093E">
        <w:rPr>
          <w:rFonts w:cstheme="minorHAnsi"/>
          <w:b/>
          <w:bCs/>
          <w:color w:val="000000" w:themeColor="text1"/>
          <w:sz w:val="28"/>
          <w:szCs w:val="28"/>
        </w:rPr>
        <w:t>Steve Estey</w:t>
      </w:r>
      <w:r w:rsidR="00D82729" w:rsidRPr="00E6093E">
        <w:rPr>
          <w:rFonts w:cstheme="minorHAnsi"/>
          <w:b/>
          <w:bCs/>
          <w:color w:val="000000" w:themeColor="text1"/>
          <w:sz w:val="28"/>
          <w:szCs w:val="28"/>
        </w:rPr>
        <w:t>, Canada</w:t>
      </w:r>
      <w:r>
        <w:rPr>
          <w:rFonts w:cstheme="minorHAnsi"/>
          <w:b/>
          <w:bCs/>
          <w:color w:val="000000" w:themeColor="text1"/>
          <w:sz w:val="28"/>
          <w:szCs w:val="28"/>
        </w:rPr>
        <w:t>)</w:t>
      </w:r>
      <w:r w:rsidR="00705FEB" w:rsidRPr="00E6093E">
        <w:rPr>
          <w:rFonts w:cstheme="minorHAnsi"/>
          <w:b/>
          <w:bCs/>
          <w:color w:val="000000" w:themeColor="text1"/>
          <w:sz w:val="28"/>
          <w:szCs w:val="28"/>
        </w:rPr>
        <w:t xml:space="preserve"> </w:t>
      </w:r>
      <w:r w:rsidR="00705FEB" w:rsidRPr="00E6093E">
        <w:rPr>
          <w:rFonts w:cstheme="minorHAnsi"/>
          <w:color w:val="000000" w:themeColor="text1"/>
          <w:sz w:val="28"/>
          <w:szCs w:val="28"/>
        </w:rPr>
        <w:t>sadly has recently died</w:t>
      </w:r>
      <w:r w:rsidR="000C3C84" w:rsidRPr="00E6093E">
        <w:rPr>
          <w:rFonts w:cstheme="minorHAnsi"/>
          <w:color w:val="000000" w:themeColor="text1"/>
          <w:sz w:val="28"/>
          <w:szCs w:val="28"/>
        </w:rPr>
        <w:t>. He s</w:t>
      </w:r>
      <w:r w:rsidR="00933902" w:rsidRPr="00E6093E">
        <w:rPr>
          <w:rFonts w:cstheme="minorHAnsi"/>
          <w:color w:val="000000" w:themeColor="text1"/>
          <w:sz w:val="28"/>
          <w:szCs w:val="28"/>
        </w:rPr>
        <w:t xml:space="preserve">tarted in 1970s. All 10 provinces </w:t>
      </w:r>
      <w:r w:rsidR="007C62E9" w:rsidRPr="00E6093E">
        <w:rPr>
          <w:rFonts w:cstheme="minorHAnsi"/>
          <w:color w:val="000000" w:themeColor="text1"/>
          <w:sz w:val="28"/>
          <w:szCs w:val="28"/>
        </w:rPr>
        <w:t xml:space="preserve">in Canada developed DPOs that formed </w:t>
      </w:r>
      <w:r w:rsidR="007C62E9" w:rsidRPr="00E6093E">
        <w:rPr>
          <w:rFonts w:cstheme="minorHAnsi"/>
          <w:sz w:val="28"/>
          <w:szCs w:val="28"/>
        </w:rPr>
        <w:t>the</w:t>
      </w:r>
      <w:r w:rsidR="00EE1824" w:rsidRPr="00E6093E">
        <w:rPr>
          <w:rFonts w:cstheme="minorHAnsi"/>
          <w:sz w:val="28"/>
          <w:szCs w:val="28"/>
        </w:rPr>
        <w:t xml:space="preserve"> </w:t>
      </w:r>
      <w:r w:rsidR="00EE1824" w:rsidRPr="00E6093E">
        <w:rPr>
          <w:rFonts w:cstheme="minorHAnsi"/>
          <w:sz w:val="28"/>
          <w:szCs w:val="28"/>
          <w:shd w:val="clear" w:color="auto" w:fill="FEFEFF"/>
        </w:rPr>
        <w:t>Council of Canadians with Disabilities</w:t>
      </w:r>
      <w:r w:rsidR="007C62E9" w:rsidRPr="00E6093E">
        <w:rPr>
          <w:rFonts w:cstheme="minorHAnsi"/>
          <w:b/>
          <w:bCs/>
          <w:color w:val="000000" w:themeColor="text1"/>
          <w:sz w:val="28"/>
          <w:szCs w:val="28"/>
        </w:rPr>
        <w:t xml:space="preserve">. </w:t>
      </w:r>
      <w:r w:rsidR="007C62E9" w:rsidRPr="00E6093E">
        <w:rPr>
          <w:rFonts w:cstheme="minorHAnsi"/>
          <w:color w:val="000000" w:themeColor="text1"/>
          <w:sz w:val="28"/>
          <w:szCs w:val="28"/>
        </w:rPr>
        <w:t>W</w:t>
      </w:r>
      <w:r w:rsidR="00933902" w:rsidRPr="00E6093E">
        <w:rPr>
          <w:rFonts w:cstheme="minorHAnsi"/>
          <w:color w:val="000000" w:themeColor="text1"/>
          <w:sz w:val="28"/>
          <w:szCs w:val="28"/>
        </w:rPr>
        <w:t>ithout them the split at the Rehab</w:t>
      </w:r>
      <w:r w:rsidR="007C62E9" w:rsidRPr="00E6093E">
        <w:rPr>
          <w:rFonts w:cstheme="minorHAnsi"/>
          <w:color w:val="000000" w:themeColor="text1"/>
          <w:sz w:val="28"/>
          <w:szCs w:val="28"/>
        </w:rPr>
        <w:t>ilitation</w:t>
      </w:r>
      <w:r w:rsidR="00933902" w:rsidRPr="00E6093E">
        <w:rPr>
          <w:rFonts w:cstheme="minorHAnsi"/>
          <w:color w:val="000000" w:themeColor="text1"/>
          <w:sz w:val="28"/>
          <w:szCs w:val="28"/>
        </w:rPr>
        <w:t xml:space="preserve"> International Conference in 1980 leading to the founding of DPI </w:t>
      </w:r>
      <w:r w:rsidR="00DC576C" w:rsidRPr="00E6093E">
        <w:rPr>
          <w:rFonts w:cstheme="minorHAnsi"/>
          <w:color w:val="000000" w:themeColor="text1"/>
          <w:sz w:val="28"/>
          <w:szCs w:val="28"/>
        </w:rPr>
        <w:t>the following year would not have happened</w:t>
      </w:r>
      <w:r w:rsidR="00822CD3">
        <w:rPr>
          <w:color w:val="000000" w:themeColor="text1"/>
          <w:sz w:val="28"/>
          <w:szCs w:val="28"/>
        </w:rPr>
        <w:t>.</w:t>
      </w:r>
      <w:r w:rsidR="00E061C0">
        <w:rPr>
          <w:rStyle w:val="EndnoteReference"/>
          <w:b/>
          <w:bCs/>
          <w:color w:val="000000" w:themeColor="text1"/>
          <w:sz w:val="28"/>
          <w:szCs w:val="28"/>
        </w:rPr>
        <w:endnoteReference w:id="2"/>
      </w:r>
    </w:p>
    <w:p w14:paraId="4E84C9AC" w14:textId="23B1DFD7" w:rsidR="00CE35A9" w:rsidRPr="000C3C84" w:rsidRDefault="00CE35A9" w:rsidP="00CE35A9">
      <w:pPr>
        <w:rPr>
          <w:sz w:val="28"/>
          <w:szCs w:val="28"/>
        </w:rPr>
      </w:pPr>
      <w:bookmarkStart w:id="9" w:name="_Toc148015618"/>
      <w:r w:rsidRPr="00890A22">
        <w:rPr>
          <w:rStyle w:val="Heading2Char"/>
          <w:b/>
          <w:bCs/>
          <w:color w:val="auto"/>
          <w:sz w:val="32"/>
          <w:szCs w:val="32"/>
        </w:rPr>
        <w:t>Developing a unified voice</w:t>
      </w:r>
      <w:bookmarkEnd w:id="9"/>
      <w:r w:rsidRPr="00890A22">
        <w:rPr>
          <w:sz w:val="28"/>
          <w:szCs w:val="28"/>
        </w:rPr>
        <w:t xml:space="preserve"> </w:t>
      </w:r>
      <w:r w:rsidRPr="000C3C84">
        <w:rPr>
          <w:sz w:val="28"/>
          <w:szCs w:val="28"/>
        </w:rPr>
        <w:t>is important, otherwise divide and rule tactics can be used by those who do not want change.</w:t>
      </w:r>
      <w:r>
        <w:rPr>
          <w:sz w:val="28"/>
          <w:szCs w:val="28"/>
        </w:rPr>
        <w:t xml:space="preserve"> There</w:t>
      </w:r>
      <w:r w:rsidR="0098420A">
        <w:rPr>
          <w:sz w:val="28"/>
          <w:szCs w:val="28"/>
        </w:rPr>
        <w:t xml:space="preserve"> </w:t>
      </w:r>
      <w:r w:rsidR="006B305A">
        <w:rPr>
          <w:sz w:val="28"/>
          <w:szCs w:val="28"/>
        </w:rPr>
        <w:t xml:space="preserve">are different stages </w:t>
      </w:r>
      <w:r w:rsidR="00974C85">
        <w:rPr>
          <w:sz w:val="28"/>
          <w:szCs w:val="28"/>
        </w:rPr>
        <w:t>we can go through in building our organisations.</w:t>
      </w:r>
    </w:p>
    <w:p w14:paraId="40861882" w14:textId="77777777" w:rsidR="00C67724" w:rsidRPr="00443A94" w:rsidRDefault="00C67724" w:rsidP="00C67724">
      <w:pPr>
        <w:rPr>
          <w:sz w:val="28"/>
          <w:szCs w:val="28"/>
        </w:rPr>
      </w:pPr>
      <w:r w:rsidRPr="00123432">
        <w:rPr>
          <w:b/>
          <w:bCs/>
          <w:sz w:val="28"/>
          <w:szCs w:val="28"/>
        </w:rPr>
        <w:t xml:space="preserve">Stage One: </w:t>
      </w:r>
      <w:r w:rsidRPr="00D82729">
        <w:rPr>
          <w:sz w:val="28"/>
          <w:szCs w:val="28"/>
        </w:rPr>
        <w:t>Disabled people are often isolated from each other and the world:</w:t>
      </w:r>
      <w:r w:rsidRPr="00123432">
        <w:rPr>
          <w:b/>
          <w:bCs/>
          <w:sz w:val="28"/>
          <w:szCs w:val="28"/>
        </w:rPr>
        <w:t xml:space="preserve"> </w:t>
      </w:r>
      <w:r w:rsidRPr="00621F18">
        <w:rPr>
          <w:sz w:val="28"/>
          <w:szCs w:val="28"/>
        </w:rPr>
        <w:t xml:space="preserve">locked in institutions, segregated by inaccessible housing, hidden away by families who are ashamed and frightened of them. They have no money, no power, often no </w:t>
      </w:r>
      <w:r w:rsidRPr="00443A94">
        <w:rPr>
          <w:sz w:val="28"/>
          <w:szCs w:val="28"/>
        </w:rPr>
        <w:t>way of moving about or communicating with each other.</w:t>
      </w:r>
    </w:p>
    <w:p w14:paraId="736700B3" w14:textId="77777777" w:rsidR="00C67724" w:rsidRPr="00443A94" w:rsidRDefault="00C67724" w:rsidP="00C67724">
      <w:pPr>
        <w:rPr>
          <w:sz w:val="28"/>
          <w:szCs w:val="28"/>
        </w:rPr>
      </w:pPr>
      <w:r w:rsidRPr="00123432">
        <w:rPr>
          <w:b/>
          <w:bCs/>
          <w:sz w:val="28"/>
          <w:szCs w:val="28"/>
        </w:rPr>
        <w:t xml:space="preserve"> Stage Two: </w:t>
      </w:r>
      <w:r w:rsidRPr="00621F18">
        <w:rPr>
          <w:sz w:val="28"/>
          <w:szCs w:val="28"/>
        </w:rPr>
        <w:t xml:space="preserve">Sometimes </w:t>
      </w:r>
      <w:proofErr w:type="gramStart"/>
      <w:r w:rsidRPr="00621F18">
        <w:rPr>
          <w:sz w:val="28"/>
          <w:szCs w:val="28"/>
        </w:rPr>
        <w:t>as a result of</w:t>
      </w:r>
      <w:proofErr w:type="gramEnd"/>
      <w:r w:rsidRPr="00621F18">
        <w:rPr>
          <w:sz w:val="28"/>
          <w:szCs w:val="28"/>
        </w:rPr>
        <w:t xml:space="preserve"> being managed in groups by medical and rehabilitation professionals, and sometimes due to families of disabled people forming organisations, groups of people with the same or similar impairments begin to come together. They t</w:t>
      </w:r>
      <w:r w:rsidRPr="00443A94">
        <w:rPr>
          <w:sz w:val="28"/>
          <w:szCs w:val="28"/>
        </w:rPr>
        <w:t xml:space="preserve">alk </w:t>
      </w:r>
      <w:r w:rsidRPr="006A711B">
        <w:rPr>
          <w:sz w:val="28"/>
          <w:szCs w:val="28"/>
        </w:rPr>
        <w:t>about</w:t>
      </w:r>
      <w:r w:rsidRPr="00443A94">
        <w:rPr>
          <w:sz w:val="28"/>
          <w:szCs w:val="28"/>
        </w:rPr>
        <w:t xml:space="preserve"> what their lives are like. They realise that they are not alone, that they share the same problems and, with the confidence that comes from supporting one another, they begin to see that things can change. They form their own organisations to make sure the services that they need are available. </w:t>
      </w:r>
    </w:p>
    <w:p w14:paraId="5EC4759B" w14:textId="77777777" w:rsidR="00621F18" w:rsidRDefault="00C67724" w:rsidP="00C67724">
      <w:pPr>
        <w:rPr>
          <w:sz w:val="28"/>
          <w:szCs w:val="28"/>
        </w:rPr>
      </w:pPr>
      <w:r w:rsidRPr="00123432">
        <w:rPr>
          <w:b/>
          <w:bCs/>
          <w:sz w:val="28"/>
          <w:szCs w:val="28"/>
        </w:rPr>
        <w:t xml:space="preserve">Stage Three: </w:t>
      </w:r>
      <w:r w:rsidRPr="00D82729">
        <w:rPr>
          <w:sz w:val="28"/>
          <w:szCs w:val="28"/>
        </w:rPr>
        <w:t>Disabled people with different impairments realise how some of their experiences are similar.</w:t>
      </w:r>
      <w:r w:rsidRPr="00443A94">
        <w:rPr>
          <w:sz w:val="28"/>
          <w:szCs w:val="28"/>
        </w:rPr>
        <w:t xml:space="preserve"> As a result, many disabled people realise that their problems are not just because of their individual impairments but because of non-disabled people's fear and superstition, and the fact that society itself has been organised as if disabled people didn't exist. Some organisations are formed for specific issues, such as income generation, </w:t>
      </w:r>
      <w:proofErr w:type="gramStart"/>
      <w:r w:rsidRPr="00443A94">
        <w:rPr>
          <w:sz w:val="28"/>
          <w:szCs w:val="28"/>
        </w:rPr>
        <w:t>access</w:t>
      </w:r>
      <w:proofErr w:type="gramEnd"/>
      <w:r w:rsidRPr="00443A94">
        <w:rPr>
          <w:sz w:val="28"/>
          <w:szCs w:val="28"/>
        </w:rPr>
        <w:t xml:space="preserve"> or independent living. These organisations often have people with different impairments as members. </w:t>
      </w:r>
    </w:p>
    <w:p w14:paraId="5192CC30" w14:textId="24278371" w:rsidR="00C67724" w:rsidRPr="00D82729" w:rsidRDefault="00890A22" w:rsidP="00C67724">
      <w:pPr>
        <w:rPr>
          <w:rFonts w:cstheme="minorHAnsi"/>
          <w:sz w:val="28"/>
          <w:szCs w:val="28"/>
        </w:rPr>
      </w:pPr>
      <w:r>
        <w:rPr>
          <w:rFonts w:cstheme="minorHAnsi"/>
          <w:b/>
          <w:bCs/>
          <w:sz w:val="28"/>
          <w:szCs w:val="28"/>
        </w:rPr>
        <w:t>(</w:t>
      </w:r>
      <w:r w:rsidR="00705FEB" w:rsidRPr="006A711B">
        <w:rPr>
          <w:rFonts w:cstheme="minorHAnsi"/>
          <w:b/>
          <w:bCs/>
          <w:sz w:val="28"/>
          <w:szCs w:val="28"/>
        </w:rPr>
        <w:t>Clip</w:t>
      </w:r>
      <w:r w:rsidR="00D82729">
        <w:rPr>
          <w:rFonts w:cstheme="minorHAnsi"/>
          <w:b/>
          <w:bCs/>
          <w:sz w:val="28"/>
          <w:szCs w:val="28"/>
        </w:rPr>
        <w:t xml:space="preserve"> Three:</w:t>
      </w:r>
      <w:r w:rsidR="00A65DF2" w:rsidRPr="006A711B">
        <w:rPr>
          <w:rFonts w:cstheme="minorHAnsi"/>
          <w:b/>
          <w:bCs/>
          <w:sz w:val="28"/>
          <w:szCs w:val="28"/>
          <w:shd w:val="clear" w:color="auto" w:fill="FFFFFF"/>
        </w:rPr>
        <w:t xml:space="preserve">  </w:t>
      </w:r>
      <w:proofErr w:type="spellStart"/>
      <w:r w:rsidR="00A65DF2" w:rsidRPr="00D82729">
        <w:rPr>
          <w:rFonts w:cstheme="minorHAnsi"/>
          <w:sz w:val="28"/>
          <w:szCs w:val="28"/>
        </w:rPr>
        <w:fldChar w:fldCharType="begin"/>
      </w:r>
      <w:r w:rsidR="00A65DF2" w:rsidRPr="00D82729">
        <w:rPr>
          <w:rFonts w:cstheme="minorHAnsi"/>
          <w:sz w:val="28"/>
          <w:szCs w:val="28"/>
        </w:rPr>
        <w:instrText>HYPERLINK "mailto:tino.mutumapu@gmail.com" \t "_blank"</w:instrText>
      </w:r>
      <w:r w:rsidR="00A65DF2" w:rsidRPr="00D82729">
        <w:rPr>
          <w:rFonts w:cstheme="minorHAnsi"/>
          <w:sz w:val="28"/>
          <w:szCs w:val="28"/>
        </w:rPr>
      </w:r>
      <w:r w:rsidR="00A65DF2" w:rsidRPr="00D82729">
        <w:rPr>
          <w:rFonts w:cstheme="minorHAnsi"/>
          <w:sz w:val="28"/>
          <w:szCs w:val="28"/>
        </w:rPr>
        <w:fldChar w:fldCharType="separate"/>
      </w:r>
      <w:r w:rsidR="00A65DF2" w:rsidRPr="00D82729">
        <w:rPr>
          <w:rFonts w:cstheme="minorHAnsi"/>
          <w:sz w:val="28"/>
          <w:szCs w:val="28"/>
          <w:shd w:val="clear" w:color="auto" w:fill="FFFFFF"/>
        </w:rPr>
        <w:t>Maataafa</w:t>
      </w:r>
      <w:proofErr w:type="spellEnd"/>
      <w:r w:rsidR="00A65DF2" w:rsidRPr="00D82729">
        <w:rPr>
          <w:rFonts w:cstheme="minorHAnsi"/>
          <w:sz w:val="28"/>
          <w:szCs w:val="28"/>
          <w:shd w:val="clear" w:color="auto" w:fill="FFFFFF"/>
        </w:rPr>
        <w:t xml:space="preserve"> Faatino Utumapu</w:t>
      </w:r>
      <w:r w:rsidR="00A65DF2" w:rsidRPr="00D82729">
        <w:rPr>
          <w:rFonts w:cstheme="minorHAnsi"/>
          <w:sz w:val="28"/>
          <w:szCs w:val="28"/>
        </w:rPr>
        <w:fldChar w:fldCharType="end"/>
      </w:r>
      <w:r w:rsidR="00D82729" w:rsidRPr="00D82729">
        <w:rPr>
          <w:rFonts w:cstheme="minorHAnsi"/>
          <w:sz w:val="28"/>
          <w:szCs w:val="28"/>
        </w:rPr>
        <w:t>,</w:t>
      </w:r>
      <w:r w:rsidR="00A65DF2" w:rsidRPr="00D82729">
        <w:rPr>
          <w:rFonts w:cstheme="minorHAnsi"/>
          <w:sz w:val="28"/>
          <w:szCs w:val="28"/>
          <w:shd w:val="clear" w:color="auto" w:fill="FFFFFF"/>
        </w:rPr>
        <w:t xml:space="preserve"> Manager </w:t>
      </w:r>
      <w:proofErr w:type="gramStart"/>
      <w:r w:rsidR="00A65DF2" w:rsidRPr="00D82729">
        <w:rPr>
          <w:rFonts w:cstheme="minorHAnsi"/>
          <w:sz w:val="28"/>
          <w:szCs w:val="28"/>
          <w:shd w:val="clear" w:color="auto" w:fill="FFFFFF"/>
        </w:rPr>
        <w:t>of  </w:t>
      </w:r>
      <w:r w:rsidR="00A65DF2" w:rsidRPr="00D82729">
        <w:rPr>
          <w:rFonts w:cstheme="minorHAnsi"/>
          <w:sz w:val="28"/>
          <w:szCs w:val="28"/>
          <w:shd w:val="clear" w:color="auto" w:fill="FEFEFF"/>
        </w:rPr>
        <w:t>Nuanua</w:t>
      </w:r>
      <w:proofErr w:type="gramEnd"/>
      <w:r w:rsidR="00A65DF2" w:rsidRPr="00D82729">
        <w:rPr>
          <w:rFonts w:cstheme="minorHAnsi"/>
          <w:sz w:val="28"/>
          <w:szCs w:val="28"/>
          <w:shd w:val="clear" w:color="auto" w:fill="FEFEFF"/>
        </w:rPr>
        <w:t xml:space="preserve"> </w:t>
      </w:r>
      <w:proofErr w:type="spellStart"/>
      <w:r w:rsidR="00A65DF2" w:rsidRPr="00D82729">
        <w:rPr>
          <w:rFonts w:cstheme="minorHAnsi"/>
          <w:sz w:val="28"/>
          <w:szCs w:val="28"/>
          <w:shd w:val="clear" w:color="auto" w:fill="FEFEFF"/>
        </w:rPr>
        <w:t>Ol</w:t>
      </w:r>
      <w:proofErr w:type="spellEnd"/>
      <w:r w:rsidR="00A65DF2" w:rsidRPr="00D82729">
        <w:rPr>
          <w:rFonts w:cstheme="minorHAnsi"/>
          <w:sz w:val="28"/>
          <w:szCs w:val="28"/>
          <w:shd w:val="clear" w:color="auto" w:fill="FEFEFF"/>
        </w:rPr>
        <w:t xml:space="preserve"> Alofa</w:t>
      </w:r>
      <w:r w:rsidR="00822CD3">
        <w:rPr>
          <w:rFonts w:cstheme="minorHAnsi"/>
          <w:sz w:val="28"/>
          <w:szCs w:val="28"/>
          <w:shd w:val="clear" w:color="auto" w:fill="FEFEFF"/>
        </w:rPr>
        <w:t>,</w:t>
      </w:r>
      <w:r w:rsidR="00A65DF2" w:rsidRPr="00D82729">
        <w:rPr>
          <w:rFonts w:cstheme="minorHAnsi"/>
          <w:sz w:val="28"/>
          <w:szCs w:val="28"/>
          <w:shd w:val="clear" w:color="auto" w:fill="FEFEFF"/>
        </w:rPr>
        <w:t xml:space="preserve"> our National </w:t>
      </w:r>
      <w:proofErr w:type="spellStart"/>
      <w:r w:rsidR="00A65DF2" w:rsidRPr="00D82729">
        <w:rPr>
          <w:rFonts w:cstheme="minorHAnsi"/>
          <w:sz w:val="28"/>
          <w:szCs w:val="28"/>
          <w:shd w:val="clear" w:color="auto" w:fill="FEFEFF"/>
        </w:rPr>
        <w:t>affiiated</w:t>
      </w:r>
      <w:proofErr w:type="spellEnd"/>
      <w:r w:rsidR="00A65DF2" w:rsidRPr="00D82729">
        <w:rPr>
          <w:rFonts w:cstheme="minorHAnsi"/>
          <w:sz w:val="28"/>
          <w:szCs w:val="28"/>
          <w:shd w:val="clear" w:color="auto" w:fill="FEFEFF"/>
        </w:rPr>
        <w:t> Organisation in SAMOA</w:t>
      </w:r>
      <w:r w:rsidR="006A711B" w:rsidRPr="00D82729">
        <w:rPr>
          <w:rFonts w:cstheme="minorHAnsi"/>
          <w:sz w:val="28"/>
          <w:szCs w:val="28"/>
          <w:shd w:val="clear" w:color="auto" w:fill="FEFEFF"/>
        </w:rPr>
        <w:t>.</w:t>
      </w:r>
      <w:r>
        <w:rPr>
          <w:rFonts w:cstheme="minorHAnsi"/>
          <w:sz w:val="28"/>
          <w:szCs w:val="28"/>
          <w:shd w:val="clear" w:color="auto" w:fill="FEFEFF"/>
        </w:rPr>
        <w:t>)</w:t>
      </w:r>
    </w:p>
    <w:p w14:paraId="07B01C57" w14:textId="54F0A8A1" w:rsidR="00C67724" w:rsidRDefault="00C67724" w:rsidP="00C67724">
      <w:pPr>
        <w:rPr>
          <w:sz w:val="28"/>
          <w:szCs w:val="28"/>
        </w:rPr>
      </w:pPr>
      <w:r w:rsidRPr="00040F91">
        <w:rPr>
          <w:b/>
          <w:bCs/>
          <w:sz w:val="28"/>
          <w:szCs w:val="28"/>
        </w:rPr>
        <w:t xml:space="preserve">Stage Four: </w:t>
      </w:r>
      <w:r w:rsidRPr="00D82729">
        <w:rPr>
          <w:sz w:val="28"/>
          <w:szCs w:val="28"/>
        </w:rPr>
        <w:t xml:space="preserve">The single impairment and the 'issue' organisations </w:t>
      </w:r>
      <w:proofErr w:type="gramStart"/>
      <w:r w:rsidRPr="00D82729">
        <w:rPr>
          <w:sz w:val="28"/>
          <w:szCs w:val="28"/>
        </w:rPr>
        <w:t>join together</w:t>
      </w:r>
      <w:proofErr w:type="gramEnd"/>
      <w:r w:rsidRPr="00D82729">
        <w:rPr>
          <w:sz w:val="28"/>
          <w:szCs w:val="28"/>
        </w:rPr>
        <w:t xml:space="preserve"> to campaign to change attitudes, laws, policies and services. They use their votes and any money that they and their friends</w:t>
      </w:r>
      <w:r w:rsidRPr="00443A94">
        <w:rPr>
          <w:sz w:val="28"/>
          <w:szCs w:val="28"/>
        </w:rPr>
        <w:t xml:space="preserve"> or relatives </w:t>
      </w:r>
      <w:proofErr w:type="gramStart"/>
      <w:r w:rsidRPr="00443A94">
        <w:rPr>
          <w:sz w:val="28"/>
          <w:szCs w:val="28"/>
        </w:rPr>
        <w:t>have to</w:t>
      </w:r>
      <w:proofErr w:type="gramEnd"/>
      <w:r w:rsidRPr="00443A94">
        <w:rPr>
          <w:sz w:val="28"/>
          <w:szCs w:val="28"/>
        </w:rPr>
        <w:t xml:space="preserve"> put pressure on politicians and </w:t>
      </w:r>
      <w:r w:rsidR="00890A22" w:rsidRPr="00443A94">
        <w:rPr>
          <w:sz w:val="28"/>
          <w:szCs w:val="28"/>
        </w:rPr>
        <w:t>businesspeople</w:t>
      </w:r>
      <w:r w:rsidRPr="00443A94">
        <w:rPr>
          <w:sz w:val="28"/>
          <w:szCs w:val="28"/>
        </w:rPr>
        <w:t xml:space="preserve"> to make changes. They use their bodies, their voices, their </w:t>
      </w:r>
      <w:proofErr w:type="gramStart"/>
      <w:r w:rsidRPr="00443A94">
        <w:rPr>
          <w:sz w:val="28"/>
          <w:szCs w:val="28"/>
        </w:rPr>
        <w:t>hands</w:t>
      </w:r>
      <w:proofErr w:type="gramEnd"/>
      <w:r w:rsidRPr="00443A94">
        <w:rPr>
          <w:sz w:val="28"/>
          <w:szCs w:val="28"/>
        </w:rPr>
        <w:t xml:space="preserve"> or their feet, to show the world who they are and what they can do - by being out on the streets, stopping traffic, writing letters, singing, shouting, dancing. </w:t>
      </w:r>
      <w:r>
        <w:rPr>
          <w:sz w:val="28"/>
          <w:szCs w:val="28"/>
        </w:rPr>
        <w:t>Ratification and Laws to Implement UNCRPD.</w:t>
      </w:r>
    </w:p>
    <w:p w14:paraId="2AFCE05D" w14:textId="1AEA4B83" w:rsidR="00A65DF2" w:rsidRPr="00E6093E" w:rsidRDefault="00E6093E" w:rsidP="00C67724">
      <w:pPr>
        <w:rPr>
          <w:rFonts w:cstheme="minorHAnsi"/>
          <w:sz w:val="28"/>
          <w:szCs w:val="28"/>
        </w:rPr>
      </w:pPr>
      <w:r>
        <w:rPr>
          <w:rFonts w:cstheme="minorHAnsi"/>
          <w:b/>
          <w:bCs/>
          <w:sz w:val="28"/>
          <w:szCs w:val="28"/>
        </w:rPr>
        <w:t>(</w:t>
      </w:r>
      <w:r w:rsidR="00D82729" w:rsidRPr="00E6093E">
        <w:rPr>
          <w:rFonts w:cstheme="minorHAnsi"/>
          <w:b/>
          <w:bCs/>
          <w:sz w:val="28"/>
          <w:szCs w:val="28"/>
        </w:rPr>
        <w:t>Clip 4:</w:t>
      </w:r>
      <w:r w:rsidR="00D82729" w:rsidRPr="00E6093E">
        <w:rPr>
          <w:rFonts w:cstheme="minorHAnsi"/>
          <w:sz w:val="28"/>
          <w:szCs w:val="28"/>
        </w:rPr>
        <w:t xml:space="preserve"> </w:t>
      </w:r>
      <w:r w:rsidR="00A65DF2" w:rsidRPr="00E6093E">
        <w:rPr>
          <w:rFonts w:cstheme="minorHAnsi"/>
          <w:sz w:val="28"/>
          <w:szCs w:val="28"/>
        </w:rPr>
        <w:t>Ganesh S</w:t>
      </w:r>
      <w:r w:rsidR="004269F0" w:rsidRPr="00E6093E">
        <w:rPr>
          <w:rFonts w:cstheme="minorHAnsi"/>
          <w:sz w:val="28"/>
          <w:szCs w:val="28"/>
        </w:rPr>
        <w:t>ingh</w:t>
      </w:r>
      <w:r w:rsidR="00D82729" w:rsidRPr="00E6093E">
        <w:rPr>
          <w:rFonts w:cstheme="minorHAnsi"/>
          <w:sz w:val="28"/>
          <w:szCs w:val="28"/>
        </w:rPr>
        <w:t>,</w:t>
      </w:r>
      <w:r w:rsidR="004269F0" w:rsidRPr="00E6093E">
        <w:rPr>
          <w:rFonts w:cstheme="minorHAnsi"/>
          <w:sz w:val="28"/>
          <w:szCs w:val="28"/>
        </w:rPr>
        <w:t xml:space="preserve"> </w:t>
      </w:r>
      <w:r w:rsidR="00903E7E" w:rsidRPr="00E6093E">
        <w:rPr>
          <w:rFonts w:cstheme="minorHAnsi"/>
          <w:sz w:val="28"/>
          <w:szCs w:val="28"/>
          <w:shd w:val="clear" w:color="auto" w:fill="FEFEFF"/>
        </w:rPr>
        <w:t>Guyana Council of Organisations for Persons with Disabilities</w:t>
      </w:r>
      <w:r>
        <w:rPr>
          <w:rFonts w:cstheme="minorHAnsi"/>
          <w:sz w:val="28"/>
          <w:szCs w:val="28"/>
          <w:shd w:val="clear" w:color="auto" w:fill="FEFEFF"/>
        </w:rPr>
        <w:t>)</w:t>
      </w:r>
      <w:r w:rsidR="00D82729" w:rsidRPr="00E6093E">
        <w:rPr>
          <w:rFonts w:cstheme="minorHAnsi"/>
          <w:sz w:val="28"/>
          <w:szCs w:val="28"/>
          <w:shd w:val="clear" w:color="auto" w:fill="FEFEFF"/>
        </w:rPr>
        <w:t>.</w:t>
      </w:r>
    </w:p>
    <w:p w14:paraId="5CB92C01" w14:textId="77777777" w:rsidR="00D82729" w:rsidRPr="00E6093E" w:rsidRDefault="00C67724" w:rsidP="00C67724">
      <w:pPr>
        <w:rPr>
          <w:rFonts w:cstheme="minorHAnsi"/>
          <w:sz w:val="28"/>
          <w:szCs w:val="28"/>
        </w:rPr>
      </w:pPr>
      <w:r w:rsidRPr="00E6093E">
        <w:rPr>
          <w:rFonts w:cstheme="minorHAnsi"/>
          <w:b/>
          <w:bCs/>
          <w:sz w:val="28"/>
          <w:szCs w:val="28"/>
        </w:rPr>
        <w:lastRenderedPageBreak/>
        <w:t>Stage Five:</w:t>
      </w:r>
      <w:r w:rsidRPr="00E6093E">
        <w:rPr>
          <w:rFonts w:cstheme="minorHAnsi"/>
          <w:sz w:val="28"/>
          <w:szCs w:val="28"/>
        </w:rPr>
        <w:t xml:space="preserve"> </w:t>
      </w:r>
      <w:r w:rsidRPr="00E6093E">
        <w:rPr>
          <w:rFonts w:cstheme="minorHAnsi"/>
          <w:b/>
          <w:bCs/>
          <w:sz w:val="28"/>
          <w:szCs w:val="28"/>
        </w:rPr>
        <w:t>Change comes quite rapidly.</w:t>
      </w:r>
      <w:r w:rsidRPr="00E6093E">
        <w:rPr>
          <w:rFonts w:cstheme="minorHAnsi"/>
          <w:sz w:val="28"/>
          <w:szCs w:val="28"/>
        </w:rPr>
        <w:t xml:space="preserve"> The community is more aware of disabled people, sees them on the streets, at work, on television. Programmes and policies change and legislation is passed in some countries. Technology advances and mobility, access and information improve. Many preventable diseases disappear. In some parts of the world, life expectancy and general health for disabled people also improve. Disability becomes a human rights issue. </w:t>
      </w:r>
      <w:r w:rsidR="00DC576C" w:rsidRPr="00E6093E">
        <w:rPr>
          <w:rFonts w:cstheme="minorHAnsi"/>
          <w:sz w:val="28"/>
          <w:szCs w:val="28"/>
        </w:rPr>
        <w:t xml:space="preserve"> </w:t>
      </w:r>
    </w:p>
    <w:p w14:paraId="0A3BF35A" w14:textId="5F37C6A6" w:rsidR="00C67724" w:rsidRPr="00D82729" w:rsidRDefault="00E6093E" w:rsidP="00C67724">
      <w:pPr>
        <w:rPr>
          <w:sz w:val="28"/>
          <w:szCs w:val="28"/>
        </w:rPr>
      </w:pPr>
      <w:r>
        <w:rPr>
          <w:b/>
          <w:bCs/>
          <w:sz w:val="28"/>
          <w:szCs w:val="28"/>
        </w:rPr>
        <w:t>(</w:t>
      </w:r>
      <w:r w:rsidR="00D82729" w:rsidRPr="00D82729">
        <w:rPr>
          <w:b/>
          <w:bCs/>
          <w:sz w:val="28"/>
          <w:szCs w:val="28"/>
        </w:rPr>
        <w:t xml:space="preserve">Cip </w:t>
      </w:r>
      <w:proofErr w:type="gramStart"/>
      <w:r w:rsidR="00D82729" w:rsidRPr="00D82729">
        <w:rPr>
          <w:b/>
          <w:bCs/>
          <w:sz w:val="28"/>
          <w:szCs w:val="28"/>
        </w:rPr>
        <w:t>Five</w:t>
      </w:r>
      <w:r w:rsidR="00D82729">
        <w:rPr>
          <w:sz w:val="28"/>
          <w:szCs w:val="28"/>
        </w:rPr>
        <w:t xml:space="preserve"> :</w:t>
      </w:r>
      <w:r w:rsidR="00DC576C" w:rsidRPr="00D82729">
        <w:rPr>
          <w:sz w:val="28"/>
          <w:szCs w:val="28"/>
        </w:rPr>
        <w:t>Abia</w:t>
      </w:r>
      <w:proofErr w:type="gramEnd"/>
      <w:r w:rsidR="00DC576C" w:rsidRPr="00D82729">
        <w:rPr>
          <w:sz w:val="28"/>
          <w:szCs w:val="28"/>
        </w:rPr>
        <w:t xml:space="preserve"> Akram from Pakistan</w:t>
      </w:r>
      <w:r w:rsidR="001509AF">
        <w:rPr>
          <w:sz w:val="28"/>
          <w:szCs w:val="28"/>
        </w:rPr>
        <w:t>,</w:t>
      </w:r>
      <w:r w:rsidR="00DC576C" w:rsidRPr="00D82729">
        <w:rPr>
          <w:sz w:val="28"/>
          <w:szCs w:val="28"/>
        </w:rPr>
        <w:t xml:space="preserve"> </w:t>
      </w:r>
      <w:r w:rsidR="00471489" w:rsidRPr="00890A22">
        <w:rPr>
          <w:rFonts w:cstheme="minorHAnsi"/>
          <w:sz w:val="28"/>
          <w:szCs w:val="28"/>
          <w:shd w:val="clear" w:color="auto" w:fill="FEFEFF"/>
        </w:rPr>
        <w:t>Special Talent Exchange Program</w:t>
      </w:r>
      <w:r w:rsidR="00471489" w:rsidRPr="00890A22">
        <w:rPr>
          <w:sz w:val="28"/>
          <w:szCs w:val="28"/>
        </w:rPr>
        <w:t xml:space="preserve"> </w:t>
      </w:r>
      <w:r w:rsidR="00471489" w:rsidRPr="00D82729">
        <w:rPr>
          <w:sz w:val="28"/>
          <w:szCs w:val="28"/>
        </w:rPr>
        <w:t>STEP and CDPF Executive</w:t>
      </w:r>
      <w:r>
        <w:rPr>
          <w:sz w:val="28"/>
          <w:szCs w:val="28"/>
        </w:rPr>
        <w:t>)</w:t>
      </w:r>
    </w:p>
    <w:p w14:paraId="38F36A95" w14:textId="77777777" w:rsidR="00C67724" w:rsidRDefault="00C67724" w:rsidP="00C67724">
      <w:pPr>
        <w:rPr>
          <w:sz w:val="28"/>
          <w:szCs w:val="28"/>
        </w:rPr>
      </w:pPr>
      <w:r w:rsidRPr="00D66C87">
        <w:rPr>
          <w:b/>
          <w:bCs/>
          <w:sz w:val="28"/>
          <w:szCs w:val="28"/>
        </w:rPr>
        <w:t>Stage Six:</w:t>
      </w:r>
      <w:r w:rsidRPr="00443A94">
        <w:rPr>
          <w:sz w:val="28"/>
          <w:szCs w:val="28"/>
        </w:rPr>
        <w:t xml:space="preserve"> </w:t>
      </w:r>
      <w:r w:rsidRPr="00040F91">
        <w:rPr>
          <w:b/>
          <w:bCs/>
          <w:sz w:val="28"/>
          <w:szCs w:val="28"/>
        </w:rPr>
        <w:t xml:space="preserve">Despite positive changes, there are still problems and new dangers. </w:t>
      </w:r>
      <w:r w:rsidRPr="00443A94">
        <w:rPr>
          <w:sz w:val="28"/>
          <w:szCs w:val="28"/>
        </w:rPr>
        <w:t xml:space="preserve">Disabled people everywhere are still the poorest </w:t>
      </w:r>
      <w:proofErr w:type="gramStart"/>
      <w:r w:rsidRPr="00443A94">
        <w:rPr>
          <w:sz w:val="28"/>
          <w:szCs w:val="28"/>
        </w:rPr>
        <w:t>group;</w:t>
      </w:r>
      <w:proofErr w:type="gramEnd"/>
      <w:r w:rsidRPr="00443A94">
        <w:rPr>
          <w:sz w:val="28"/>
          <w:szCs w:val="28"/>
        </w:rPr>
        <w:t xml:space="preserve"> the most vulnerable to violence in all its forms. The search for cures for impairments means that some non-disabled people seem to think there need be no more disabled people at all. </w:t>
      </w:r>
      <w:r w:rsidRPr="00040F91">
        <w:rPr>
          <w:b/>
          <w:bCs/>
          <w:sz w:val="28"/>
          <w:szCs w:val="28"/>
        </w:rPr>
        <w:t xml:space="preserve">'Genetic engineering' </w:t>
      </w:r>
      <w:r w:rsidRPr="00443A94">
        <w:rPr>
          <w:sz w:val="28"/>
          <w:szCs w:val="28"/>
        </w:rPr>
        <w:t xml:space="preserve">(looking at and changing what human beings are made of and the way their bodies and minds work) means that 'eugenics' - "purifying the race" - comes back into fashion. Examples include aborting foetuses that may have impairments, letting disabled babies die, euthanasia for severely disabled people. With increased life expectancy, there are </w:t>
      </w:r>
      <w:proofErr w:type="gramStart"/>
      <w:r w:rsidRPr="00443A94">
        <w:rPr>
          <w:sz w:val="28"/>
          <w:szCs w:val="28"/>
        </w:rPr>
        <w:t>more older</w:t>
      </w:r>
      <w:proofErr w:type="gramEnd"/>
      <w:r w:rsidRPr="00443A94">
        <w:rPr>
          <w:sz w:val="28"/>
          <w:szCs w:val="28"/>
        </w:rPr>
        <w:t xml:space="preserve"> disabled people, who are segregated in institutions or their own homes. </w:t>
      </w:r>
    </w:p>
    <w:p w14:paraId="6D4CBA61" w14:textId="68AB6CF6" w:rsidR="00C67724" w:rsidRDefault="00C67724" w:rsidP="00C67724">
      <w:pPr>
        <w:rPr>
          <w:sz w:val="28"/>
          <w:szCs w:val="28"/>
        </w:rPr>
      </w:pPr>
      <w:r w:rsidRPr="00D67982">
        <w:rPr>
          <w:b/>
          <w:bCs/>
          <w:sz w:val="28"/>
          <w:szCs w:val="28"/>
        </w:rPr>
        <w:t>Stage Seven: The future?</w:t>
      </w:r>
      <w:r w:rsidRPr="00443A94">
        <w:rPr>
          <w:sz w:val="28"/>
          <w:szCs w:val="28"/>
        </w:rPr>
        <w:t xml:space="preserve"> </w:t>
      </w:r>
      <w:r w:rsidR="0019256F">
        <w:rPr>
          <w:sz w:val="28"/>
          <w:szCs w:val="28"/>
        </w:rPr>
        <w:t>T</w:t>
      </w:r>
      <w:r w:rsidRPr="00443A94">
        <w:rPr>
          <w:sz w:val="28"/>
          <w:szCs w:val="28"/>
        </w:rPr>
        <w:t xml:space="preserve">he worldwide disability movement grows in strength. More and more disabled people free themselves from despair and segregation and decide to work together in local groups and at the national, </w:t>
      </w:r>
      <w:proofErr w:type="gramStart"/>
      <w:r w:rsidRPr="00443A94">
        <w:rPr>
          <w:sz w:val="28"/>
          <w:szCs w:val="28"/>
        </w:rPr>
        <w:t>regional</w:t>
      </w:r>
      <w:proofErr w:type="gramEnd"/>
      <w:r w:rsidRPr="00443A94">
        <w:rPr>
          <w:sz w:val="28"/>
          <w:szCs w:val="28"/>
        </w:rPr>
        <w:t xml:space="preserve"> and international levels. They look at the ways their groups are organised and make improvements to draw in more disabled people and to improve systems of communication among members and with the wider community. As a result, more non-disabled allies understand that disability is a human rights issue and add their support.</w:t>
      </w:r>
      <w:r>
        <w:rPr>
          <w:sz w:val="28"/>
          <w:szCs w:val="28"/>
        </w:rPr>
        <w:t xml:space="preserve"> </w:t>
      </w:r>
    </w:p>
    <w:p w14:paraId="09EE5513" w14:textId="77777777" w:rsidR="00CD6B34" w:rsidRDefault="00CD6B34" w:rsidP="00C67724">
      <w:pPr>
        <w:rPr>
          <w:sz w:val="28"/>
          <w:szCs w:val="28"/>
        </w:rPr>
      </w:pPr>
    </w:p>
    <w:p w14:paraId="33971CCA" w14:textId="77777777" w:rsidR="00C67724" w:rsidRPr="00890A22" w:rsidRDefault="00C67724" w:rsidP="00E6093E">
      <w:pPr>
        <w:pStyle w:val="Heading2"/>
        <w:rPr>
          <w:b/>
          <w:bCs/>
          <w:color w:val="auto"/>
          <w:sz w:val="32"/>
          <w:szCs w:val="32"/>
        </w:rPr>
      </w:pPr>
      <w:bookmarkStart w:id="10" w:name="_Toc148015619"/>
      <w:r w:rsidRPr="00890A22">
        <w:rPr>
          <w:b/>
          <w:bCs/>
          <w:color w:val="auto"/>
          <w:sz w:val="32"/>
          <w:szCs w:val="32"/>
        </w:rPr>
        <w:t>Threats</w:t>
      </w:r>
      <w:bookmarkEnd w:id="10"/>
    </w:p>
    <w:p w14:paraId="47384D78" w14:textId="77777777" w:rsidR="00C67724" w:rsidRPr="00EE0576" w:rsidRDefault="00C67724" w:rsidP="00C67724">
      <w:pPr>
        <w:rPr>
          <w:b/>
          <w:bCs/>
          <w:sz w:val="28"/>
          <w:szCs w:val="28"/>
        </w:rPr>
      </w:pPr>
      <w:r w:rsidRPr="00EE0576">
        <w:rPr>
          <w:b/>
          <w:bCs/>
          <w:sz w:val="28"/>
          <w:szCs w:val="28"/>
        </w:rPr>
        <w:t>Apathy</w:t>
      </w:r>
    </w:p>
    <w:p w14:paraId="5600D780" w14:textId="22E86677" w:rsidR="00C67724" w:rsidRPr="00EE0576" w:rsidRDefault="00C67724" w:rsidP="00C67724">
      <w:pPr>
        <w:rPr>
          <w:b/>
          <w:bCs/>
          <w:sz w:val="28"/>
          <w:szCs w:val="28"/>
        </w:rPr>
      </w:pPr>
      <w:r w:rsidRPr="00EE0576">
        <w:rPr>
          <w:b/>
          <w:bCs/>
          <w:sz w:val="28"/>
          <w:szCs w:val="28"/>
        </w:rPr>
        <w:t>Economic</w:t>
      </w:r>
      <w:r w:rsidR="00E6093E">
        <w:rPr>
          <w:b/>
          <w:bCs/>
          <w:sz w:val="28"/>
          <w:szCs w:val="28"/>
        </w:rPr>
        <w:t xml:space="preserve">: </w:t>
      </w:r>
      <w:r w:rsidRPr="00EE0576">
        <w:rPr>
          <w:b/>
          <w:bCs/>
          <w:sz w:val="28"/>
          <w:szCs w:val="28"/>
        </w:rPr>
        <w:t>domination of market economy and profit</w:t>
      </w:r>
    </w:p>
    <w:p w14:paraId="79581A58" w14:textId="77777777" w:rsidR="00C67724" w:rsidRPr="00EE0576" w:rsidRDefault="00C67724" w:rsidP="00C67724">
      <w:pPr>
        <w:rPr>
          <w:b/>
          <w:bCs/>
          <w:sz w:val="28"/>
          <w:szCs w:val="28"/>
        </w:rPr>
      </w:pPr>
      <w:r w:rsidRPr="00EE0576">
        <w:rPr>
          <w:b/>
          <w:bCs/>
          <w:sz w:val="28"/>
          <w:szCs w:val="28"/>
        </w:rPr>
        <w:t xml:space="preserve">Attacks on Human Rights </w:t>
      </w:r>
    </w:p>
    <w:p w14:paraId="43F7A1CC" w14:textId="77777777" w:rsidR="00C67724" w:rsidRPr="00EE0576" w:rsidRDefault="00C67724" w:rsidP="00C67724">
      <w:pPr>
        <w:rPr>
          <w:b/>
          <w:bCs/>
          <w:sz w:val="28"/>
          <w:szCs w:val="28"/>
        </w:rPr>
      </w:pPr>
      <w:r w:rsidRPr="00EE0576">
        <w:rPr>
          <w:b/>
          <w:bCs/>
          <w:sz w:val="28"/>
          <w:szCs w:val="28"/>
        </w:rPr>
        <w:t xml:space="preserve">Lack of funding for Development Issues </w:t>
      </w:r>
    </w:p>
    <w:p w14:paraId="0E06E475" w14:textId="77777777" w:rsidR="00C67724" w:rsidRPr="00EE0576" w:rsidRDefault="00C67724" w:rsidP="00C67724">
      <w:pPr>
        <w:rPr>
          <w:b/>
          <w:bCs/>
          <w:sz w:val="28"/>
          <w:szCs w:val="28"/>
        </w:rPr>
      </w:pPr>
      <w:r w:rsidRPr="00EE0576">
        <w:rPr>
          <w:b/>
          <w:bCs/>
          <w:sz w:val="28"/>
          <w:szCs w:val="28"/>
        </w:rPr>
        <w:t>Social Media/ unbalanced broadcasting spreading lies and untruth-Ant Vax and Covid.</w:t>
      </w:r>
    </w:p>
    <w:p w14:paraId="39770BB6" w14:textId="77777777" w:rsidR="00C67724" w:rsidRDefault="00C67724" w:rsidP="00C67724">
      <w:pPr>
        <w:rPr>
          <w:b/>
          <w:bCs/>
          <w:color w:val="000000" w:themeColor="text1"/>
          <w:sz w:val="28"/>
          <w:szCs w:val="28"/>
        </w:rPr>
      </w:pPr>
      <w:r w:rsidRPr="00EE0576">
        <w:rPr>
          <w:b/>
          <w:bCs/>
          <w:color w:val="000000" w:themeColor="text1"/>
          <w:sz w:val="28"/>
          <w:szCs w:val="28"/>
        </w:rPr>
        <w:t>New Populism which seeks scapegoats.</w:t>
      </w:r>
    </w:p>
    <w:p w14:paraId="2709093B" w14:textId="77777777" w:rsidR="00C67724" w:rsidRPr="00890A22" w:rsidRDefault="00C67724" w:rsidP="00E6093E">
      <w:pPr>
        <w:pStyle w:val="Heading2"/>
        <w:rPr>
          <w:b/>
          <w:bCs/>
          <w:color w:val="auto"/>
          <w:sz w:val="32"/>
          <w:szCs w:val="32"/>
        </w:rPr>
      </w:pPr>
      <w:bookmarkStart w:id="11" w:name="_Toc148015620"/>
      <w:r w:rsidRPr="00890A22">
        <w:rPr>
          <w:b/>
          <w:bCs/>
          <w:color w:val="auto"/>
          <w:sz w:val="32"/>
          <w:szCs w:val="32"/>
        </w:rPr>
        <w:t>Why Start an Organisation?</w:t>
      </w:r>
      <w:bookmarkEnd w:id="11"/>
      <w:r w:rsidRPr="00890A22">
        <w:rPr>
          <w:b/>
          <w:bCs/>
          <w:color w:val="auto"/>
          <w:sz w:val="32"/>
          <w:szCs w:val="32"/>
        </w:rPr>
        <w:t xml:space="preserve"> </w:t>
      </w:r>
    </w:p>
    <w:p w14:paraId="20B3D42F" w14:textId="77777777" w:rsidR="00C67724" w:rsidRPr="00E6093E" w:rsidRDefault="00C67724" w:rsidP="00C67724">
      <w:pPr>
        <w:rPr>
          <w:sz w:val="28"/>
          <w:szCs w:val="28"/>
        </w:rPr>
      </w:pPr>
      <w:r w:rsidRPr="00E6093E">
        <w:rPr>
          <w:sz w:val="28"/>
          <w:szCs w:val="28"/>
        </w:rPr>
        <w:t xml:space="preserve">There are groups of people in every society who do not achieve all that they could because of a history of being considered as inferior members of that society - because they are women, workers, indigenous </w:t>
      </w:r>
      <w:proofErr w:type="gramStart"/>
      <w:r w:rsidRPr="00E6093E">
        <w:rPr>
          <w:sz w:val="28"/>
          <w:szCs w:val="28"/>
        </w:rPr>
        <w:t>people</w:t>
      </w:r>
      <w:proofErr w:type="gramEnd"/>
      <w:r w:rsidRPr="00E6093E">
        <w:rPr>
          <w:sz w:val="28"/>
          <w:szCs w:val="28"/>
        </w:rPr>
        <w:t xml:space="preserve"> or gay and lesbian people; because of their race, </w:t>
      </w:r>
      <w:r w:rsidRPr="00E6093E">
        <w:rPr>
          <w:sz w:val="28"/>
          <w:szCs w:val="28"/>
        </w:rPr>
        <w:lastRenderedPageBreak/>
        <w:t xml:space="preserve">religion or culture. For hundreds of years, groups of people with something in common have come together, to strengthen their sense of identity and to improve their situation in the local community, in their country, in the world. </w:t>
      </w:r>
    </w:p>
    <w:p w14:paraId="2DDFC7F2" w14:textId="77777777" w:rsidR="00C67724" w:rsidRPr="00E6093E" w:rsidRDefault="00C67724" w:rsidP="00C67724">
      <w:pPr>
        <w:rPr>
          <w:sz w:val="28"/>
          <w:szCs w:val="28"/>
        </w:rPr>
      </w:pPr>
      <w:r w:rsidRPr="00E6093E">
        <w:rPr>
          <w:sz w:val="28"/>
          <w:szCs w:val="28"/>
        </w:rPr>
        <w:t xml:space="preserve">Disabled people have the same needs and rights as non-disabled people. These include a social life, education, food and money, dignity and respect, access to community services, access to specialist services, forming relationships, sexuality, having a family. We have always had decisions about these things made for us by other people; we have always had other people speaking for us. This </w:t>
      </w:r>
      <w:proofErr w:type="gramStart"/>
      <w:r w:rsidRPr="00E6093E">
        <w:rPr>
          <w:sz w:val="28"/>
          <w:szCs w:val="28"/>
        </w:rPr>
        <w:t>has to</w:t>
      </w:r>
      <w:proofErr w:type="gramEnd"/>
      <w:r w:rsidRPr="00E6093E">
        <w:rPr>
          <w:sz w:val="28"/>
          <w:szCs w:val="28"/>
        </w:rPr>
        <w:t xml:space="preserve"> change and together we can make it change. </w:t>
      </w:r>
    </w:p>
    <w:p w14:paraId="7D066394" w14:textId="48BFCBEA" w:rsidR="00C67724" w:rsidRPr="00E6093E" w:rsidRDefault="00C67724" w:rsidP="00C67724">
      <w:pPr>
        <w:rPr>
          <w:sz w:val="28"/>
          <w:szCs w:val="28"/>
        </w:rPr>
      </w:pPr>
      <w:r w:rsidRPr="00E6093E">
        <w:rPr>
          <w:sz w:val="28"/>
          <w:szCs w:val="28"/>
        </w:rPr>
        <w:t xml:space="preserve">Increasingly in the last fifty years, disabled people all over the world have come to realise that they need to develop their skills to be all that they can </w:t>
      </w:r>
      <w:proofErr w:type="gramStart"/>
      <w:r w:rsidRPr="00E6093E">
        <w:rPr>
          <w:sz w:val="28"/>
          <w:szCs w:val="28"/>
        </w:rPr>
        <w:t>be;</w:t>
      </w:r>
      <w:proofErr w:type="gramEnd"/>
      <w:r w:rsidRPr="00E6093E">
        <w:rPr>
          <w:sz w:val="28"/>
          <w:szCs w:val="28"/>
        </w:rPr>
        <w:t xml:space="preserve"> that they must begin to make decisions and take control of their lives. Doing things alone doesn’t always work. No one has </w:t>
      </w:r>
      <w:r w:rsidR="00A56B27" w:rsidRPr="00E6093E">
        <w:rPr>
          <w:sz w:val="28"/>
          <w:szCs w:val="28"/>
        </w:rPr>
        <w:t>al</w:t>
      </w:r>
      <w:r w:rsidRPr="00E6093E">
        <w:rPr>
          <w:sz w:val="28"/>
          <w:szCs w:val="28"/>
        </w:rPr>
        <w:t>l the answers. Being a member of a small group of disabled people, talking about experiences and developing respect and support for each other is a good step towards self-respect and independence. Only when we have a strong sense of ourselves as a group can. we begin to do something about society’s negative view of us.</w:t>
      </w:r>
    </w:p>
    <w:p w14:paraId="3CA41825" w14:textId="0E5DBA5D" w:rsidR="00EB0BC4" w:rsidRPr="00E6093E" w:rsidRDefault="00890A22" w:rsidP="00C67724">
      <w:pPr>
        <w:rPr>
          <w:b/>
          <w:bCs/>
          <w:sz w:val="28"/>
          <w:szCs w:val="28"/>
        </w:rPr>
      </w:pPr>
      <w:r>
        <w:rPr>
          <w:b/>
          <w:bCs/>
          <w:sz w:val="28"/>
          <w:szCs w:val="28"/>
        </w:rPr>
        <w:t>(</w:t>
      </w:r>
      <w:r w:rsidR="00EB0BC4" w:rsidRPr="00E6093E">
        <w:rPr>
          <w:b/>
          <w:bCs/>
          <w:sz w:val="28"/>
          <w:szCs w:val="28"/>
        </w:rPr>
        <w:t xml:space="preserve">Clip Six: </w:t>
      </w:r>
      <w:r w:rsidR="00B07E5F" w:rsidRPr="00E6093E">
        <w:rPr>
          <w:rFonts w:ascii="Calibri" w:hAnsi="Calibri" w:cs="Calibri"/>
          <w:color w:val="222222"/>
          <w:sz w:val="28"/>
          <w:szCs w:val="28"/>
          <w:shd w:val="clear" w:color="auto" w:fill="FFFFFF"/>
        </w:rPr>
        <w:t>Patience Ogolo-Dicks</w:t>
      </w:r>
      <w:r w:rsidR="00101DAE" w:rsidRPr="00E6093E">
        <w:rPr>
          <w:rFonts w:ascii="Calibri" w:hAnsi="Calibri" w:cs="Calibri"/>
          <w:color w:val="222222"/>
          <w:sz w:val="28"/>
          <w:szCs w:val="28"/>
          <w:shd w:val="clear" w:color="auto" w:fill="FFFFFF"/>
        </w:rPr>
        <w:t>o</w:t>
      </w:r>
      <w:r w:rsidR="00B07E5F" w:rsidRPr="00E6093E">
        <w:rPr>
          <w:rFonts w:ascii="Calibri" w:hAnsi="Calibri" w:cs="Calibri"/>
          <w:color w:val="222222"/>
          <w:sz w:val="28"/>
          <w:szCs w:val="28"/>
          <w:shd w:val="clear" w:color="auto" w:fill="FFFFFF"/>
        </w:rPr>
        <w:t>n</w:t>
      </w:r>
      <w:r w:rsidR="007555B0" w:rsidRPr="00E6093E">
        <w:rPr>
          <w:rFonts w:ascii="Calibri" w:hAnsi="Calibri" w:cs="Calibri"/>
          <w:color w:val="222222"/>
          <w:sz w:val="28"/>
          <w:szCs w:val="28"/>
          <w:shd w:val="clear" w:color="auto" w:fill="FFFFFF"/>
        </w:rPr>
        <w:t xml:space="preserve">, </w:t>
      </w:r>
      <w:r w:rsidR="00B07E5F" w:rsidRPr="00E6093E">
        <w:rPr>
          <w:rFonts w:ascii="Calibri" w:hAnsi="Calibri" w:cs="Calibri"/>
          <w:color w:val="000000"/>
          <w:sz w:val="28"/>
          <w:szCs w:val="28"/>
          <w:shd w:val="clear" w:color="auto" w:fill="FFFFFF"/>
        </w:rPr>
        <w:t>Executive Director: Advocacy for Women with Disabilities Initiative (AWWDI) Nigeria</w:t>
      </w:r>
      <w:r>
        <w:rPr>
          <w:rFonts w:ascii="Calibri" w:hAnsi="Calibri" w:cs="Calibri"/>
          <w:color w:val="000000"/>
          <w:sz w:val="28"/>
          <w:szCs w:val="28"/>
          <w:shd w:val="clear" w:color="auto" w:fill="FFFFFF"/>
        </w:rPr>
        <w:t>)</w:t>
      </w:r>
    </w:p>
    <w:p w14:paraId="79272EB5" w14:textId="77777777" w:rsidR="00C67724" w:rsidRPr="00890A22" w:rsidRDefault="00C67724" w:rsidP="00E6093E">
      <w:pPr>
        <w:pStyle w:val="Heading2"/>
        <w:rPr>
          <w:b/>
          <w:bCs/>
          <w:color w:val="auto"/>
          <w:sz w:val="32"/>
          <w:szCs w:val="32"/>
        </w:rPr>
      </w:pPr>
      <w:bookmarkStart w:id="12" w:name="_Toc148015621"/>
      <w:r w:rsidRPr="00890A22">
        <w:rPr>
          <w:b/>
          <w:bCs/>
          <w:color w:val="auto"/>
          <w:sz w:val="32"/>
          <w:szCs w:val="32"/>
        </w:rPr>
        <w:t>Building an organisation or Campaign</w:t>
      </w:r>
      <w:bookmarkEnd w:id="12"/>
      <w:r w:rsidRPr="00890A22">
        <w:rPr>
          <w:b/>
          <w:bCs/>
          <w:color w:val="auto"/>
          <w:sz w:val="32"/>
          <w:szCs w:val="32"/>
        </w:rPr>
        <w:t xml:space="preserve"> </w:t>
      </w:r>
    </w:p>
    <w:p w14:paraId="6F37BF07" w14:textId="3142B185" w:rsidR="00C67724" w:rsidRPr="00DE00A1" w:rsidRDefault="00C67724" w:rsidP="00DE00A1">
      <w:pPr>
        <w:pStyle w:val="ListParagraph"/>
        <w:numPr>
          <w:ilvl w:val="0"/>
          <w:numId w:val="4"/>
        </w:numPr>
        <w:rPr>
          <w:sz w:val="28"/>
          <w:szCs w:val="28"/>
        </w:rPr>
      </w:pPr>
      <w:r w:rsidRPr="00DE00A1">
        <w:rPr>
          <w:b/>
          <w:bCs/>
          <w:sz w:val="28"/>
          <w:szCs w:val="28"/>
        </w:rPr>
        <w:t>Finding the First Members</w:t>
      </w:r>
      <w:r w:rsidRPr="00DE00A1">
        <w:rPr>
          <w:sz w:val="28"/>
          <w:szCs w:val="28"/>
        </w:rPr>
        <w:t xml:space="preserve"> Find two or three disabled people and talk about what matters to you and what you have in common. Each of you may be able to bring in someone else.</w:t>
      </w:r>
    </w:p>
    <w:p w14:paraId="7C44B8A3" w14:textId="77A669EB" w:rsidR="00C67724" w:rsidRDefault="00DE00A1" w:rsidP="00DE00A1">
      <w:pPr>
        <w:ind w:left="360"/>
        <w:rPr>
          <w:sz w:val="28"/>
          <w:szCs w:val="28"/>
        </w:rPr>
      </w:pPr>
      <w:r>
        <w:rPr>
          <w:b/>
          <w:bCs/>
          <w:sz w:val="28"/>
          <w:szCs w:val="28"/>
        </w:rPr>
        <w:t>2</w:t>
      </w:r>
      <w:r w:rsidR="004B05BC">
        <w:rPr>
          <w:b/>
          <w:bCs/>
          <w:sz w:val="28"/>
          <w:szCs w:val="28"/>
        </w:rPr>
        <w:t xml:space="preserve">) </w:t>
      </w:r>
      <w:r>
        <w:rPr>
          <w:b/>
          <w:bCs/>
          <w:sz w:val="28"/>
          <w:szCs w:val="28"/>
        </w:rPr>
        <w:t xml:space="preserve"> </w:t>
      </w:r>
      <w:r w:rsidR="00C67724" w:rsidRPr="007F5E50">
        <w:rPr>
          <w:b/>
          <w:bCs/>
          <w:sz w:val="28"/>
          <w:szCs w:val="28"/>
        </w:rPr>
        <w:t>The Place</w:t>
      </w:r>
      <w:r w:rsidR="00C67724" w:rsidRPr="007F5E50">
        <w:rPr>
          <w:sz w:val="28"/>
          <w:szCs w:val="28"/>
        </w:rPr>
        <w:t xml:space="preserve"> Remember to pick a time and date when people are likely to be able to come along. Where will you hold the meeting? Can you hold it outside if the weather is good? Many groups when they first start meet in someone's house. Also now online so not restricted geographically, but access can be expensive -Sign Language.</w:t>
      </w:r>
    </w:p>
    <w:p w14:paraId="1A70D9E7" w14:textId="1101A982" w:rsidR="00C67724" w:rsidRPr="004B05BC" w:rsidRDefault="00DE00A1" w:rsidP="00DE00A1">
      <w:pPr>
        <w:ind w:left="360"/>
        <w:rPr>
          <w:sz w:val="28"/>
          <w:szCs w:val="28"/>
        </w:rPr>
      </w:pPr>
      <w:r>
        <w:rPr>
          <w:b/>
          <w:bCs/>
          <w:sz w:val="28"/>
          <w:szCs w:val="28"/>
        </w:rPr>
        <w:t xml:space="preserve">3) </w:t>
      </w:r>
      <w:r w:rsidR="00C67724" w:rsidRPr="007661B5">
        <w:rPr>
          <w:b/>
          <w:bCs/>
          <w:sz w:val="28"/>
          <w:szCs w:val="28"/>
        </w:rPr>
        <w:t xml:space="preserve">Access </w:t>
      </w:r>
      <w:r w:rsidR="00C67724" w:rsidRPr="007661B5">
        <w:rPr>
          <w:sz w:val="28"/>
          <w:szCs w:val="28"/>
        </w:rPr>
        <w:t>The major problems for everybody trying to organise a meeting are how to get people there, finding the right place to meet and making sure that everything that happens can be understood by everybody</w:t>
      </w:r>
      <w:r w:rsidR="004B05BC">
        <w:rPr>
          <w:sz w:val="28"/>
          <w:szCs w:val="28"/>
        </w:rPr>
        <w:t>.</w:t>
      </w:r>
    </w:p>
    <w:p w14:paraId="76642318" w14:textId="4D0DCD68" w:rsidR="00C67724" w:rsidRPr="007661B5" w:rsidRDefault="00DE00A1" w:rsidP="00DE00A1">
      <w:pPr>
        <w:ind w:left="255"/>
        <w:rPr>
          <w:sz w:val="28"/>
          <w:szCs w:val="28"/>
        </w:rPr>
      </w:pPr>
      <w:r>
        <w:rPr>
          <w:b/>
          <w:bCs/>
          <w:sz w:val="28"/>
          <w:szCs w:val="28"/>
        </w:rPr>
        <w:t xml:space="preserve">4) </w:t>
      </w:r>
      <w:r w:rsidR="00C67724" w:rsidRPr="007661B5">
        <w:rPr>
          <w:b/>
          <w:bCs/>
          <w:sz w:val="28"/>
          <w:szCs w:val="28"/>
        </w:rPr>
        <w:t>Transport</w:t>
      </w:r>
      <w:r w:rsidR="00C67724" w:rsidRPr="007661B5">
        <w:rPr>
          <w:sz w:val="28"/>
          <w:szCs w:val="28"/>
        </w:rPr>
        <w:t xml:space="preserve"> Can non-disabled supporters, families of disabled people, and other disabled people help provide transport to the meeting for people who can't use public transport? </w:t>
      </w:r>
    </w:p>
    <w:p w14:paraId="65101022" w14:textId="104B9199" w:rsidR="00C67724" w:rsidRDefault="00DE00A1" w:rsidP="00803503">
      <w:pPr>
        <w:ind w:left="255"/>
        <w:rPr>
          <w:sz w:val="28"/>
          <w:szCs w:val="28"/>
        </w:rPr>
      </w:pPr>
      <w:r>
        <w:rPr>
          <w:b/>
          <w:bCs/>
          <w:sz w:val="28"/>
          <w:szCs w:val="28"/>
        </w:rPr>
        <w:t xml:space="preserve">5) </w:t>
      </w:r>
      <w:r w:rsidR="00C67724" w:rsidRPr="00597362">
        <w:rPr>
          <w:b/>
          <w:bCs/>
          <w:sz w:val="28"/>
          <w:szCs w:val="28"/>
        </w:rPr>
        <w:t>Alternate Media</w:t>
      </w:r>
      <w:r w:rsidR="00C67724" w:rsidRPr="00597362">
        <w:rPr>
          <w:sz w:val="28"/>
          <w:szCs w:val="28"/>
        </w:rPr>
        <w:t xml:space="preserve"> Arrange for Sign Language interpreters and personal assistants. Make sure anything written down is read to blind people or available on tape</w:t>
      </w:r>
      <w:r w:rsidR="007555B0">
        <w:rPr>
          <w:sz w:val="28"/>
          <w:szCs w:val="28"/>
        </w:rPr>
        <w:t xml:space="preserve">, </w:t>
      </w:r>
      <w:r w:rsidR="00C67724" w:rsidRPr="00597362">
        <w:rPr>
          <w:sz w:val="28"/>
          <w:szCs w:val="28"/>
        </w:rPr>
        <w:t>in braille or Easy Read and Plain English. Approach your supporters for volunteers to help in taking notes for those who do not understand Sign Language or cannot write down their own notes.</w:t>
      </w:r>
    </w:p>
    <w:p w14:paraId="6247CE1E" w14:textId="622A85D7" w:rsidR="00803503" w:rsidRDefault="00803503" w:rsidP="00803503">
      <w:pPr>
        <w:ind w:left="255"/>
        <w:rPr>
          <w:sz w:val="28"/>
          <w:szCs w:val="28"/>
        </w:rPr>
      </w:pPr>
      <w:r>
        <w:rPr>
          <w:b/>
          <w:bCs/>
          <w:sz w:val="28"/>
          <w:szCs w:val="28"/>
        </w:rPr>
        <w:t xml:space="preserve">6) Publicity </w:t>
      </w:r>
      <w:r w:rsidR="005506EB" w:rsidRPr="00D5763B">
        <w:rPr>
          <w:sz w:val="28"/>
          <w:szCs w:val="28"/>
        </w:rPr>
        <w:t>Make all those you want to come to the meeting receive notice in a format that works for them</w:t>
      </w:r>
      <w:r w:rsidR="002E64E0" w:rsidRPr="00D5763B">
        <w:rPr>
          <w:sz w:val="28"/>
          <w:szCs w:val="28"/>
        </w:rPr>
        <w:t xml:space="preserve"> in plenty of time. A personal contact works much better than just a leaflet</w:t>
      </w:r>
      <w:r w:rsidR="00D5763B" w:rsidRPr="00D5763B">
        <w:rPr>
          <w:sz w:val="28"/>
          <w:szCs w:val="28"/>
        </w:rPr>
        <w:t xml:space="preserve">. If </w:t>
      </w:r>
      <w:proofErr w:type="gramStart"/>
      <w:r w:rsidR="00D5763B" w:rsidRPr="00D5763B">
        <w:rPr>
          <w:sz w:val="28"/>
          <w:szCs w:val="28"/>
        </w:rPr>
        <w:t>necessary</w:t>
      </w:r>
      <w:proofErr w:type="gramEnd"/>
      <w:r w:rsidR="00D5763B" w:rsidRPr="00D5763B">
        <w:rPr>
          <w:sz w:val="28"/>
          <w:szCs w:val="28"/>
        </w:rPr>
        <w:t xml:space="preserve"> arrange to pick them up and bring them along</w:t>
      </w:r>
      <w:r w:rsidR="00D5763B">
        <w:rPr>
          <w:sz w:val="28"/>
          <w:szCs w:val="28"/>
        </w:rPr>
        <w:t>.</w:t>
      </w:r>
    </w:p>
    <w:p w14:paraId="3447DA78" w14:textId="77777777" w:rsidR="00C67724" w:rsidRPr="00890A22" w:rsidRDefault="00C67724" w:rsidP="00E6093E">
      <w:pPr>
        <w:pStyle w:val="Heading2"/>
        <w:rPr>
          <w:b/>
          <w:bCs/>
          <w:color w:val="auto"/>
          <w:sz w:val="32"/>
          <w:szCs w:val="32"/>
        </w:rPr>
      </w:pPr>
      <w:bookmarkStart w:id="13" w:name="_Toc148015622"/>
      <w:r w:rsidRPr="00890A22">
        <w:rPr>
          <w:b/>
          <w:bCs/>
          <w:color w:val="auto"/>
          <w:sz w:val="32"/>
          <w:szCs w:val="32"/>
        </w:rPr>
        <w:lastRenderedPageBreak/>
        <w:t>Issues for Disabled People Campaigns</w:t>
      </w:r>
      <w:bookmarkEnd w:id="13"/>
    </w:p>
    <w:p w14:paraId="75E1F3F4" w14:textId="159A3BBC" w:rsidR="005D5703" w:rsidRPr="00890A22" w:rsidRDefault="00C67724" w:rsidP="00C67724">
      <w:pPr>
        <w:rPr>
          <w:sz w:val="28"/>
          <w:szCs w:val="28"/>
        </w:rPr>
      </w:pPr>
      <w:r w:rsidRPr="00890A22">
        <w:rPr>
          <w:b/>
          <w:bCs/>
          <w:sz w:val="28"/>
          <w:szCs w:val="28"/>
        </w:rPr>
        <w:t>Campaigning</w:t>
      </w:r>
      <w:r w:rsidR="00C009F1" w:rsidRPr="00890A22">
        <w:rPr>
          <w:b/>
          <w:bCs/>
          <w:sz w:val="28"/>
          <w:szCs w:val="28"/>
        </w:rPr>
        <w:t xml:space="preserve"> on </w:t>
      </w:r>
      <w:proofErr w:type="gramStart"/>
      <w:r w:rsidR="00C009F1" w:rsidRPr="00890A22">
        <w:rPr>
          <w:b/>
          <w:bCs/>
          <w:sz w:val="28"/>
          <w:szCs w:val="28"/>
        </w:rPr>
        <w:t xml:space="preserve">UNCRPD </w:t>
      </w:r>
      <w:r w:rsidRPr="00890A22">
        <w:rPr>
          <w:b/>
          <w:bCs/>
          <w:sz w:val="28"/>
          <w:szCs w:val="28"/>
        </w:rPr>
        <w:t xml:space="preserve"> </w:t>
      </w:r>
      <w:r w:rsidRPr="00890A22">
        <w:rPr>
          <w:sz w:val="28"/>
          <w:szCs w:val="28"/>
        </w:rPr>
        <w:t>(</w:t>
      </w:r>
      <w:proofErr w:type="gramEnd"/>
      <w:r w:rsidRPr="00890A22">
        <w:rPr>
          <w:sz w:val="28"/>
          <w:szCs w:val="28"/>
        </w:rPr>
        <w:t xml:space="preserve">letting everybody know about disabled people; changing laws, policies and services) </w:t>
      </w:r>
      <w:r w:rsidR="00513693" w:rsidRPr="00890A22">
        <w:rPr>
          <w:sz w:val="28"/>
          <w:szCs w:val="28"/>
        </w:rPr>
        <w:t xml:space="preserve">Global for UNCRPD </w:t>
      </w:r>
      <w:r w:rsidR="005D5703" w:rsidRPr="00890A22">
        <w:rPr>
          <w:sz w:val="28"/>
          <w:szCs w:val="28"/>
        </w:rPr>
        <w:t>186 ratified 54/56 Commonwealth</w:t>
      </w:r>
      <w:r w:rsidR="00C009F1" w:rsidRPr="00890A22">
        <w:rPr>
          <w:sz w:val="28"/>
          <w:szCs w:val="28"/>
        </w:rPr>
        <w:t xml:space="preserve">. </w:t>
      </w:r>
      <w:r w:rsidR="005D5703" w:rsidRPr="00890A22">
        <w:rPr>
          <w:sz w:val="28"/>
          <w:szCs w:val="28"/>
        </w:rPr>
        <w:t>Implementation is the Key</w:t>
      </w:r>
      <w:r w:rsidR="00CF1C6B" w:rsidRPr="00890A22">
        <w:rPr>
          <w:sz w:val="28"/>
          <w:szCs w:val="28"/>
        </w:rPr>
        <w:t xml:space="preserve"> </w:t>
      </w:r>
      <w:hyperlink r:id="rId9" w:history="1">
        <w:r w:rsidR="00CF1C6B" w:rsidRPr="00890A22">
          <w:rPr>
            <w:rStyle w:val="Hyperlink"/>
            <w:sz w:val="28"/>
            <w:szCs w:val="28"/>
          </w:rPr>
          <w:t>Commonwealth Disabled People’s Forum</w:t>
        </w:r>
      </w:hyperlink>
      <w:r w:rsidR="00CF1C6B" w:rsidRPr="00890A22">
        <w:rPr>
          <w:sz w:val="28"/>
          <w:szCs w:val="28"/>
        </w:rPr>
        <w:t xml:space="preserve"> , </w:t>
      </w:r>
      <w:hyperlink r:id="rId10" w:history="1">
        <w:r w:rsidR="00CF1C6B" w:rsidRPr="00890A22">
          <w:rPr>
            <w:rStyle w:val="Hyperlink"/>
            <w:sz w:val="28"/>
            <w:szCs w:val="28"/>
          </w:rPr>
          <w:t xml:space="preserve">International </w:t>
        </w:r>
        <w:r w:rsidR="003F1CF0" w:rsidRPr="00890A22">
          <w:rPr>
            <w:rStyle w:val="Hyperlink"/>
            <w:sz w:val="28"/>
            <w:szCs w:val="28"/>
          </w:rPr>
          <w:t>Disability Alliance</w:t>
        </w:r>
      </w:hyperlink>
      <w:r w:rsidR="003F1CF0" w:rsidRPr="00890A22">
        <w:rPr>
          <w:sz w:val="28"/>
          <w:szCs w:val="28"/>
        </w:rPr>
        <w:t xml:space="preserve"> </w:t>
      </w:r>
    </w:p>
    <w:p w14:paraId="4394F992" w14:textId="637B911C" w:rsidR="00C67724" w:rsidRPr="00890A22" w:rsidRDefault="0086746D" w:rsidP="00C67724">
      <w:pPr>
        <w:rPr>
          <w:sz w:val="28"/>
          <w:szCs w:val="28"/>
        </w:rPr>
      </w:pPr>
      <w:hyperlink r:id="rId11" w:history="1">
        <w:r w:rsidR="00C009F1" w:rsidRPr="00890A22">
          <w:rPr>
            <w:rStyle w:val="Hyperlink"/>
            <w:b/>
            <w:bCs/>
            <w:sz w:val="28"/>
            <w:szCs w:val="28"/>
          </w:rPr>
          <w:t xml:space="preserve">Sustainable Development Goals </w:t>
        </w:r>
        <w:r w:rsidR="00513693" w:rsidRPr="00890A22">
          <w:rPr>
            <w:rStyle w:val="Hyperlink"/>
            <w:b/>
            <w:bCs/>
            <w:sz w:val="28"/>
            <w:szCs w:val="28"/>
          </w:rPr>
          <w:t>S</w:t>
        </w:r>
        <w:r w:rsidR="005D5703" w:rsidRPr="00890A22">
          <w:rPr>
            <w:rStyle w:val="Hyperlink"/>
            <w:b/>
            <w:bCs/>
            <w:sz w:val="28"/>
            <w:szCs w:val="28"/>
          </w:rPr>
          <w:t>DGs</w:t>
        </w:r>
      </w:hyperlink>
      <w:r w:rsidR="005D5703" w:rsidRPr="00890A22">
        <w:rPr>
          <w:b/>
          <w:bCs/>
          <w:sz w:val="28"/>
          <w:szCs w:val="28"/>
        </w:rPr>
        <w:t xml:space="preserve"> -</w:t>
      </w:r>
      <w:r w:rsidR="005D5703" w:rsidRPr="00890A22">
        <w:rPr>
          <w:sz w:val="28"/>
          <w:szCs w:val="28"/>
        </w:rPr>
        <w:t>12% there at half</w:t>
      </w:r>
      <w:r w:rsidR="00452018" w:rsidRPr="00890A22">
        <w:rPr>
          <w:sz w:val="28"/>
          <w:szCs w:val="28"/>
        </w:rPr>
        <w:t>-</w:t>
      </w:r>
      <w:r w:rsidR="005D5703" w:rsidRPr="00890A22">
        <w:rPr>
          <w:sz w:val="28"/>
          <w:szCs w:val="28"/>
        </w:rPr>
        <w:t>way mark</w:t>
      </w:r>
      <w:r w:rsidR="00C009F1" w:rsidRPr="00890A22">
        <w:rPr>
          <w:sz w:val="28"/>
          <w:szCs w:val="28"/>
        </w:rPr>
        <w:t xml:space="preserve"> September 2023.</w:t>
      </w:r>
    </w:p>
    <w:p w14:paraId="6CADB3BC" w14:textId="7C73C23A" w:rsidR="00C009F1" w:rsidRPr="001C1E27" w:rsidRDefault="00C009F1" w:rsidP="00C67724">
      <w:pPr>
        <w:rPr>
          <w:sz w:val="28"/>
          <w:szCs w:val="28"/>
        </w:rPr>
      </w:pPr>
      <w:r w:rsidRPr="00C009F1">
        <w:rPr>
          <w:b/>
          <w:bCs/>
          <w:sz w:val="28"/>
          <w:szCs w:val="28"/>
        </w:rPr>
        <w:t>Environment and Impact of Climate Change</w:t>
      </w:r>
      <w:r>
        <w:rPr>
          <w:b/>
          <w:bCs/>
          <w:sz w:val="28"/>
          <w:szCs w:val="28"/>
        </w:rPr>
        <w:t xml:space="preserve"> – </w:t>
      </w:r>
      <w:r w:rsidRPr="001C1E27">
        <w:rPr>
          <w:sz w:val="28"/>
          <w:szCs w:val="28"/>
        </w:rPr>
        <w:t xml:space="preserve">Disabled People </w:t>
      </w:r>
      <w:r w:rsidR="00C25F74" w:rsidRPr="001C1E27">
        <w:rPr>
          <w:sz w:val="28"/>
          <w:szCs w:val="28"/>
        </w:rPr>
        <w:t>are most at risk from Climate Emergency</w:t>
      </w:r>
      <w:r w:rsidR="001C1E27">
        <w:rPr>
          <w:sz w:val="28"/>
          <w:szCs w:val="28"/>
        </w:rPr>
        <w:t xml:space="preserve">, </w:t>
      </w:r>
      <w:r w:rsidR="00C25F74" w:rsidRPr="001C1E27">
        <w:rPr>
          <w:sz w:val="28"/>
          <w:szCs w:val="28"/>
        </w:rPr>
        <w:t xml:space="preserve">Global </w:t>
      </w:r>
      <w:proofErr w:type="gramStart"/>
      <w:r w:rsidR="00C25F74" w:rsidRPr="001C1E27">
        <w:rPr>
          <w:sz w:val="28"/>
          <w:szCs w:val="28"/>
        </w:rPr>
        <w:t>warming</w:t>
      </w:r>
      <w:proofErr w:type="gramEnd"/>
      <w:r w:rsidR="00C25F74" w:rsidRPr="001C1E27">
        <w:rPr>
          <w:sz w:val="28"/>
          <w:szCs w:val="28"/>
        </w:rPr>
        <w:t xml:space="preserve"> and Geophysical events. Campaign to be fully included in emergency procedures</w:t>
      </w:r>
      <w:r w:rsidR="001C1E27">
        <w:rPr>
          <w:sz w:val="28"/>
          <w:szCs w:val="28"/>
        </w:rPr>
        <w:t xml:space="preserve"> and finding solutions</w:t>
      </w:r>
      <w:r w:rsidR="00C25F74" w:rsidRPr="001C1E27">
        <w:rPr>
          <w:sz w:val="28"/>
          <w:szCs w:val="28"/>
        </w:rPr>
        <w:t>.</w:t>
      </w:r>
    </w:p>
    <w:p w14:paraId="453736EC" w14:textId="58F252BE" w:rsidR="00C67724" w:rsidRPr="000458C4" w:rsidRDefault="001C1E27" w:rsidP="00C67724">
      <w:pPr>
        <w:rPr>
          <w:sz w:val="28"/>
          <w:szCs w:val="28"/>
        </w:rPr>
      </w:pPr>
      <w:r>
        <w:rPr>
          <w:b/>
          <w:bCs/>
          <w:sz w:val="28"/>
          <w:szCs w:val="28"/>
        </w:rPr>
        <w:t xml:space="preserve">Getting National </w:t>
      </w:r>
      <w:r w:rsidR="00C67724" w:rsidRPr="00513693">
        <w:rPr>
          <w:b/>
          <w:bCs/>
          <w:sz w:val="28"/>
          <w:szCs w:val="28"/>
        </w:rPr>
        <w:t>Legislation</w:t>
      </w:r>
      <w:r>
        <w:rPr>
          <w:b/>
          <w:bCs/>
          <w:sz w:val="28"/>
          <w:szCs w:val="28"/>
        </w:rPr>
        <w:t xml:space="preserve"> compliant with UNCRPD </w:t>
      </w:r>
      <w:r w:rsidRPr="000458C4">
        <w:rPr>
          <w:sz w:val="28"/>
          <w:szCs w:val="28"/>
        </w:rPr>
        <w:t>E.g.</w:t>
      </w:r>
      <w:r w:rsidR="00C67724" w:rsidRPr="000458C4">
        <w:rPr>
          <w:sz w:val="28"/>
          <w:szCs w:val="28"/>
        </w:rPr>
        <w:t xml:space="preserve">  </w:t>
      </w:r>
      <w:r w:rsidRPr="000458C4">
        <w:rPr>
          <w:sz w:val="28"/>
          <w:szCs w:val="28"/>
        </w:rPr>
        <w:t>Austral</w:t>
      </w:r>
      <w:r w:rsidR="000458C4" w:rsidRPr="000458C4">
        <w:rPr>
          <w:sz w:val="28"/>
          <w:szCs w:val="28"/>
        </w:rPr>
        <w:t>i</w:t>
      </w:r>
      <w:r w:rsidRPr="000458C4">
        <w:rPr>
          <w:sz w:val="28"/>
          <w:szCs w:val="28"/>
        </w:rPr>
        <w:t xml:space="preserve">a, New Zealand </w:t>
      </w:r>
      <w:r w:rsidR="00C67724" w:rsidRPr="000458C4">
        <w:rPr>
          <w:sz w:val="28"/>
          <w:szCs w:val="28"/>
        </w:rPr>
        <w:t xml:space="preserve">Pakistan, Canada, India, </w:t>
      </w:r>
      <w:r w:rsidRPr="000458C4">
        <w:rPr>
          <w:sz w:val="28"/>
          <w:szCs w:val="28"/>
        </w:rPr>
        <w:t>Kenya, Nigeria</w:t>
      </w:r>
      <w:r w:rsidR="000458C4" w:rsidRPr="000458C4">
        <w:rPr>
          <w:sz w:val="28"/>
          <w:szCs w:val="28"/>
        </w:rPr>
        <w:t xml:space="preserve">, Ghana, Guyana </w:t>
      </w:r>
      <w:r w:rsidR="00C67724" w:rsidRPr="000458C4">
        <w:rPr>
          <w:sz w:val="28"/>
          <w:szCs w:val="28"/>
        </w:rPr>
        <w:t>South Africa</w:t>
      </w:r>
      <w:r w:rsidR="000458C4" w:rsidRPr="000458C4">
        <w:rPr>
          <w:sz w:val="28"/>
          <w:szCs w:val="28"/>
        </w:rPr>
        <w:t>.</w:t>
      </w:r>
      <w:r w:rsidR="00586F68">
        <w:rPr>
          <w:sz w:val="28"/>
          <w:szCs w:val="28"/>
        </w:rPr>
        <w:t xml:space="preserve"> </w:t>
      </w:r>
      <w:r w:rsidR="000458C4" w:rsidRPr="000458C4">
        <w:rPr>
          <w:sz w:val="28"/>
          <w:szCs w:val="28"/>
        </w:rPr>
        <w:t>Many other</w:t>
      </w:r>
      <w:r w:rsidR="000458C4">
        <w:rPr>
          <w:sz w:val="28"/>
          <w:szCs w:val="28"/>
        </w:rPr>
        <w:t xml:space="preserve"> </w:t>
      </w:r>
      <w:proofErr w:type="gramStart"/>
      <w:r w:rsidR="000458C4">
        <w:rPr>
          <w:sz w:val="28"/>
          <w:szCs w:val="28"/>
        </w:rPr>
        <w:t xml:space="preserve">countries </w:t>
      </w:r>
      <w:r w:rsidR="000458C4" w:rsidRPr="000458C4">
        <w:rPr>
          <w:sz w:val="28"/>
          <w:szCs w:val="28"/>
        </w:rPr>
        <w:t xml:space="preserve"> do</w:t>
      </w:r>
      <w:proofErr w:type="gramEnd"/>
      <w:r w:rsidR="000458C4" w:rsidRPr="000458C4">
        <w:rPr>
          <w:sz w:val="28"/>
          <w:szCs w:val="28"/>
        </w:rPr>
        <w:t xml:space="preserve"> not have or stuck in Parliament -</w:t>
      </w:r>
      <w:r w:rsidR="0064023C" w:rsidRPr="000458C4">
        <w:rPr>
          <w:sz w:val="28"/>
          <w:szCs w:val="28"/>
        </w:rPr>
        <w:t xml:space="preserve"> Sri Lanka</w:t>
      </w:r>
      <w:r w:rsidR="000458C4" w:rsidRPr="000458C4">
        <w:rPr>
          <w:sz w:val="28"/>
          <w:szCs w:val="28"/>
        </w:rPr>
        <w:t>.</w:t>
      </w:r>
    </w:p>
    <w:p w14:paraId="7242D040" w14:textId="5CF1853C" w:rsidR="00C67724" w:rsidRPr="000458C4" w:rsidRDefault="00C67724" w:rsidP="00C67724">
      <w:pPr>
        <w:rPr>
          <w:sz w:val="28"/>
          <w:szCs w:val="28"/>
        </w:rPr>
      </w:pPr>
      <w:r w:rsidRPr="00513693">
        <w:rPr>
          <w:b/>
          <w:bCs/>
          <w:sz w:val="28"/>
          <w:szCs w:val="28"/>
        </w:rPr>
        <w:t xml:space="preserve">Organising empowerment </w:t>
      </w:r>
      <w:r w:rsidR="000458C4">
        <w:rPr>
          <w:b/>
          <w:bCs/>
          <w:sz w:val="28"/>
          <w:szCs w:val="28"/>
        </w:rPr>
        <w:t xml:space="preserve">for </w:t>
      </w:r>
      <w:r w:rsidRPr="00513693">
        <w:rPr>
          <w:b/>
          <w:bCs/>
          <w:sz w:val="28"/>
          <w:szCs w:val="28"/>
        </w:rPr>
        <w:t>certain groups</w:t>
      </w:r>
      <w:r w:rsidR="000458C4">
        <w:rPr>
          <w:b/>
          <w:bCs/>
          <w:sz w:val="28"/>
          <w:szCs w:val="28"/>
        </w:rPr>
        <w:t xml:space="preserve"> to claim their rights. </w:t>
      </w:r>
      <w:proofErr w:type="spellStart"/>
      <w:proofErr w:type="gramStart"/>
      <w:r w:rsidR="000458C4" w:rsidRPr="000458C4">
        <w:rPr>
          <w:sz w:val="28"/>
          <w:szCs w:val="28"/>
        </w:rPr>
        <w:t>E.g</w:t>
      </w:r>
      <w:proofErr w:type="spellEnd"/>
      <w:r w:rsidR="000458C4" w:rsidRPr="000458C4">
        <w:rPr>
          <w:sz w:val="28"/>
          <w:szCs w:val="28"/>
        </w:rPr>
        <w:t xml:space="preserve"> </w:t>
      </w:r>
      <w:r w:rsidRPr="000458C4">
        <w:rPr>
          <w:sz w:val="28"/>
          <w:szCs w:val="28"/>
        </w:rPr>
        <w:t xml:space="preserve"> Women</w:t>
      </w:r>
      <w:proofErr w:type="gramEnd"/>
      <w:r w:rsidRPr="000458C4">
        <w:rPr>
          <w:sz w:val="28"/>
          <w:szCs w:val="28"/>
        </w:rPr>
        <w:t xml:space="preserve">, Youth, </w:t>
      </w:r>
      <w:r w:rsidR="000458C4" w:rsidRPr="000458C4">
        <w:rPr>
          <w:sz w:val="28"/>
          <w:szCs w:val="28"/>
        </w:rPr>
        <w:t xml:space="preserve">Mental Health Survivors, </w:t>
      </w:r>
      <w:r w:rsidRPr="000458C4">
        <w:rPr>
          <w:sz w:val="28"/>
          <w:szCs w:val="28"/>
        </w:rPr>
        <w:t>Learning Impaired or Neuro-diverse.</w:t>
      </w:r>
      <w:r w:rsidR="001A5159" w:rsidRPr="001A5159">
        <w:t xml:space="preserve"> </w:t>
      </w:r>
      <w:hyperlink r:id="rId12" w:history="1">
        <w:r w:rsidR="001A5159" w:rsidRPr="00EC4923">
          <w:rPr>
            <w:rStyle w:val="Hyperlink"/>
            <w:sz w:val="28"/>
            <w:szCs w:val="28"/>
          </w:rPr>
          <w:t>https://commonwealthdpf.org/cdpf-womens-forum/</w:t>
        </w:r>
      </w:hyperlink>
      <w:r w:rsidR="001A5159">
        <w:rPr>
          <w:sz w:val="28"/>
          <w:szCs w:val="28"/>
        </w:rPr>
        <w:t xml:space="preserve"> </w:t>
      </w:r>
    </w:p>
    <w:p w14:paraId="4120CB56" w14:textId="77777777" w:rsidR="00FC3C8D" w:rsidRPr="00FC3C8D" w:rsidRDefault="00C67724" w:rsidP="00390A62">
      <w:pPr>
        <w:rPr>
          <w:sz w:val="28"/>
          <w:szCs w:val="28"/>
        </w:rPr>
      </w:pPr>
      <w:r w:rsidRPr="00513693">
        <w:rPr>
          <w:b/>
          <w:bCs/>
          <w:sz w:val="28"/>
          <w:szCs w:val="28"/>
        </w:rPr>
        <w:t>Economic (</w:t>
      </w:r>
      <w:r w:rsidRPr="00FC3C8D">
        <w:rPr>
          <w:sz w:val="28"/>
          <w:szCs w:val="28"/>
        </w:rPr>
        <w:t xml:space="preserve">getting enough money to live) </w:t>
      </w:r>
      <w:proofErr w:type="spellStart"/>
      <w:r w:rsidR="005F4C6A" w:rsidRPr="00FC3C8D">
        <w:rPr>
          <w:sz w:val="28"/>
          <w:szCs w:val="28"/>
        </w:rPr>
        <w:t>E.g</w:t>
      </w:r>
      <w:proofErr w:type="spellEnd"/>
      <w:r w:rsidR="005F4C6A" w:rsidRPr="00FC3C8D">
        <w:rPr>
          <w:sz w:val="28"/>
          <w:szCs w:val="28"/>
        </w:rPr>
        <w:t xml:space="preserve"> Opposing 42</w:t>
      </w:r>
      <w:r w:rsidRPr="00FC3C8D">
        <w:rPr>
          <w:sz w:val="28"/>
          <w:szCs w:val="28"/>
        </w:rPr>
        <w:t xml:space="preserve"> types of Benefit Cut UK </w:t>
      </w:r>
      <w:r w:rsidR="005F4C6A" w:rsidRPr="00FC3C8D">
        <w:rPr>
          <w:sz w:val="28"/>
          <w:szCs w:val="28"/>
        </w:rPr>
        <w:t xml:space="preserve">due to austerity Measures </w:t>
      </w:r>
      <w:r w:rsidRPr="00FC3C8D">
        <w:rPr>
          <w:sz w:val="28"/>
          <w:szCs w:val="28"/>
        </w:rPr>
        <w:t xml:space="preserve"> </w:t>
      </w:r>
      <w:hyperlink r:id="rId13" w:history="1">
        <w:r w:rsidRPr="00FC3C8D">
          <w:rPr>
            <w:rStyle w:val="Hyperlink"/>
            <w:sz w:val="28"/>
            <w:szCs w:val="28"/>
          </w:rPr>
          <w:t>DPAC</w:t>
        </w:r>
      </w:hyperlink>
      <w:r w:rsidR="00FF1132" w:rsidRPr="00FC3C8D">
        <w:rPr>
          <w:sz w:val="28"/>
          <w:szCs w:val="28"/>
        </w:rPr>
        <w:t>.</w:t>
      </w:r>
    </w:p>
    <w:p w14:paraId="3F9FF9AA" w14:textId="526CA6DD" w:rsidR="00390A62" w:rsidRPr="00CD6B34" w:rsidRDefault="00890A22" w:rsidP="00390A62">
      <w:pPr>
        <w:rPr>
          <w:b/>
          <w:bCs/>
          <w:sz w:val="28"/>
          <w:szCs w:val="28"/>
        </w:rPr>
      </w:pPr>
      <w:r>
        <w:rPr>
          <w:b/>
          <w:bCs/>
          <w:sz w:val="28"/>
          <w:szCs w:val="28"/>
        </w:rPr>
        <w:t>(</w:t>
      </w:r>
      <w:r w:rsidR="005F4C6A">
        <w:rPr>
          <w:b/>
          <w:bCs/>
          <w:sz w:val="28"/>
          <w:szCs w:val="28"/>
        </w:rPr>
        <w:t>Clip</w:t>
      </w:r>
      <w:r w:rsidR="00303B8B">
        <w:rPr>
          <w:b/>
          <w:bCs/>
          <w:sz w:val="28"/>
          <w:szCs w:val="28"/>
        </w:rPr>
        <w:t xml:space="preserve"> Seven </w:t>
      </w:r>
      <w:r w:rsidR="00390A62" w:rsidRPr="00303B8B">
        <w:rPr>
          <w:sz w:val="28"/>
          <w:szCs w:val="28"/>
        </w:rPr>
        <w:t>Linda Burnip from UK Coalition Disabled People Against the Cuts</w:t>
      </w:r>
      <w:r w:rsidR="00303B8B" w:rsidRPr="00303B8B">
        <w:rPr>
          <w:sz w:val="28"/>
          <w:szCs w:val="28"/>
        </w:rPr>
        <w:t xml:space="preserve"> DPAC</w:t>
      </w:r>
      <w:r>
        <w:rPr>
          <w:sz w:val="28"/>
          <w:szCs w:val="28"/>
        </w:rPr>
        <w:t>)</w:t>
      </w:r>
    </w:p>
    <w:p w14:paraId="4A57E0F2" w14:textId="6AC95E77" w:rsidR="00C67724" w:rsidRPr="00890A22" w:rsidRDefault="00C67724" w:rsidP="00C67724">
      <w:pPr>
        <w:rPr>
          <w:b/>
          <w:bCs/>
          <w:sz w:val="28"/>
          <w:szCs w:val="28"/>
        </w:rPr>
      </w:pPr>
      <w:r w:rsidRPr="00890A22">
        <w:rPr>
          <w:b/>
          <w:bCs/>
          <w:sz w:val="28"/>
          <w:szCs w:val="28"/>
        </w:rPr>
        <w:t xml:space="preserve">Independent Living </w:t>
      </w:r>
      <w:r w:rsidR="00303B8B" w:rsidRPr="00890A22">
        <w:rPr>
          <w:b/>
          <w:bCs/>
          <w:sz w:val="28"/>
          <w:szCs w:val="28"/>
        </w:rPr>
        <w:t xml:space="preserve">- </w:t>
      </w:r>
      <w:r w:rsidRPr="00890A22">
        <w:rPr>
          <w:sz w:val="28"/>
          <w:szCs w:val="28"/>
        </w:rPr>
        <w:t>getting information and support; making choices; self-determination</w:t>
      </w:r>
      <w:r w:rsidR="00021677" w:rsidRPr="00890A22">
        <w:rPr>
          <w:sz w:val="28"/>
          <w:szCs w:val="28"/>
        </w:rPr>
        <w:t xml:space="preserve"> </w:t>
      </w:r>
      <w:proofErr w:type="spellStart"/>
      <w:r w:rsidR="00021677" w:rsidRPr="00890A22">
        <w:rPr>
          <w:sz w:val="28"/>
          <w:szCs w:val="28"/>
        </w:rPr>
        <w:t>E.g</w:t>
      </w:r>
      <w:proofErr w:type="spellEnd"/>
      <w:r w:rsidRPr="00890A22">
        <w:rPr>
          <w:sz w:val="28"/>
          <w:szCs w:val="28"/>
        </w:rPr>
        <w:t xml:space="preserve"> Closing Institutions-</w:t>
      </w:r>
      <w:hyperlink r:id="rId14" w:history="1">
        <w:r w:rsidR="00390A62" w:rsidRPr="00890A22">
          <w:rPr>
            <w:rStyle w:val="Hyperlink"/>
            <w:sz w:val="28"/>
            <w:szCs w:val="28"/>
          </w:rPr>
          <w:t>European Network Independent Living</w:t>
        </w:r>
        <w:r w:rsidR="00AE7FF9" w:rsidRPr="00890A22">
          <w:rPr>
            <w:rStyle w:val="Hyperlink"/>
            <w:sz w:val="28"/>
            <w:szCs w:val="28"/>
          </w:rPr>
          <w:t>-</w:t>
        </w:r>
      </w:hyperlink>
      <w:r w:rsidR="00AE7FF9" w:rsidRPr="00890A22">
        <w:rPr>
          <w:sz w:val="28"/>
          <w:szCs w:val="28"/>
        </w:rPr>
        <w:t>Joshua Malinga</w:t>
      </w:r>
      <w:r w:rsidR="0006517A" w:rsidRPr="00890A22">
        <w:rPr>
          <w:sz w:val="28"/>
          <w:szCs w:val="28"/>
        </w:rPr>
        <w:t>,</w:t>
      </w:r>
      <w:r w:rsidR="00AE7FF9" w:rsidRPr="00890A22">
        <w:rPr>
          <w:sz w:val="28"/>
          <w:szCs w:val="28"/>
        </w:rPr>
        <w:t xml:space="preserve"> </w:t>
      </w:r>
      <w:r w:rsidR="00021677" w:rsidRPr="00890A22">
        <w:rPr>
          <w:sz w:val="28"/>
          <w:szCs w:val="28"/>
        </w:rPr>
        <w:t>Zimbabwe</w:t>
      </w:r>
      <w:r w:rsidR="004679F0" w:rsidRPr="00890A22">
        <w:rPr>
          <w:sz w:val="28"/>
          <w:szCs w:val="28"/>
        </w:rPr>
        <w:t xml:space="preserve"> </w:t>
      </w:r>
      <w:r w:rsidR="00AE7FF9" w:rsidRPr="00890A22">
        <w:rPr>
          <w:sz w:val="28"/>
          <w:szCs w:val="28"/>
        </w:rPr>
        <w:t>led occupation</w:t>
      </w:r>
      <w:r w:rsidR="004679F0" w:rsidRPr="00890A22">
        <w:rPr>
          <w:sz w:val="28"/>
          <w:szCs w:val="28"/>
        </w:rPr>
        <w:t xml:space="preserve"> of the</w:t>
      </w:r>
      <w:r w:rsidR="00AE7FF9" w:rsidRPr="00890A22">
        <w:rPr>
          <w:sz w:val="28"/>
          <w:szCs w:val="28"/>
        </w:rPr>
        <w:t xml:space="preserve"> Home for Disabled People </w:t>
      </w:r>
      <w:r w:rsidR="004679F0" w:rsidRPr="00890A22">
        <w:rPr>
          <w:sz w:val="28"/>
          <w:szCs w:val="28"/>
        </w:rPr>
        <w:t>where he l</w:t>
      </w:r>
      <w:r w:rsidR="00AE7FF9" w:rsidRPr="00890A22">
        <w:rPr>
          <w:sz w:val="28"/>
          <w:szCs w:val="28"/>
        </w:rPr>
        <w:t xml:space="preserve">ived. </w:t>
      </w:r>
      <w:r w:rsidR="00235B36" w:rsidRPr="00890A22">
        <w:rPr>
          <w:sz w:val="28"/>
          <w:szCs w:val="28"/>
        </w:rPr>
        <w:t xml:space="preserve"> </w:t>
      </w:r>
      <w:r w:rsidR="004679F0" w:rsidRPr="00890A22">
        <w:rPr>
          <w:sz w:val="28"/>
          <w:szCs w:val="28"/>
        </w:rPr>
        <w:t xml:space="preserve">Union of Physically Impaired </w:t>
      </w:r>
      <w:r w:rsidR="004875CE" w:rsidRPr="00890A22">
        <w:rPr>
          <w:sz w:val="28"/>
          <w:szCs w:val="28"/>
        </w:rPr>
        <w:t xml:space="preserve">Against Segregation </w:t>
      </w:r>
      <w:r w:rsidR="0006517A" w:rsidRPr="00890A22">
        <w:rPr>
          <w:sz w:val="28"/>
          <w:szCs w:val="28"/>
        </w:rPr>
        <w:t>(</w:t>
      </w:r>
      <w:r w:rsidR="00235B36" w:rsidRPr="00890A22">
        <w:rPr>
          <w:sz w:val="28"/>
          <w:szCs w:val="28"/>
        </w:rPr>
        <w:t>UPIAS</w:t>
      </w:r>
      <w:r w:rsidR="0006517A" w:rsidRPr="00890A22">
        <w:rPr>
          <w:sz w:val="28"/>
          <w:szCs w:val="28"/>
        </w:rPr>
        <w:t>)</w:t>
      </w:r>
      <w:r w:rsidR="00235B36" w:rsidRPr="00890A22">
        <w:rPr>
          <w:sz w:val="28"/>
          <w:szCs w:val="28"/>
        </w:rPr>
        <w:t xml:space="preserve"> came out of protests</w:t>
      </w:r>
      <w:r w:rsidR="0006517A" w:rsidRPr="00890A22">
        <w:rPr>
          <w:sz w:val="28"/>
          <w:szCs w:val="28"/>
        </w:rPr>
        <w:t>,</w:t>
      </w:r>
      <w:r w:rsidR="00235B36" w:rsidRPr="00890A22">
        <w:rPr>
          <w:sz w:val="28"/>
          <w:szCs w:val="28"/>
        </w:rPr>
        <w:t xml:space="preserve"> inhabitants</w:t>
      </w:r>
      <w:r w:rsidR="004875CE" w:rsidRPr="00890A22">
        <w:rPr>
          <w:sz w:val="28"/>
          <w:szCs w:val="28"/>
        </w:rPr>
        <w:t xml:space="preserve"> </w:t>
      </w:r>
      <w:r w:rsidR="00E874EF" w:rsidRPr="00890A22">
        <w:rPr>
          <w:sz w:val="28"/>
          <w:szCs w:val="28"/>
        </w:rPr>
        <w:t>at</w:t>
      </w:r>
      <w:r w:rsidR="004875CE" w:rsidRPr="00890A22">
        <w:rPr>
          <w:sz w:val="28"/>
          <w:szCs w:val="28"/>
        </w:rPr>
        <w:t xml:space="preserve"> </w:t>
      </w:r>
      <w:r w:rsidR="00235B36" w:rsidRPr="00890A22">
        <w:rPr>
          <w:sz w:val="28"/>
          <w:szCs w:val="28"/>
        </w:rPr>
        <w:t>Leonard Cheshire Home</w:t>
      </w:r>
      <w:r w:rsidR="0042490D" w:rsidRPr="00890A22">
        <w:rPr>
          <w:sz w:val="28"/>
          <w:szCs w:val="28"/>
        </w:rPr>
        <w:t xml:space="preserve"> Le Court in Petersfield Hampshire</w:t>
      </w:r>
      <w:r w:rsidR="001E1F0D" w:rsidRPr="00890A22">
        <w:rPr>
          <w:sz w:val="28"/>
          <w:szCs w:val="28"/>
        </w:rPr>
        <w:t xml:space="preserve"> led by </w:t>
      </w:r>
      <w:hyperlink r:id="rId15" w:history="1">
        <w:r w:rsidR="001E1F0D" w:rsidRPr="00890A22">
          <w:rPr>
            <w:rStyle w:val="Hyperlink"/>
            <w:sz w:val="28"/>
            <w:szCs w:val="28"/>
          </w:rPr>
          <w:t xml:space="preserve">Paul Hunt </w:t>
        </w:r>
      </w:hyperlink>
      <w:r w:rsidR="0042490D" w:rsidRPr="00890A22">
        <w:rPr>
          <w:b/>
          <w:bCs/>
          <w:sz w:val="28"/>
          <w:szCs w:val="28"/>
        </w:rPr>
        <w:t xml:space="preserve"> </w:t>
      </w:r>
    </w:p>
    <w:p w14:paraId="2A490C6A" w14:textId="501736F7" w:rsidR="00390A62" w:rsidRPr="00890A22" w:rsidRDefault="00C67724" w:rsidP="00390A62">
      <w:pPr>
        <w:rPr>
          <w:b/>
          <w:bCs/>
          <w:sz w:val="28"/>
          <w:szCs w:val="28"/>
        </w:rPr>
      </w:pPr>
      <w:r w:rsidRPr="00890A22">
        <w:rPr>
          <w:b/>
          <w:bCs/>
          <w:sz w:val="28"/>
          <w:szCs w:val="28"/>
        </w:rPr>
        <w:t xml:space="preserve">Inclusive Education </w:t>
      </w:r>
      <w:hyperlink r:id="rId16" w:history="1">
        <w:r w:rsidRPr="00890A22">
          <w:rPr>
            <w:rStyle w:val="Hyperlink"/>
            <w:sz w:val="28"/>
            <w:szCs w:val="28"/>
          </w:rPr>
          <w:t>Alliance for Inclusive Education</w:t>
        </w:r>
      </w:hyperlink>
      <w:r w:rsidR="00390A62" w:rsidRPr="00890A22">
        <w:rPr>
          <w:sz w:val="28"/>
          <w:szCs w:val="28"/>
        </w:rPr>
        <w:t xml:space="preserve"> Needed to develop coalitions recognising we cannot bring change on our own.</w:t>
      </w:r>
    </w:p>
    <w:p w14:paraId="4F6E0697" w14:textId="49E9C0B3" w:rsidR="00390A62" w:rsidRPr="00890A22" w:rsidRDefault="00890A22" w:rsidP="00390A62">
      <w:pPr>
        <w:rPr>
          <w:b/>
          <w:bCs/>
          <w:sz w:val="28"/>
          <w:szCs w:val="28"/>
        </w:rPr>
      </w:pPr>
      <w:r>
        <w:rPr>
          <w:b/>
          <w:bCs/>
          <w:sz w:val="28"/>
          <w:szCs w:val="28"/>
        </w:rPr>
        <w:t>(</w:t>
      </w:r>
      <w:r w:rsidR="003D7F84" w:rsidRPr="00890A22">
        <w:rPr>
          <w:b/>
          <w:bCs/>
          <w:sz w:val="28"/>
          <w:szCs w:val="28"/>
        </w:rPr>
        <w:t xml:space="preserve">Clip 8 </w:t>
      </w:r>
      <w:r w:rsidR="00390A62" w:rsidRPr="00890A22">
        <w:rPr>
          <w:sz w:val="28"/>
          <w:szCs w:val="28"/>
        </w:rPr>
        <w:t>UK Alliance for Inclusive Education Micheline Mason</w:t>
      </w:r>
      <w:r>
        <w:rPr>
          <w:sz w:val="28"/>
          <w:szCs w:val="28"/>
        </w:rPr>
        <w:t>)</w:t>
      </w:r>
      <w:r w:rsidR="00390A62" w:rsidRPr="00890A22">
        <w:rPr>
          <w:b/>
          <w:bCs/>
          <w:sz w:val="28"/>
          <w:szCs w:val="28"/>
        </w:rPr>
        <w:t xml:space="preserve"> </w:t>
      </w:r>
    </w:p>
    <w:p w14:paraId="25ED63F1" w14:textId="746208C7" w:rsidR="00C67724" w:rsidRPr="00890A22" w:rsidRDefault="00C67724" w:rsidP="00C67724">
      <w:pPr>
        <w:rPr>
          <w:b/>
          <w:bCs/>
          <w:sz w:val="28"/>
          <w:szCs w:val="28"/>
        </w:rPr>
      </w:pPr>
      <w:r w:rsidRPr="00890A22">
        <w:rPr>
          <w:b/>
          <w:bCs/>
          <w:sz w:val="28"/>
          <w:szCs w:val="28"/>
        </w:rPr>
        <w:t xml:space="preserve">Challenging Portrayal in the Media </w:t>
      </w:r>
      <w:hyperlink r:id="rId17" w:history="1">
        <w:r w:rsidR="005A2BB6" w:rsidRPr="00890A22">
          <w:rPr>
            <w:rStyle w:val="Hyperlink"/>
            <w:sz w:val="28"/>
            <w:szCs w:val="28"/>
          </w:rPr>
          <w:t>1</w:t>
        </w:r>
        <w:r w:rsidR="003D7F84" w:rsidRPr="00890A22">
          <w:rPr>
            <w:rStyle w:val="Hyperlink"/>
            <w:sz w:val="28"/>
            <w:szCs w:val="28"/>
          </w:rPr>
          <w:t xml:space="preserve"> </w:t>
        </w:r>
        <w:r w:rsidR="005A2BB6" w:rsidRPr="00890A22">
          <w:rPr>
            <w:rStyle w:val="Hyperlink"/>
            <w:sz w:val="28"/>
            <w:szCs w:val="28"/>
          </w:rPr>
          <w:t>in 8 Campaign</w:t>
        </w:r>
      </w:hyperlink>
    </w:p>
    <w:p w14:paraId="1F1FE002" w14:textId="6CD00A2D" w:rsidR="00C67724" w:rsidRPr="00890A22" w:rsidRDefault="00C67724" w:rsidP="00C67724">
      <w:pPr>
        <w:rPr>
          <w:sz w:val="28"/>
          <w:szCs w:val="28"/>
        </w:rPr>
      </w:pPr>
      <w:r w:rsidRPr="00890A22">
        <w:rPr>
          <w:b/>
          <w:bCs/>
          <w:sz w:val="28"/>
          <w:szCs w:val="28"/>
        </w:rPr>
        <w:t xml:space="preserve">Access  </w:t>
      </w:r>
      <w:r w:rsidRPr="00890A22">
        <w:rPr>
          <w:sz w:val="28"/>
          <w:szCs w:val="28"/>
        </w:rPr>
        <w:t>such as removing copywrite on items for  blind people</w:t>
      </w:r>
      <w:r w:rsidR="009B4345" w:rsidRPr="00890A22">
        <w:rPr>
          <w:sz w:val="28"/>
          <w:szCs w:val="28"/>
        </w:rPr>
        <w:t xml:space="preserve"> </w:t>
      </w:r>
      <w:hyperlink r:id="rId18" w:history="1">
        <w:proofErr w:type="spellStart"/>
        <w:r w:rsidR="009B4345" w:rsidRPr="00890A22">
          <w:rPr>
            <w:rStyle w:val="Hyperlink"/>
            <w:sz w:val="28"/>
            <w:szCs w:val="28"/>
          </w:rPr>
          <w:t>Marakesh</w:t>
        </w:r>
        <w:proofErr w:type="spellEnd"/>
        <w:r w:rsidR="009B4345" w:rsidRPr="00890A22">
          <w:rPr>
            <w:rStyle w:val="Hyperlink"/>
            <w:sz w:val="28"/>
            <w:szCs w:val="28"/>
          </w:rPr>
          <w:t xml:space="preserve"> Treaty</w:t>
        </w:r>
      </w:hyperlink>
    </w:p>
    <w:p w14:paraId="24E15CD5" w14:textId="6D3DA77A" w:rsidR="00C67724" w:rsidRPr="00890A22" w:rsidRDefault="0086746D" w:rsidP="00C67724">
      <w:pPr>
        <w:rPr>
          <w:sz w:val="28"/>
          <w:szCs w:val="28"/>
        </w:rPr>
      </w:pPr>
      <w:hyperlink r:id="rId19" w:history="1">
        <w:r w:rsidR="000A6A6E" w:rsidRPr="00890A22">
          <w:rPr>
            <w:rStyle w:val="Hyperlink"/>
            <w:sz w:val="28"/>
            <w:szCs w:val="28"/>
          </w:rPr>
          <w:t>WFD campaign</w:t>
        </w:r>
      </w:hyperlink>
      <w:r w:rsidR="000A6A6E" w:rsidRPr="00890A22">
        <w:rPr>
          <w:sz w:val="28"/>
          <w:szCs w:val="28"/>
        </w:rPr>
        <w:t xml:space="preserve"> </w:t>
      </w:r>
      <w:r w:rsidR="004A2485" w:rsidRPr="00890A22">
        <w:rPr>
          <w:sz w:val="28"/>
          <w:szCs w:val="28"/>
        </w:rPr>
        <w:t xml:space="preserve">to get Sign Language recognised as </w:t>
      </w:r>
      <w:r w:rsidR="00A928F3" w:rsidRPr="00890A22">
        <w:rPr>
          <w:sz w:val="28"/>
          <w:szCs w:val="28"/>
        </w:rPr>
        <w:t xml:space="preserve">a </w:t>
      </w:r>
      <w:r w:rsidR="004A2485" w:rsidRPr="00890A22">
        <w:rPr>
          <w:sz w:val="28"/>
          <w:szCs w:val="28"/>
        </w:rPr>
        <w:t>language</w:t>
      </w:r>
      <w:r w:rsidR="00A928F3" w:rsidRPr="00890A22">
        <w:rPr>
          <w:sz w:val="28"/>
          <w:szCs w:val="28"/>
        </w:rPr>
        <w:t>.</w:t>
      </w:r>
      <w:r w:rsidR="004A2485" w:rsidRPr="00890A22">
        <w:rPr>
          <w:sz w:val="28"/>
          <w:szCs w:val="28"/>
        </w:rPr>
        <w:t xml:space="preserve"> </w:t>
      </w:r>
    </w:p>
    <w:p w14:paraId="5E1E61AE" w14:textId="77777777" w:rsidR="001F19D2" w:rsidRPr="00890A22" w:rsidRDefault="00C67724" w:rsidP="00C67724">
      <w:pPr>
        <w:rPr>
          <w:sz w:val="28"/>
          <w:szCs w:val="28"/>
        </w:rPr>
      </w:pPr>
      <w:r w:rsidRPr="00890A22">
        <w:rPr>
          <w:b/>
          <w:bCs/>
          <w:sz w:val="28"/>
          <w:szCs w:val="28"/>
        </w:rPr>
        <w:t xml:space="preserve">Getting all public Transport Accessible </w:t>
      </w:r>
      <w:hyperlink r:id="rId20" w:history="1">
        <w:r w:rsidR="00DA3AF4" w:rsidRPr="00890A22">
          <w:rPr>
            <w:rStyle w:val="Hyperlink"/>
            <w:sz w:val="28"/>
            <w:szCs w:val="28"/>
          </w:rPr>
          <w:t xml:space="preserve">Transport For </w:t>
        </w:r>
        <w:proofErr w:type="gramStart"/>
        <w:r w:rsidR="00DA3AF4" w:rsidRPr="00890A22">
          <w:rPr>
            <w:rStyle w:val="Hyperlink"/>
            <w:sz w:val="28"/>
            <w:szCs w:val="28"/>
          </w:rPr>
          <w:t>All(</w:t>
        </w:r>
        <w:proofErr w:type="gramEnd"/>
        <w:r w:rsidR="00DA3AF4" w:rsidRPr="00890A22">
          <w:rPr>
            <w:rStyle w:val="Hyperlink"/>
            <w:sz w:val="28"/>
            <w:szCs w:val="28"/>
          </w:rPr>
          <w:t>UK)</w:t>
        </w:r>
      </w:hyperlink>
    </w:p>
    <w:p w14:paraId="74B32261" w14:textId="4C229E51" w:rsidR="00C67724" w:rsidRPr="00890A22" w:rsidRDefault="001F19D2" w:rsidP="00C67724">
      <w:pPr>
        <w:rPr>
          <w:sz w:val="28"/>
          <w:szCs w:val="28"/>
        </w:rPr>
      </w:pPr>
      <w:r w:rsidRPr="00890A22">
        <w:rPr>
          <w:sz w:val="28"/>
          <w:szCs w:val="28"/>
        </w:rPr>
        <w:t xml:space="preserve">Canada </w:t>
      </w:r>
      <w:r w:rsidR="00DA3AF4" w:rsidRPr="00890A22">
        <w:rPr>
          <w:sz w:val="28"/>
          <w:szCs w:val="28"/>
        </w:rPr>
        <w:t xml:space="preserve"> </w:t>
      </w:r>
      <w:hyperlink r:id="rId21" w:history="1">
        <w:r w:rsidRPr="00890A22">
          <w:rPr>
            <w:rStyle w:val="Hyperlink"/>
            <w:sz w:val="28"/>
            <w:szCs w:val="28"/>
          </w:rPr>
          <w:t>https://www.disabled-world.com/disability/transport/cta.php</w:t>
        </w:r>
      </w:hyperlink>
      <w:r w:rsidRPr="00890A22">
        <w:rPr>
          <w:sz w:val="28"/>
          <w:szCs w:val="28"/>
        </w:rPr>
        <w:t xml:space="preserve"> </w:t>
      </w:r>
    </w:p>
    <w:p w14:paraId="173ADCA0" w14:textId="66DAA714" w:rsidR="00C67724" w:rsidRPr="00890A22" w:rsidRDefault="00C67724" w:rsidP="00C67724">
      <w:pPr>
        <w:rPr>
          <w:sz w:val="28"/>
          <w:szCs w:val="28"/>
        </w:rPr>
      </w:pPr>
      <w:r w:rsidRPr="00890A22">
        <w:rPr>
          <w:b/>
          <w:bCs/>
          <w:sz w:val="28"/>
          <w:szCs w:val="28"/>
        </w:rPr>
        <w:t>Subsidi</w:t>
      </w:r>
      <w:r w:rsidR="00437255" w:rsidRPr="00890A22">
        <w:rPr>
          <w:b/>
          <w:bCs/>
          <w:sz w:val="28"/>
          <w:szCs w:val="28"/>
        </w:rPr>
        <w:t>s</w:t>
      </w:r>
      <w:r w:rsidRPr="00890A22">
        <w:rPr>
          <w:b/>
          <w:bCs/>
          <w:sz w:val="28"/>
          <w:szCs w:val="28"/>
        </w:rPr>
        <w:t xml:space="preserve">ed vehicles </w:t>
      </w:r>
      <w:r w:rsidRPr="00890A22">
        <w:rPr>
          <w:sz w:val="28"/>
          <w:szCs w:val="28"/>
        </w:rPr>
        <w:t xml:space="preserve">for disabled People </w:t>
      </w:r>
      <w:r w:rsidR="005B1C89" w:rsidRPr="00890A22">
        <w:rPr>
          <w:sz w:val="28"/>
          <w:szCs w:val="28"/>
        </w:rPr>
        <w:t>Motability</w:t>
      </w:r>
      <w:r w:rsidRPr="00890A22">
        <w:rPr>
          <w:sz w:val="28"/>
          <w:szCs w:val="28"/>
        </w:rPr>
        <w:t xml:space="preserve"> UK</w:t>
      </w:r>
      <w:r w:rsidR="00737397" w:rsidRPr="00890A22">
        <w:rPr>
          <w:sz w:val="28"/>
          <w:szCs w:val="28"/>
        </w:rPr>
        <w:t xml:space="preserve"> Disabled Drivers Ass.</w:t>
      </w:r>
    </w:p>
    <w:p w14:paraId="3141CBE9" w14:textId="3216CAD6" w:rsidR="006B3DB9" w:rsidRPr="00890A22" w:rsidRDefault="006B3DB9" w:rsidP="00C67724">
      <w:pPr>
        <w:rPr>
          <w:sz w:val="28"/>
          <w:szCs w:val="28"/>
        </w:rPr>
      </w:pPr>
      <w:r w:rsidRPr="00890A22">
        <w:rPr>
          <w:sz w:val="28"/>
          <w:szCs w:val="28"/>
        </w:rPr>
        <w:t xml:space="preserve">See </w:t>
      </w:r>
      <w:hyperlink r:id="rId22" w:history="1">
        <w:r w:rsidR="00FC3C8D" w:rsidRPr="00890A22">
          <w:rPr>
            <w:rStyle w:val="Hyperlink"/>
            <w:sz w:val="28"/>
            <w:szCs w:val="28"/>
          </w:rPr>
          <w:t>https://ukdhm.org/ukdhm-2020-broadsheet/</w:t>
        </w:r>
      </w:hyperlink>
      <w:r w:rsidR="00FC3C8D" w:rsidRPr="00890A22">
        <w:rPr>
          <w:sz w:val="28"/>
          <w:szCs w:val="28"/>
        </w:rPr>
        <w:t xml:space="preserve"> </w:t>
      </w:r>
    </w:p>
    <w:p w14:paraId="482EA37E" w14:textId="77777777" w:rsidR="00C67724" w:rsidRPr="00890A22" w:rsidRDefault="00C67724" w:rsidP="00C67724">
      <w:pPr>
        <w:rPr>
          <w:b/>
          <w:bCs/>
          <w:sz w:val="28"/>
          <w:szCs w:val="28"/>
        </w:rPr>
      </w:pPr>
      <w:r w:rsidRPr="00890A22">
        <w:rPr>
          <w:sz w:val="28"/>
          <w:szCs w:val="28"/>
        </w:rPr>
        <w:t>Social (meeting other people and sharing experiences)</w:t>
      </w:r>
      <w:r w:rsidRPr="00890A22">
        <w:rPr>
          <w:b/>
          <w:bCs/>
          <w:sz w:val="28"/>
          <w:szCs w:val="28"/>
        </w:rPr>
        <w:t xml:space="preserve"> Deaf Clubs</w:t>
      </w:r>
    </w:p>
    <w:p w14:paraId="1CC73464" w14:textId="27926EBE" w:rsidR="00AF7883" w:rsidRPr="00890A22" w:rsidRDefault="00C67724" w:rsidP="00C67724">
      <w:pPr>
        <w:autoSpaceDE w:val="0"/>
        <w:autoSpaceDN w:val="0"/>
        <w:adjustRightInd w:val="0"/>
        <w:spacing w:after="0" w:line="240" w:lineRule="auto"/>
        <w:rPr>
          <w:sz w:val="28"/>
          <w:szCs w:val="28"/>
        </w:rPr>
      </w:pPr>
      <w:r w:rsidRPr="00890A22">
        <w:rPr>
          <w:b/>
          <w:bCs/>
          <w:sz w:val="28"/>
          <w:szCs w:val="28"/>
        </w:rPr>
        <w:lastRenderedPageBreak/>
        <w:t xml:space="preserve">Recreational </w:t>
      </w:r>
      <w:r w:rsidRPr="00890A22">
        <w:rPr>
          <w:sz w:val="28"/>
          <w:szCs w:val="28"/>
        </w:rPr>
        <w:t>(taking part in leisure and sports activities) Par</w:t>
      </w:r>
      <w:r w:rsidR="00890A22">
        <w:rPr>
          <w:sz w:val="28"/>
          <w:szCs w:val="28"/>
        </w:rPr>
        <w:t>a</w:t>
      </w:r>
      <w:r w:rsidRPr="00890A22">
        <w:rPr>
          <w:sz w:val="28"/>
          <w:szCs w:val="28"/>
        </w:rPr>
        <w:t>lympics/Integrated Games</w:t>
      </w:r>
      <w:r w:rsidR="006C254A" w:rsidRPr="00890A22">
        <w:rPr>
          <w:sz w:val="28"/>
          <w:szCs w:val="28"/>
        </w:rPr>
        <w:t xml:space="preserve"> </w:t>
      </w:r>
      <w:hyperlink r:id="rId23" w:history="1">
        <w:r w:rsidR="006C254A" w:rsidRPr="00890A22">
          <w:rPr>
            <w:rStyle w:val="Hyperlink"/>
            <w:sz w:val="28"/>
            <w:szCs w:val="28"/>
          </w:rPr>
          <w:t>We the 15%</w:t>
        </w:r>
      </w:hyperlink>
      <w:r w:rsidR="006C254A" w:rsidRPr="00890A22">
        <w:rPr>
          <w:sz w:val="28"/>
          <w:szCs w:val="28"/>
        </w:rPr>
        <w:t xml:space="preserve"> </w:t>
      </w:r>
    </w:p>
    <w:p w14:paraId="21BAD994" w14:textId="77777777" w:rsidR="006C254A" w:rsidRPr="00890A22" w:rsidRDefault="006C254A" w:rsidP="00C67724">
      <w:pPr>
        <w:autoSpaceDE w:val="0"/>
        <w:autoSpaceDN w:val="0"/>
        <w:adjustRightInd w:val="0"/>
        <w:spacing w:after="0" w:line="240" w:lineRule="auto"/>
        <w:rPr>
          <w:b/>
          <w:bCs/>
          <w:sz w:val="28"/>
          <w:szCs w:val="28"/>
        </w:rPr>
      </w:pPr>
    </w:p>
    <w:p w14:paraId="11C44C9A" w14:textId="047FBE0C" w:rsidR="007F2DB9" w:rsidRPr="00890A22" w:rsidRDefault="0086746D" w:rsidP="00C67724">
      <w:pPr>
        <w:autoSpaceDE w:val="0"/>
        <w:autoSpaceDN w:val="0"/>
        <w:adjustRightInd w:val="0"/>
        <w:spacing w:after="0" w:line="240" w:lineRule="auto"/>
        <w:rPr>
          <w:sz w:val="28"/>
          <w:szCs w:val="28"/>
        </w:rPr>
      </w:pPr>
      <w:hyperlink r:id="rId24" w:history="1">
        <w:r w:rsidR="007F2DB9" w:rsidRPr="00890A22">
          <w:rPr>
            <w:rStyle w:val="Hyperlink"/>
            <w:b/>
            <w:bCs/>
            <w:sz w:val="28"/>
            <w:szCs w:val="28"/>
          </w:rPr>
          <w:t>UK</w:t>
        </w:r>
        <w:r w:rsidR="00DA3AF4" w:rsidRPr="00890A22">
          <w:rPr>
            <w:rStyle w:val="Hyperlink"/>
            <w:b/>
            <w:bCs/>
            <w:sz w:val="28"/>
            <w:szCs w:val="28"/>
          </w:rPr>
          <w:t xml:space="preserve"> </w:t>
        </w:r>
        <w:r w:rsidR="007F2DB9" w:rsidRPr="00890A22">
          <w:rPr>
            <w:rStyle w:val="Hyperlink"/>
            <w:b/>
            <w:bCs/>
            <w:sz w:val="28"/>
            <w:szCs w:val="28"/>
          </w:rPr>
          <w:t>Disability History Month</w:t>
        </w:r>
      </w:hyperlink>
      <w:r w:rsidR="00A529AA" w:rsidRPr="00890A22">
        <w:rPr>
          <w:b/>
          <w:bCs/>
          <w:sz w:val="28"/>
          <w:szCs w:val="28"/>
        </w:rPr>
        <w:t xml:space="preserve"> </w:t>
      </w:r>
      <w:r w:rsidR="00A529AA" w:rsidRPr="00890A22">
        <w:rPr>
          <w:sz w:val="28"/>
          <w:szCs w:val="28"/>
        </w:rPr>
        <w:t xml:space="preserve">from </w:t>
      </w:r>
      <w:r w:rsidR="00A5631A" w:rsidRPr="00890A22">
        <w:rPr>
          <w:sz w:val="28"/>
          <w:szCs w:val="28"/>
        </w:rPr>
        <w:t>2010 to 2023 with a different theme each year</w:t>
      </w:r>
      <w:r w:rsidR="00757C8F" w:rsidRPr="00890A22">
        <w:rPr>
          <w:sz w:val="28"/>
          <w:szCs w:val="28"/>
        </w:rPr>
        <w:t>,</w:t>
      </w:r>
      <w:r w:rsidR="00A5631A" w:rsidRPr="00890A22">
        <w:rPr>
          <w:sz w:val="28"/>
          <w:szCs w:val="28"/>
        </w:rPr>
        <w:t xml:space="preserve"> </w:t>
      </w:r>
      <w:r w:rsidR="00702821" w:rsidRPr="00890A22">
        <w:rPr>
          <w:sz w:val="28"/>
          <w:szCs w:val="28"/>
        </w:rPr>
        <w:t xml:space="preserve">Learning from </w:t>
      </w:r>
      <w:r w:rsidR="002913C1" w:rsidRPr="00890A22">
        <w:rPr>
          <w:sz w:val="28"/>
          <w:szCs w:val="28"/>
        </w:rPr>
        <w:t>Disablism</w:t>
      </w:r>
      <w:r w:rsidR="00702821" w:rsidRPr="00890A22">
        <w:rPr>
          <w:sz w:val="28"/>
          <w:szCs w:val="28"/>
        </w:rPr>
        <w:t xml:space="preserve"> of the Past, Challenging Discrimination Today, Aiming for Equality in the Future</w:t>
      </w:r>
      <w:r w:rsidR="002913C1" w:rsidRPr="00890A22">
        <w:rPr>
          <w:sz w:val="28"/>
          <w:szCs w:val="28"/>
        </w:rPr>
        <w:t>.</w:t>
      </w:r>
      <w:r w:rsidR="00702821" w:rsidRPr="00890A22">
        <w:rPr>
          <w:sz w:val="28"/>
          <w:szCs w:val="28"/>
        </w:rPr>
        <w:t xml:space="preserve"> </w:t>
      </w:r>
    </w:p>
    <w:p w14:paraId="19AC0232" w14:textId="77777777" w:rsidR="00235B36" w:rsidRPr="00890A22" w:rsidRDefault="00235B36" w:rsidP="00C67724">
      <w:pPr>
        <w:autoSpaceDE w:val="0"/>
        <w:autoSpaceDN w:val="0"/>
        <w:adjustRightInd w:val="0"/>
        <w:spacing w:after="0" w:line="240" w:lineRule="auto"/>
        <w:rPr>
          <w:b/>
          <w:bCs/>
          <w:sz w:val="28"/>
          <w:szCs w:val="28"/>
        </w:rPr>
      </w:pPr>
    </w:p>
    <w:p w14:paraId="3AA84963" w14:textId="3A823B96" w:rsidR="00235B36" w:rsidRPr="00890A22" w:rsidRDefault="00235B36" w:rsidP="00235B36">
      <w:pPr>
        <w:rPr>
          <w:b/>
          <w:bCs/>
          <w:sz w:val="28"/>
          <w:szCs w:val="28"/>
        </w:rPr>
      </w:pPr>
      <w:r w:rsidRPr="00890A22">
        <w:rPr>
          <w:b/>
          <w:bCs/>
          <w:sz w:val="28"/>
          <w:szCs w:val="28"/>
        </w:rPr>
        <w:t>Benefits to an Individual</w:t>
      </w:r>
      <w:r w:rsidRPr="00890A22">
        <w:rPr>
          <w:sz w:val="28"/>
          <w:szCs w:val="28"/>
        </w:rPr>
        <w:t xml:space="preserve"> </w:t>
      </w:r>
      <w:hyperlink r:id="rId25" w:history="1">
        <w:r w:rsidR="00826F0D" w:rsidRPr="00890A22">
          <w:rPr>
            <w:rStyle w:val="Hyperlink"/>
            <w:sz w:val="28"/>
            <w:szCs w:val="28"/>
          </w:rPr>
          <w:t>Disability Benefits Coali</w:t>
        </w:r>
        <w:r w:rsidR="009B3747" w:rsidRPr="00890A22">
          <w:rPr>
            <w:rStyle w:val="Hyperlink"/>
            <w:sz w:val="28"/>
            <w:szCs w:val="28"/>
          </w:rPr>
          <w:t>tion</w:t>
        </w:r>
      </w:hyperlink>
      <w:r w:rsidR="009B3747" w:rsidRPr="00890A22">
        <w:rPr>
          <w:sz w:val="28"/>
          <w:szCs w:val="28"/>
        </w:rPr>
        <w:t xml:space="preserve"> </w:t>
      </w:r>
      <w:proofErr w:type="gramStart"/>
      <w:r w:rsidR="009B3747" w:rsidRPr="00890A22">
        <w:rPr>
          <w:sz w:val="28"/>
          <w:szCs w:val="28"/>
        </w:rPr>
        <w:t>( organisation</w:t>
      </w:r>
      <w:proofErr w:type="gramEnd"/>
      <w:r w:rsidR="009B3747" w:rsidRPr="00890A22">
        <w:rPr>
          <w:sz w:val="28"/>
          <w:szCs w:val="28"/>
        </w:rPr>
        <w:t xml:space="preserve"> of over 100 DPOs</w:t>
      </w:r>
      <w:r w:rsidR="00C14599" w:rsidRPr="00890A22">
        <w:rPr>
          <w:sz w:val="28"/>
          <w:szCs w:val="28"/>
        </w:rPr>
        <w:t>,</w:t>
      </w:r>
      <w:r w:rsidR="009B3747" w:rsidRPr="00890A22">
        <w:rPr>
          <w:sz w:val="28"/>
          <w:szCs w:val="28"/>
        </w:rPr>
        <w:t xml:space="preserve"> Charities and NGOs campaigning for better disability benefits in the UK</w:t>
      </w:r>
      <w:r w:rsidR="009B3747" w:rsidRPr="00890A22">
        <w:rPr>
          <w:b/>
          <w:bCs/>
          <w:sz w:val="28"/>
          <w:szCs w:val="28"/>
        </w:rPr>
        <w:t xml:space="preserve"> ) </w:t>
      </w:r>
    </w:p>
    <w:p w14:paraId="20B7C170" w14:textId="77777777" w:rsidR="006B3DB9" w:rsidRPr="00890A22" w:rsidRDefault="00235B36" w:rsidP="00D72E62">
      <w:pPr>
        <w:autoSpaceDE w:val="0"/>
        <w:autoSpaceDN w:val="0"/>
        <w:adjustRightInd w:val="0"/>
        <w:spacing w:after="0" w:line="240" w:lineRule="auto"/>
        <w:rPr>
          <w:b/>
          <w:bCs/>
          <w:sz w:val="28"/>
          <w:szCs w:val="28"/>
        </w:rPr>
      </w:pPr>
      <w:r w:rsidRPr="00890A22">
        <w:rPr>
          <w:b/>
          <w:bCs/>
          <w:sz w:val="28"/>
          <w:szCs w:val="28"/>
        </w:rPr>
        <w:t xml:space="preserve">Developing Disability Equality Training </w:t>
      </w:r>
    </w:p>
    <w:p w14:paraId="7DEFFB81" w14:textId="4DFD2BA2" w:rsidR="00D72E62" w:rsidRPr="00890A22" w:rsidRDefault="00D72E62" w:rsidP="00D72E62">
      <w:pPr>
        <w:autoSpaceDE w:val="0"/>
        <w:autoSpaceDN w:val="0"/>
        <w:adjustRightInd w:val="0"/>
        <w:spacing w:after="0" w:line="240" w:lineRule="auto"/>
        <w:rPr>
          <w:sz w:val="28"/>
          <w:szCs w:val="28"/>
        </w:rPr>
      </w:pPr>
      <w:r w:rsidRPr="00890A22">
        <w:rPr>
          <w:b/>
          <w:bCs/>
          <w:sz w:val="28"/>
          <w:szCs w:val="28"/>
        </w:rPr>
        <w:t>Clip</w:t>
      </w:r>
      <w:r w:rsidR="006B3DB9" w:rsidRPr="00890A22">
        <w:rPr>
          <w:b/>
          <w:bCs/>
          <w:sz w:val="28"/>
          <w:szCs w:val="28"/>
        </w:rPr>
        <w:t xml:space="preserve"> Nine</w:t>
      </w:r>
      <w:r w:rsidRPr="00890A22">
        <w:rPr>
          <w:b/>
          <w:bCs/>
          <w:sz w:val="28"/>
          <w:szCs w:val="28"/>
        </w:rPr>
        <w:t xml:space="preserve"> </w:t>
      </w:r>
      <w:r w:rsidRPr="00890A22">
        <w:rPr>
          <w:sz w:val="28"/>
          <w:szCs w:val="28"/>
        </w:rPr>
        <w:t xml:space="preserve">Changing Non-Disabled Peoples Thinking </w:t>
      </w:r>
      <w:r w:rsidR="00757C8F" w:rsidRPr="00890A22">
        <w:rPr>
          <w:sz w:val="28"/>
          <w:szCs w:val="28"/>
        </w:rPr>
        <w:t>and</w:t>
      </w:r>
      <w:r w:rsidRPr="00890A22">
        <w:rPr>
          <w:sz w:val="28"/>
          <w:szCs w:val="28"/>
        </w:rPr>
        <w:t xml:space="preserve"> Disability Equality Training </w:t>
      </w:r>
    </w:p>
    <w:p w14:paraId="7A906C89" w14:textId="472FCBB1" w:rsidR="00D72E62" w:rsidRPr="00890A22" w:rsidRDefault="00D72E62" w:rsidP="00D72E62">
      <w:pPr>
        <w:autoSpaceDE w:val="0"/>
        <w:autoSpaceDN w:val="0"/>
        <w:adjustRightInd w:val="0"/>
        <w:spacing w:after="0" w:line="240" w:lineRule="auto"/>
        <w:rPr>
          <w:sz w:val="28"/>
          <w:szCs w:val="28"/>
        </w:rPr>
      </w:pPr>
      <w:r w:rsidRPr="00890A22">
        <w:rPr>
          <w:sz w:val="28"/>
          <w:szCs w:val="28"/>
        </w:rPr>
        <w:t>Micheline Mason</w:t>
      </w:r>
    </w:p>
    <w:p w14:paraId="778FAED5" w14:textId="77777777" w:rsidR="00235B36" w:rsidRPr="00890A22" w:rsidRDefault="00235B36" w:rsidP="00235B36">
      <w:pPr>
        <w:rPr>
          <w:b/>
          <w:bCs/>
          <w:sz w:val="28"/>
          <w:szCs w:val="28"/>
        </w:rPr>
      </w:pPr>
      <w:r w:rsidRPr="00890A22">
        <w:rPr>
          <w:b/>
          <w:bCs/>
          <w:sz w:val="28"/>
          <w:szCs w:val="28"/>
        </w:rPr>
        <w:t>Challenging Employment practices/quotas etc</w:t>
      </w:r>
    </w:p>
    <w:p w14:paraId="5E332254" w14:textId="5F79202F" w:rsidR="00235B36" w:rsidRPr="00890A22" w:rsidRDefault="00235B36" w:rsidP="00235B36">
      <w:pPr>
        <w:rPr>
          <w:b/>
          <w:bCs/>
          <w:sz w:val="28"/>
          <w:szCs w:val="28"/>
        </w:rPr>
      </w:pPr>
      <w:r w:rsidRPr="00890A22">
        <w:rPr>
          <w:b/>
          <w:bCs/>
          <w:sz w:val="28"/>
          <w:szCs w:val="28"/>
        </w:rPr>
        <w:t>Improving chances for employment. ILO/ Trade Unions  Reasonable Accommodations at Work</w:t>
      </w:r>
      <w:r w:rsidR="00C841B4" w:rsidRPr="00890A22">
        <w:rPr>
          <w:b/>
          <w:bCs/>
          <w:sz w:val="28"/>
          <w:szCs w:val="28"/>
        </w:rPr>
        <w:t xml:space="preserve"> </w:t>
      </w:r>
      <w:hyperlink r:id="rId26" w:history="1">
        <w:r w:rsidR="00C841B4" w:rsidRPr="00890A22">
          <w:rPr>
            <w:rStyle w:val="Hyperlink"/>
            <w:b/>
            <w:bCs/>
            <w:sz w:val="28"/>
            <w:szCs w:val="28"/>
          </w:rPr>
          <w:t>ILO Trade Union Action for Disabled Peoples Rights at Work</w:t>
        </w:r>
      </w:hyperlink>
      <w:r w:rsidR="00C841B4" w:rsidRPr="00890A22">
        <w:rPr>
          <w:b/>
          <w:bCs/>
          <w:sz w:val="28"/>
          <w:szCs w:val="28"/>
        </w:rPr>
        <w:t xml:space="preserve"> </w:t>
      </w:r>
    </w:p>
    <w:p w14:paraId="51B2EEA3" w14:textId="0F46CE20" w:rsidR="00235B36" w:rsidRPr="00890A22" w:rsidRDefault="00235B36" w:rsidP="00235B36">
      <w:pPr>
        <w:rPr>
          <w:b/>
          <w:bCs/>
          <w:sz w:val="28"/>
          <w:szCs w:val="28"/>
        </w:rPr>
      </w:pPr>
      <w:r w:rsidRPr="00890A22">
        <w:rPr>
          <w:b/>
          <w:bCs/>
          <w:sz w:val="28"/>
          <w:szCs w:val="28"/>
        </w:rPr>
        <w:t>Proving to the wider society that disabled people can be active members of society. Taking cases to court. Disability Arts and Drama. Making Films featur</w:t>
      </w:r>
      <w:r w:rsidR="00C14599" w:rsidRPr="00890A22">
        <w:rPr>
          <w:b/>
          <w:bCs/>
          <w:sz w:val="28"/>
          <w:szCs w:val="28"/>
        </w:rPr>
        <w:t>ing</w:t>
      </w:r>
      <w:r w:rsidRPr="00890A22">
        <w:rPr>
          <w:b/>
          <w:bCs/>
          <w:sz w:val="28"/>
          <w:szCs w:val="28"/>
        </w:rPr>
        <w:t xml:space="preserve"> disabled people and themes. </w:t>
      </w:r>
      <w:hyperlink r:id="rId27" w:history="1">
        <w:r w:rsidR="004C363A" w:rsidRPr="00890A22">
          <w:rPr>
            <w:rStyle w:val="Hyperlink"/>
            <w:b/>
            <w:bCs/>
            <w:sz w:val="28"/>
            <w:szCs w:val="28"/>
          </w:rPr>
          <w:t>GRAEAE Theatre</w:t>
        </w:r>
      </w:hyperlink>
      <w:r w:rsidR="004C363A" w:rsidRPr="00890A22">
        <w:rPr>
          <w:b/>
          <w:bCs/>
          <w:sz w:val="28"/>
          <w:szCs w:val="28"/>
        </w:rPr>
        <w:t xml:space="preserve"> </w:t>
      </w:r>
    </w:p>
    <w:p w14:paraId="554A663C" w14:textId="74146D53" w:rsidR="00235B36" w:rsidRPr="00890A22" w:rsidRDefault="00235B36" w:rsidP="00235B36">
      <w:pPr>
        <w:rPr>
          <w:b/>
          <w:bCs/>
          <w:sz w:val="28"/>
          <w:szCs w:val="28"/>
        </w:rPr>
      </w:pPr>
      <w:r w:rsidRPr="00890A22">
        <w:rPr>
          <w:b/>
          <w:bCs/>
          <w:sz w:val="28"/>
          <w:szCs w:val="28"/>
        </w:rPr>
        <w:t>Disability Relationships and Sex</w:t>
      </w:r>
      <w:r w:rsidR="00D00B4E" w:rsidRPr="00890A22">
        <w:rPr>
          <w:b/>
          <w:bCs/>
          <w:sz w:val="28"/>
          <w:szCs w:val="28"/>
        </w:rPr>
        <w:t xml:space="preserve"> </w:t>
      </w:r>
      <w:hyperlink r:id="rId28" w:history="1">
        <w:r w:rsidR="00D00B4E" w:rsidRPr="00890A22">
          <w:rPr>
            <w:rStyle w:val="Hyperlink"/>
            <w:b/>
            <w:bCs/>
            <w:sz w:val="28"/>
            <w:szCs w:val="28"/>
          </w:rPr>
          <w:t>Undressing Disability</w:t>
        </w:r>
      </w:hyperlink>
      <w:r w:rsidR="00D00B4E" w:rsidRPr="00890A22">
        <w:rPr>
          <w:b/>
          <w:bCs/>
          <w:sz w:val="28"/>
          <w:szCs w:val="28"/>
        </w:rPr>
        <w:t xml:space="preserve"> </w:t>
      </w:r>
    </w:p>
    <w:p w14:paraId="2240EC62" w14:textId="5A0CA58D" w:rsidR="00235B36" w:rsidRPr="00890A22" w:rsidRDefault="00235B36" w:rsidP="00235B36">
      <w:pPr>
        <w:rPr>
          <w:b/>
          <w:bCs/>
          <w:sz w:val="28"/>
          <w:szCs w:val="28"/>
        </w:rPr>
      </w:pPr>
      <w:r w:rsidRPr="00890A22">
        <w:rPr>
          <w:b/>
          <w:bCs/>
          <w:sz w:val="28"/>
          <w:szCs w:val="28"/>
        </w:rPr>
        <w:t>Disabled Parents</w:t>
      </w:r>
      <w:r w:rsidR="00071A91" w:rsidRPr="00890A22">
        <w:rPr>
          <w:b/>
          <w:bCs/>
          <w:sz w:val="28"/>
          <w:szCs w:val="28"/>
        </w:rPr>
        <w:t xml:space="preserve"> </w:t>
      </w:r>
      <w:hyperlink r:id="rId29" w:history="1">
        <w:r w:rsidR="00071A91" w:rsidRPr="00890A22">
          <w:rPr>
            <w:rStyle w:val="Hyperlink"/>
            <w:b/>
            <w:bCs/>
            <w:sz w:val="28"/>
            <w:szCs w:val="28"/>
          </w:rPr>
          <w:t>Disabled Mothers Campaign</w:t>
        </w:r>
      </w:hyperlink>
    </w:p>
    <w:p w14:paraId="3BC3337D" w14:textId="3A0F672A" w:rsidR="00FC3C8D" w:rsidRPr="00890A22" w:rsidRDefault="00FC3C8D" w:rsidP="00FC3C8D">
      <w:pPr>
        <w:rPr>
          <w:sz w:val="28"/>
          <w:szCs w:val="28"/>
        </w:rPr>
      </w:pPr>
      <w:r w:rsidRPr="00890A22">
        <w:rPr>
          <w:sz w:val="28"/>
          <w:szCs w:val="28"/>
        </w:rPr>
        <w:t xml:space="preserve">Such campaigns end isolation, develop a sense of identity and solidarity and lead to learning skills through the group, including leadership skills. Working together to improve or provide services for all disabled people in the area. </w:t>
      </w:r>
    </w:p>
    <w:p w14:paraId="793ED684" w14:textId="4A9B0AA4" w:rsidR="00FC3C8D" w:rsidRPr="00890A22" w:rsidRDefault="00FC3C8D" w:rsidP="00FC3C8D">
      <w:pPr>
        <w:rPr>
          <w:sz w:val="28"/>
          <w:szCs w:val="28"/>
        </w:rPr>
      </w:pPr>
    </w:p>
    <w:p w14:paraId="1524AA5C" w14:textId="57F5B5E9" w:rsidR="00235B36" w:rsidRPr="00890A22" w:rsidRDefault="004C363A" w:rsidP="00E6093E">
      <w:pPr>
        <w:pStyle w:val="Heading2"/>
        <w:rPr>
          <w:rFonts w:eastAsia="Calibri"/>
          <w:b/>
          <w:bCs/>
          <w:color w:val="auto"/>
          <w:sz w:val="32"/>
          <w:szCs w:val="32"/>
          <w:lang w:eastAsia="en-GB" w:bidi="en-GB"/>
        </w:rPr>
      </w:pPr>
      <w:bookmarkStart w:id="14" w:name="_Toc148015623"/>
      <w:r w:rsidRPr="00890A22">
        <w:rPr>
          <w:rFonts w:eastAsia="Calibri"/>
          <w:b/>
          <w:bCs/>
          <w:color w:val="auto"/>
          <w:sz w:val="32"/>
          <w:szCs w:val="32"/>
          <w:lang w:eastAsia="en-GB" w:bidi="en-GB"/>
        </w:rPr>
        <w:t>DPOs</w:t>
      </w:r>
      <w:r w:rsidR="00435368" w:rsidRPr="00890A22">
        <w:rPr>
          <w:rFonts w:eastAsia="Calibri"/>
          <w:b/>
          <w:bCs/>
          <w:color w:val="auto"/>
          <w:sz w:val="32"/>
          <w:szCs w:val="32"/>
          <w:lang w:eastAsia="en-GB" w:bidi="en-GB"/>
        </w:rPr>
        <w:t xml:space="preserve"> </w:t>
      </w:r>
      <w:r w:rsidRPr="00890A22">
        <w:rPr>
          <w:rFonts w:eastAsia="Calibri"/>
          <w:b/>
          <w:bCs/>
          <w:color w:val="auto"/>
          <w:sz w:val="32"/>
          <w:szCs w:val="32"/>
          <w:lang w:eastAsia="en-GB" w:bidi="en-GB"/>
        </w:rPr>
        <w:t>(also now called Organisations of People with Disabilities OPD</w:t>
      </w:r>
      <w:r w:rsidR="00435368" w:rsidRPr="00890A22">
        <w:rPr>
          <w:rFonts w:eastAsia="Calibri"/>
          <w:b/>
          <w:bCs/>
          <w:color w:val="auto"/>
          <w:sz w:val="32"/>
          <w:szCs w:val="32"/>
          <w:lang w:eastAsia="en-GB" w:bidi="en-GB"/>
        </w:rPr>
        <w:t>s</w:t>
      </w:r>
      <w:r w:rsidRPr="00890A22">
        <w:rPr>
          <w:rFonts w:eastAsia="Calibri"/>
          <w:b/>
          <w:bCs/>
          <w:color w:val="auto"/>
          <w:sz w:val="32"/>
          <w:szCs w:val="32"/>
          <w:lang w:eastAsia="en-GB" w:bidi="en-GB"/>
        </w:rPr>
        <w:t>)</w:t>
      </w:r>
      <w:r w:rsidR="009642B6" w:rsidRPr="00890A22">
        <w:rPr>
          <w:rFonts w:eastAsia="Calibri"/>
          <w:b/>
          <w:bCs/>
          <w:color w:val="auto"/>
          <w:sz w:val="32"/>
          <w:szCs w:val="32"/>
          <w:lang w:eastAsia="en-GB" w:bidi="en-GB"/>
        </w:rPr>
        <w:t xml:space="preserve"> and championing Human Rights</w:t>
      </w:r>
      <w:bookmarkEnd w:id="14"/>
    </w:p>
    <w:p w14:paraId="5238D8E6" w14:textId="77777777" w:rsidR="00234335" w:rsidRPr="00EC6ACA" w:rsidRDefault="00234335" w:rsidP="007448FE">
      <w:pPr>
        <w:autoSpaceDE w:val="0"/>
        <w:autoSpaceDN w:val="0"/>
        <w:adjustRightInd w:val="0"/>
        <w:spacing w:after="0" w:line="240" w:lineRule="auto"/>
        <w:rPr>
          <w:rFonts w:cstheme="minorHAnsi"/>
          <w:color w:val="222222"/>
          <w:sz w:val="28"/>
          <w:szCs w:val="28"/>
        </w:rPr>
      </w:pPr>
    </w:p>
    <w:p w14:paraId="4834CA38" w14:textId="413FFD19" w:rsidR="002E675B" w:rsidRDefault="00EC6ACA">
      <w:pPr>
        <w:rPr>
          <w:color w:val="000000" w:themeColor="text1"/>
          <w:sz w:val="28"/>
          <w:szCs w:val="28"/>
        </w:rPr>
      </w:pPr>
      <w:r w:rsidRPr="00EC6ACA">
        <w:rPr>
          <w:color w:val="000000" w:themeColor="text1"/>
          <w:sz w:val="28"/>
          <w:szCs w:val="28"/>
        </w:rPr>
        <w:t>“The role of [disabled persons</w:t>
      </w:r>
      <w:r>
        <w:rPr>
          <w:color w:val="000000" w:themeColor="text1"/>
          <w:sz w:val="28"/>
          <w:szCs w:val="28"/>
        </w:rPr>
        <w:t xml:space="preserve"> organisations DPOs</w:t>
      </w:r>
      <w:r w:rsidRPr="00EC6ACA">
        <w:rPr>
          <w:color w:val="000000" w:themeColor="text1"/>
          <w:sz w:val="28"/>
          <w:szCs w:val="28"/>
        </w:rPr>
        <w:t>] includes providing a voice of their own, identifying needs, expressing views on priorities, evaluating services and advocating change and public awareness. As a vehicle for self-development, these organisations provide the opportunity to develop skills in the negotiation process, organisational abilities, mutual support, information sharing and often vocational skills and opportunities. In view of their vital importance in the process of participation, it is imperative that their development be encouraged."</w:t>
      </w:r>
      <w:r w:rsidR="00C96D89">
        <w:rPr>
          <w:color w:val="000000" w:themeColor="text1"/>
          <w:sz w:val="28"/>
          <w:szCs w:val="28"/>
        </w:rPr>
        <w:t xml:space="preserve"> </w:t>
      </w:r>
      <w:r w:rsidR="004007E5">
        <w:rPr>
          <w:color w:val="000000" w:themeColor="text1"/>
          <w:sz w:val="28"/>
          <w:szCs w:val="28"/>
        </w:rPr>
        <w:t>UN World Programme of Action Disabled Persons</w:t>
      </w:r>
      <w:r w:rsidR="00AC76C4">
        <w:rPr>
          <w:color w:val="000000" w:themeColor="text1"/>
          <w:sz w:val="28"/>
          <w:szCs w:val="28"/>
        </w:rPr>
        <w:t xml:space="preserve"> 1982</w:t>
      </w:r>
    </w:p>
    <w:p w14:paraId="63134BD3" w14:textId="377E190D" w:rsidR="003D1F2D" w:rsidRPr="00890A22" w:rsidRDefault="004153D7" w:rsidP="00890A22">
      <w:pPr>
        <w:pStyle w:val="Heading2"/>
        <w:rPr>
          <w:b/>
          <w:bCs/>
          <w:color w:val="auto"/>
          <w:sz w:val="32"/>
          <w:szCs w:val="32"/>
        </w:rPr>
      </w:pPr>
      <w:bookmarkStart w:id="15" w:name="_Toc148015624"/>
      <w:r w:rsidRPr="00890A22">
        <w:rPr>
          <w:b/>
          <w:bCs/>
          <w:color w:val="auto"/>
          <w:sz w:val="32"/>
          <w:szCs w:val="32"/>
        </w:rPr>
        <w:t>U</w:t>
      </w:r>
      <w:r w:rsidR="0000753A" w:rsidRPr="00890A22">
        <w:rPr>
          <w:b/>
          <w:bCs/>
          <w:color w:val="auto"/>
          <w:sz w:val="32"/>
          <w:szCs w:val="32"/>
        </w:rPr>
        <w:t>n</w:t>
      </w:r>
      <w:r w:rsidRPr="00890A22">
        <w:rPr>
          <w:b/>
          <w:bCs/>
          <w:color w:val="auto"/>
          <w:sz w:val="32"/>
          <w:szCs w:val="32"/>
        </w:rPr>
        <w:t>ited Nations Con</w:t>
      </w:r>
      <w:r w:rsidR="0000753A" w:rsidRPr="00890A22">
        <w:rPr>
          <w:b/>
          <w:bCs/>
          <w:color w:val="auto"/>
          <w:sz w:val="32"/>
          <w:szCs w:val="32"/>
        </w:rPr>
        <w:t>v</w:t>
      </w:r>
      <w:r w:rsidRPr="00890A22">
        <w:rPr>
          <w:b/>
          <w:bCs/>
          <w:color w:val="auto"/>
          <w:sz w:val="32"/>
          <w:szCs w:val="32"/>
        </w:rPr>
        <w:t>ention on the Rights of Persons with Disabilities</w:t>
      </w:r>
      <w:bookmarkEnd w:id="15"/>
      <w:r w:rsidR="009642B6" w:rsidRPr="00890A22">
        <w:rPr>
          <w:b/>
          <w:bCs/>
          <w:color w:val="auto"/>
          <w:sz w:val="32"/>
          <w:szCs w:val="32"/>
        </w:rPr>
        <w:t xml:space="preserve"> </w:t>
      </w:r>
    </w:p>
    <w:p w14:paraId="1E0BAF7A" w14:textId="57327F4F" w:rsidR="003D1F2D" w:rsidRPr="00EE0576" w:rsidRDefault="003D1F2D">
      <w:pPr>
        <w:rPr>
          <w:b/>
          <w:bCs/>
          <w:color w:val="000000" w:themeColor="text1"/>
          <w:sz w:val="28"/>
          <w:szCs w:val="28"/>
        </w:rPr>
      </w:pPr>
      <w:r w:rsidRPr="00EE0576">
        <w:rPr>
          <w:b/>
          <w:bCs/>
          <w:color w:val="000000" w:themeColor="text1"/>
          <w:sz w:val="28"/>
          <w:szCs w:val="28"/>
        </w:rPr>
        <w:t>Article 1</w:t>
      </w:r>
      <w:r w:rsidR="00890A22">
        <w:rPr>
          <w:b/>
          <w:bCs/>
          <w:color w:val="000000" w:themeColor="text1"/>
          <w:sz w:val="28"/>
          <w:szCs w:val="28"/>
        </w:rPr>
        <w:t>:</w:t>
      </w:r>
      <w:r w:rsidRPr="00EE0576">
        <w:rPr>
          <w:b/>
          <w:bCs/>
          <w:color w:val="000000" w:themeColor="text1"/>
          <w:sz w:val="28"/>
          <w:szCs w:val="28"/>
        </w:rPr>
        <w:t xml:space="preserve"> Purpose </w:t>
      </w:r>
    </w:p>
    <w:p w14:paraId="33E9D910" w14:textId="4E5C811C" w:rsidR="003D1F2D" w:rsidRPr="00890A22" w:rsidRDefault="00C96D89" w:rsidP="003D1F2D">
      <w:pPr>
        <w:pStyle w:val="NormalWeb"/>
        <w:rPr>
          <w:rFonts w:asciiTheme="minorHAnsi" w:hAnsiTheme="minorHAnsi" w:cstheme="minorHAnsi"/>
          <w:sz w:val="28"/>
          <w:szCs w:val="28"/>
        </w:rPr>
      </w:pPr>
      <w:r w:rsidRPr="00890A22">
        <w:rPr>
          <w:rFonts w:asciiTheme="minorHAnsi" w:hAnsiTheme="minorHAnsi" w:cstheme="minorHAnsi"/>
          <w:sz w:val="28"/>
          <w:szCs w:val="28"/>
        </w:rPr>
        <w:lastRenderedPageBreak/>
        <w:t>‘</w:t>
      </w:r>
      <w:r w:rsidR="003D1F2D" w:rsidRPr="00890A22">
        <w:rPr>
          <w:rFonts w:asciiTheme="minorHAnsi" w:hAnsiTheme="minorHAnsi" w:cstheme="minorHAnsi"/>
          <w:sz w:val="28"/>
          <w:szCs w:val="28"/>
        </w:rPr>
        <w:t>The purpose of the present Convention is to promote, protect and ensure the full and equal enjoyment of all human rights and fundamental freedoms by all persons with disabilities, and to promote respect for their inherent dignity.</w:t>
      </w:r>
    </w:p>
    <w:p w14:paraId="2D3908F7" w14:textId="3AE4E491" w:rsidR="003D1F2D" w:rsidRPr="00890A22" w:rsidRDefault="003D1F2D"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Persons with disabilities include those who have long-term physical, mental, </w:t>
      </w:r>
      <w:proofErr w:type="gramStart"/>
      <w:r w:rsidRPr="00890A22">
        <w:rPr>
          <w:rFonts w:asciiTheme="minorHAnsi" w:hAnsiTheme="minorHAnsi" w:cstheme="minorHAnsi"/>
          <w:sz w:val="28"/>
          <w:szCs w:val="28"/>
        </w:rPr>
        <w:t>intellectual</w:t>
      </w:r>
      <w:proofErr w:type="gramEnd"/>
      <w:r w:rsidRPr="00890A22">
        <w:rPr>
          <w:rFonts w:asciiTheme="minorHAnsi" w:hAnsiTheme="minorHAnsi" w:cstheme="minorHAnsi"/>
          <w:sz w:val="28"/>
          <w:szCs w:val="28"/>
        </w:rPr>
        <w:t xml:space="preserve"> or sensory impairments which in interaction with various barriers may hinder their full and effective participation in society on an equal basis with others</w:t>
      </w:r>
      <w:r w:rsidR="00C96D89" w:rsidRPr="00890A22">
        <w:rPr>
          <w:rFonts w:asciiTheme="minorHAnsi" w:hAnsiTheme="minorHAnsi" w:cstheme="minorHAnsi"/>
          <w:sz w:val="28"/>
          <w:szCs w:val="28"/>
        </w:rPr>
        <w:t>’</w:t>
      </w:r>
      <w:r w:rsidRPr="00890A22">
        <w:rPr>
          <w:rFonts w:asciiTheme="minorHAnsi" w:hAnsiTheme="minorHAnsi" w:cstheme="minorHAnsi"/>
          <w:sz w:val="28"/>
          <w:szCs w:val="28"/>
        </w:rPr>
        <w:t>.</w:t>
      </w:r>
    </w:p>
    <w:p w14:paraId="4BF632E5" w14:textId="575AA36D" w:rsidR="00941E31" w:rsidRPr="00890A22" w:rsidRDefault="00941E31" w:rsidP="00890A22">
      <w:pPr>
        <w:pStyle w:val="Heading3"/>
        <w:rPr>
          <w:b/>
          <w:bCs/>
          <w:color w:val="auto"/>
          <w:sz w:val="28"/>
          <w:szCs w:val="28"/>
        </w:rPr>
      </w:pPr>
      <w:bookmarkStart w:id="16" w:name="_Toc148015625"/>
      <w:r w:rsidRPr="00890A22">
        <w:rPr>
          <w:b/>
          <w:bCs/>
          <w:color w:val="auto"/>
          <w:sz w:val="28"/>
          <w:szCs w:val="28"/>
        </w:rPr>
        <w:t>Eight Principles</w:t>
      </w:r>
      <w:bookmarkEnd w:id="16"/>
      <w:r w:rsidRPr="00890A22">
        <w:rPr>
          <w:b/>
          <w:bCs/>
          <w:color w:val="auto"/>
          <w:sz w:val="28"/>
          <w:szCs w:val="28"/>
        </w:rPr>
        <w:t xml:space="preserve"> </w:t>
      </w:r>
    </w:p>
    <w:p w14:paraId="10B4BD2F"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(1) Respect for inherent dignity, individual autonomy including the freedom to make one’s own choices, and independence of </w:t>
      </w:r>
      <w:proofErr w:type="gramStart"/>
      <w:r w:rsidRPr="00890A22">
        <w:rPr>
          <w:rFonts w:asciiTheme="minorHAnsi" w:hAnsiTheme="minorHAnsi" w:cstheme="minorHAnsi"/>
          <w:sz w:val="28"/>
          <w:szCs w:val="28"/>
        </w:rPr>
        <w:t>persons;</w:t>
      </w:r>
      <w:proofErr w:type="gramEnd"/>
      <w:r w:rsidRPr="00890A22">
        <w:rPr>
          <w:rFonts w:asciiTheme="minorHAnsi" w:hAnsiTheme="minorHAnsi" w:cstheme="minorHAnsi"/>
          <w:sz w:val="28"/>
          <w:szCs w:val="28"/>
        </w:rPr>
        <w:t xml:space="preserve"> </w:t>
      </w:r>
    </w:p>
    <w:p w14:paraId="7323B92A"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(2) </w:t>
      </w:r>
      <w:proofErr w:type="gramStart"/>
      <w:r w:rsidRPr="00890A22">
        <w:rPr>
          <w:rFonts w:asciiTheme="minorHAnsi" w:hAnsiTheme="minorHAnsi" w:cstheme="minorHAnsi"/>
          <w:sz w:val="28"/>
          <w:szCs w:val="28"/>
        </w:rPr>
        <w:t>Non-discrimination;</w:t>
      </w:r>
      <w:proofErr w:type="gramEnd"/>
      <w:r w:rsidRPr="00890A22">
        <w:rPr>
          <w:rFonts w:asciiTheme="minorHAnsi" w:hAnsiTheme="minorHAnsi" w:cstheme="minorHAnsi"/>
          <w:sz w:val="28"/>
          <w:szCs w:val="28"/>
        </w:rPr>
        <w:t xml:space="preserve"> </w:t>
      </w:r>
    </w:p>
    <w:p w14:paraId="18E76E8E"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(3) Full and effective participation and inclusion in </w:t>
      </w:r>
      <w:proofErr w:type="gramStart"/>
      <w:r w:rsidRPr="00890A22">
        <w:rPr>
          <w:rFonts w:asciiTheme="minorHAnsi" w:hAnsiTheme="minorHAnsi" w:cstheme="minorHAnsi"/>
          <w:sz w:val="28"/>
          <w:szCs w:val="28"/>
        </w:rPr>
        <w:t>society;</w:t>
      </w:r>
      <w:proofErr w:type="gramEnd"/>
      <w:r w:rsidRPr="00890A22">
        <w:rPr>
          <w:rFonts w:asciiTheme="minorHAnsi" w:hAnsiTheme="minorHAnsi" w:cstheme="minorHAnsi"/>
          <w:sz w:val="28"/>
          <w:szCs w:val="28"/>
        </w:rPr>
        <w:t xml:space="preserve"> </w:t>
      </w:r>
    </w:p>
    <w:p w14:paraId="01B3B507"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(4) Respect for difference and acceptance of persons with disabilities as part of human diversity and </w:t>
      </w:r>
      <w:proofErr w:type="gramStart"/>
      <w:r w:rsidRPr="00890A22">
        <w:rPr>
          <w:rFonts w:asciiTheme="minorHAnsi" w:hAnsiTheme="minorHAnsi" w:cstheme="minorHAnsi"/>
          <w:sz w:val="28"/>
          <w:szCs w:val="28"/>
        </w:rPr>
        <w:t>humanity;</w:t>
      </w:r>
      <w:proofErr w:type="gramEnd"/>
    </w:p>
    <w:p w14:paraId="04C576D5"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 (5) Equality of </w:t>
      </w:r>
      <w:proofErr w:type="gramStart"/>
      <w:r w:rsidRPr="00890A22">
        <w:rPr>
          <w:rFonts w:asciiTheme="minorHAnsi" w:hAnsiTheme="minorHAnsi" w:cstheme="minorHAnsi"/>
          <w:sz w:val="28"/>
          <w:szCs w:val="28"/>
        </w:rPr>
        <w:t>opportunity;</w:t>
      </w:r>
      <w:proofErr w:type="gramEnd"/>
    </w:p>
    <w:p w14:paraId="296C4156"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 (6) </w:t>
      </w:r>
      <w:proofErr w:type="gramStart"/>
      <w:r w:rsidRPr="00890A22">
        <w:rPr>
          <w:rFonts w:asciiTheme="minorHAnsi" w:hAnsiTheme="minorHAnsi" w:cstheme="minorHAnsi"/>
          <w:sz w:val="28"/>
          <w:szCs w:val="28"/>
        </w:rPr>
        <w:t>Accessibility;</w:t>
      </w:r>
      <w:proofErr w:type="gramEnd"/>
      <w:r w:rsidRPr="00890A22">
        <w:rPr>
          <w:rFonts w:asciiTheme="minorHAnsi" w:hAnsiTheme="minorHAnsi" w:cstheme="minorHAnsi"/>
          <w:sz w:val="28"/>
          <w:szCs w:val="28"/>
        </w:rPr>
        <w:t xml:space="preserve"> </w:t>
      </w:r>
    </w:p>
    <w:p w14:paraId="369BE77E" w14:textId="77777777"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(7) Equality between men and women; and </w:t>
      </w:r>
    </w:p>
    <w:p w14:paraId="22A8842A" w14:textId="39135B22" w:rsidR="00DD73E6" w:rsidRPr="00890A22" w:rsidRDefault="00DD73E6" w:rsidP="003D1F2D">
      <w:pPr>
        <w:pStyle w:val="NormalWeb"/>
        <w:rPr>
          <w:rFonts w:asciiTheme="minorHAnsi" w:hAnsiTheme="minorHAnsi" w:cstheme="minorHAnsi"/>
          <w:sz w:val="28"/>
          <w:szCs w:val="28"/>
        </w:rPr>
      </w:pPr>
      <w:r w:rsidRPr="00890A22">
        <w:rPr>
          <w:rFonts w:asciiTheme="minorHAnsi" w:hAnsiTheme="minorHAnsi" w:cstheme="minorHAnsi"/>
          <w:sz w:val="28"/>
          <w:szCs w:val="28"/>
        </w:rPr>
        <w:t>(8) Respect for the evolving capacities of children with disabilities and respect for the right of children with disabilities to preserve their identities </w:t>
      </w:r>
    </w:p>
    <w:p w14:paraId="56B1FDEB" w14:textId="7D6A3C22" w:rsidR="003D1F2D" w:rsidRPr="00890A22" w:rsidRDefault="002E5F67">
      <w:pPr>
        <w:rPr>
          <w:rFonts w:cstheme="minorHAnsi"/>
          <w:color w:val="000000" w:themeColor="text1"/>
          <w:sz w:val="28"/>
          <w:szCs w:val="28"/>
        </w:rPr>
      </w:pPr>
      <w:r w:rsidRPr="00890A22">
        <w:rPr>
          <w:rFonts w:cstheme="minorHAnsi"/>
          <w:color w:val="000000" w:themeColor="text1"/>
          <w:sz w:val="28"/>
          <w:szCs w:val="28"/>
        </w:rPr>
        <w:t xml:space="preserve">Convention in full </w:t>
      </w:r>
      <w:hyperlink r:id="rId30" w:history="1">
        <w:r w:rsidRPr="00890A22">
          <w:rPr>
            <w:rStyle w:val="Hyperlink"/>
            <w:rFonts w:cstheme="minorHAnsi"/>
            <w:sz w:val="28"/>
            <w:szCs w:val="28"/>
          </w:rPr>
          <w:t>https://www.ohchr.org/en/instruments-mechanisms/instruments/convention-rights-persons-disabilies</w:t>
        </w:r>
      </w:hyperlink>
      <w:r w:rsidRPr="00890A22">
        <w:rPr>
          <w:rFonts w:cstheme="minorHAnsi"/>
          <w:color w:val="000000" w:themeColor="text1"/>
          <w:sz w:val="28"/>
          <w:szCs w:val="28"/>
        </w:rPr>
        <w:t xml:space="preserve"> </w:t>
      </w:r>
    </w:p>
    <w:p w14:paraId="2FF9D8FC" w14:textId="7D92B53A" w:rsidR="009642B6" w:rsidRPr="00890A22" w:rsidRDefault="009642B6">
      <w:pPr>
        <w:rPr>
          <w:rFonts w:cstheme="minorHAnsi"/>
          <w:color w:val="000000" w:themeColor="text1"/>
          <w:sz w:val="28"/>
          <w:szCs w:val="28"/>
        </w:rPr>
      </w:pPr>
      <w:proofErr w:type="gramStart"/>
      <w:r w:rsidRPr="00890A22">
        <w:rPr>
          <w:rFonts w:cstheme="minorHAnsi"/>
          <w:color w:val="000000" w:themeColor="text1"/>
          <w:sz w:val="28"/>
          <w:szCs w:val="28"/>
        </w:rPr>
        <w:t>Article</w:t>
      </w:r>
      <w:proofErr w:type="gramEnd"/>
      <w:r w:rsidRPr="00890A22">
        <w:rPr>
          <w:rFonts w:cstheme="minorHAnsi"/>
          <w:color w:val="000000" w:themeColor="text1"/>
          <w:sz w:val="28"/>
          <w:szCs w:val="28"/>
        </w:rPr>
        <w:t xml:space="preserve"> 4.3 and </w:t>
      </w:r>
      <w:r w:rsidR="008B23D4" w:rsidRPr="00890A22">
        <w:rPr>
          <w:rFonts w:cstheme="minorHAnsi"/>
          <w:color w:val="000000" w:themeColor="text1"/>
          <w:sz w:val="28"/>
          <w:szCs w:val="28"/>
        </w:rPr>
        <w:t>33.3 make it clear that Disabled Peoples Organ</w:t>
      </w:r>
      <w:r w:rsidR="00CB6BA9" w:rsidRPr="00890A22">
        <w:rPr>
          <w:rFonts w:cstheme="minorHAnsi"/>
          <w:color w:val="000000" w:themeColor="text1"/>
          <w:sz w:val="28"/>
          <w:szCs w:val="28"/>
        </w:rPr>
        <w:t>isa</w:t>
      </w:r>
      <w:r w:rsidR="008B23D4" w:rsidRPr="00890A22">
        <w:rPr>
          <w:rFonts w:cstheme="minorHAnsi"/>
          <w:color w:val="000000" w:themeColor="text1"/>
          <w:sz w:val="28"/>
          <w:szCs w:val="28"/>
        </w:rPr>
        <w:t>tions as the representative voice o</w:t>
      </w:r>
      <w:r w:rsidR="00CB6BA9" w:rsidRPr="00890A22">
        <w:rPr>
          <w:rFonts w:cstheme="minorHAnsi"/>
          <w:color w:val="000000" w:themeColor="text1"/>
          <w:sz w:val="28"/>
          <w:szCs w:val="28"/>
        </w:rPr>
        <w:t xml:space="preserve">f disabled people should be consulted by states in implementing the UNCRPD. Last year the </w:t>
      </w:r>
      <w:hyperlink r:id="rId31" w:history="1">
        <w:r w:rsidR="00CB6BA9" w:rsidRPr="00890A22">
          <w:rPr>
            <w:rStyle w:val="Hyperlink"/>
            <w:rFonts w:cstheme="minorHAnsi"/>
            <w:sz w:val="28"/>
            <w:szCs w:val="28"/>
          </w:rPr>
          <w:t>CDPF ran a campaign based</w:t>
        </w:r>
      </w:hyperlink>
      <w:r w:rsidR="00CB6BA9" w:rsidRPr="00890A22">
        <w:rPr>
          <w:rFonts w:cstheme="minorHAnsi"/>
          <w:color w:val="000000" w:themeColor="text1"/>
          <w:sz w:val="28"/>
          <w:szCs w:val="28"/>
        </w:rPr>
        <w:t xml:space="preserve"> upon this and a survey of our members to get funding from Governments so these DPOs can carry out this consultative function. This is something to still campaign on in </w:t>
      </w:r>
      <w:proofErr w:type="gramStart"/>
      <w:r w:rsidR="00CB6BA9" w:rsidRPr="00890A22">
        <w:rPr>
          <w:rFonts w:cstheme="minorHAnsi"/>
          <w:color w:val="000000" w:themeColor="text1"/>
          <w:sz w:val="28"/>
          <w:szCs w:val="28"/>
        </w:rPr>
        <w:t>the majority of</w:t>
      </w:r>
      <w:proofErr w:type="gramEnd"/>
      <w:r w:rsidR="00CB6BA9" w:rsidRPr="00890A22">
        <w:rPr>
          <w:rFonts w:cstheme="minorHAnsi"/>
          <w:color w:val="000000" w:themeColor="text1"/>
          <w:sz w:val="28"/>
          <w:szCs w:val="28"/>
        </w:rPr>
        <w:t xml:space="preserve"> Commonwealth countries.</w:t>
      </w:r>
    </w:p>
    <w:p w14:paraId="6ADF68BB" w14:textId="41578C66" w:rsidR="0000753A" w:rsidRPr="00890A22" w:rsidRDefault="0000753A">
      <w:pPr>
        <w:rPr>
          <w:rFonts w:cstheme="minorHAnsi"/>
          <w:color w:val="000000" w:themeColor="text1"/>
          <w:sz w:val="28"/>
          <w:szCs w:val="28"/>
        </w:rPr>
      </w:pPr>
      <w:r w:rsidRPr="00890A22">
        <w:rPr>
          <w:rFonts w:cstheme="minorHAnsi"/>
          <w:color w:val="000000" w:themeColor="text1"/>
          <w:sz w:val="28"/>
          <w:szCs w:val="28"/>
        </w:rPr>
        <w:t xml:space="preserve">Article 4.3 </w:t>
      </w:r>
    </w:p>
    <w:p w14:paraId="059B8D2E" w14:textId="4CDCAD92" w:rsidR="00070B2D" w:rsidRPr="00890A22" w:rsidRDefault="00070B2D">
      <w:pPr>
        <w:rPr>
          <w:rFonts w:cstheme="minorHAnsi"/>
          <w:b/>
          <w:bCs/>
          <w:spacing w:val="4"/>
          <w:sz w:val="28"/>
          <w:szCs w:val="28"/>
        </w:rPr>
      </w:pPr>
      <w:r w:rsidRPr="00890A22">
        <w:rPr>
          <w:rFonts w:cstheme="minorHAnsi"/>
          <w:spacing w:val="4"/>
          <w:sz w:val="28"/>
          <w:szCs w:val="28"/>
        </w:rPr>
        <w:t xml:space="preserve">“In the development and implementation of legislation and policies to implement the present Convention, and in other decision-making processes concerning issues relating to persons with disabilities, States Parties shall closely consult with </w:t>
      </w:r>
      <w:r w:rsidRPr="00890A22">
        <w:rPr>
          <w:rFonts w:cstheme="minorHAnsi"/>
          <w:b/>
          <w:bCs/>
          <w:spacing w:val="4"/>
          <w:sz w:val="28"/>
          <w:szCs w:val="28"/>
        </w:rPr>
        <w:t>and actively involve persons with disabilities, including children with disabilities, through their representative organizations.”</w:t>
      </w:r>
    </w:p>
    <w:p w14:paraId="3C905A77" w14:textId="1A0191B5" w:rsidR="00D2027F" w:rsidRPr="00890A22" w:rsidRDefault="00D2027F">
      <w:pPr>
        <w:rPr>
          <w:rFonts w:cstheme="minorHAnsi"/>
          <w:spacing w:val="4"/>
          <w:sz w:val="28"/>
          <w:szCs w:val="28"/>
        </w:rPr>
      </w:pPr>
      <w:r w:rsidRPr="00890A22">
        <w:rPr>
          <w:rFonts w:cstheme="minorHAnsi"/>
          <w:spacing w:val="4"/>
          <w:sz w:val="28"/>
          <w:szCs w:val="28"/>
        </w:rPr>
        <w:t xml:space="preserve">Article </w:t>
      </w:r>
      <w:proofErr w:type="gramStart"/>
      <w:r w:rsidRPr="00890A22">
        <w:rPr>
          <w:rFonts w:cstheme="minorHAnsi"/>
          <w:spacing w:val="4"/>
          <w:sz w:val="28"/>
          <w:szCs w:val="28"/>
        </w:rPr>
        <w:t>33.National</w:t>
      </w:r>
      <w:proofErr w:type="gramEnd"/>
      <w:r w:rsidRPr="00890A22">
        <w:rPr>
          <w:rFonts w:cstheme="minorHAnsi"/>
          <w:spacing w:val="4"/>
          <w:sz w:val="28"/>
          <w:szCs w:val="28"/>
        </w:rPr>
        <w:t xml:space="preserve"> Monitoring </w:t>
      </w:r>
    </w:p>
    <w:p w14:paraId="142C4778" w14:textId="6BEF3641" w:rsidR="000E1137" w:rsidRPr="00890A22" w:rsidRDefault="000E1137" w:rsidP="000E1137">
      <w:pPr>
        <w:spacing w:before="100" w:beforeAutospacing="1" w:after="100" w:afterAutospacing="1" w:line="240" w:lineRule="auto"/>
        <w:ind w:left="360"/>
        <w:rPr>
          <w:rFonts w:eastAsia="Times New Roman" w:cstheme="minorHAnsi"/>
          <w:b/>
          <w:bCs/>
          <w:kern w:val="0"/>
          <w:sz w:val="28"/>
          <w:szCs w:val="28"/>
          <w:lang w:eastAsia="en-GB"/>
          <w14:ligatures w14:val="none"/>
        </w:rPr>
      </w:pPr>
      <w:r w:rsidRPr="00890A22">
        <w:rPr>
          <w:rFonts w:eastAsia="Times New Roman" w:cstheme="minorHAnsi"/>
          <w:kern w:val="0"/>
          <w:sz w:val="28"/>
          <w:szCs w:val="28"/>
          <w:lang w:eastAsia="en-GB"/>
          <w14:ligatures w14:val="none"/>
        </w:rPr>
        <w:lastRenderedPageBreak/>
        <w:t xml:space="preserve">3.Civil society, </w:t>
      </w:r>
      <w:r w:rsidRPr="00890A22">
        <w:rPr>
          <w:rFonts w:eastAsia="Times New Roman" w:cstheme="minorHAnsi"/>
          <w:b/>
          <w:bCs/>
          <w:kern w:val="0"/>
          <w:sz w:val="28"/>
          <w:szCs w:val="28"/>
          <w:lang w:eastAsia="en-GB"/>
          <w14:ligatures w14:val="none"/>
        </w:rPr>
        <w:t>in particular persons with disabilities and their representative organizations, shall be involved and participate fully in the monitoring process.</w:t>
      </w:r>
    </w:p>
    <w:p w14:paraId="004D4F0E" w14:textId="379AED92" w:rsidR="0000753A" w:rsidRPr="00890A22" w:rsidRDefault="00AD76E6">
      <w:pPr>
        <w:rPr>
          <w:rFonts w:cstheme="minorHAnsi"/>
          <w:color w:val="000000" w:themeColor="text1"/>
          <w:sz w:val="28"/>
          <w:szCs w:val="28"/>
        </w:rPr>
      </w:pPr>
      <w:r w:rsidRPr="00890A22">
        <w:rPr>
          <w:rFonts w:cstheme="minorHAnsi"/>
          <w:color w:val="000000" w:themeColor="text1"/>
          <w:sz w:val="28"/>
          <w:szCs w:val="28"/>
        </w:rPr>
        <w:t>Ratification Commonwealth only 2 countries Tong</w:t>
      </w:r>
      <w:r w:rsidR="00D53B5B" w:rsidRPr="00890A22">
        <w:rPr>
          <w:rFonts w:cstheme="minorHAnsi"/>
          <w:color w:val="000000" w:themeColor="text1"/>
          <w:sz w:val="28"/>
          <w:szCs w:val="28"/>
        </w:rPr>
        <w:t xml:space="preserve">a and Cameroon </w:t>
      </w:r>
      <w:r w:rsidR="00890A22">
        <w:rPr>
          <w:rFonts w:cstheme="minorHAnsi"/>
          <w:color w:val="000000" w:themeColor="text1"/>
          <w:sz w:val="28"/>
          <w:szCs w:val="28"/>
        </w:rPr>
        <w:t xml:space="preserve">have </w:t>
      </w:r>
      <w:r w:rsidR="00D53B5B" w:rsidRPr="00890A22">
        <w:rPr>
          <w:rFonts w:cstheme="minorHAnsi"/>
          <w:color w:val="000000" w:themeColor="text1"/>
          <w:sz w:val="28"/>
          <w:szCs w:val="28"/>
        </w:rPr>
        <w:t xml:space="preserve">not </w:t>
      </w:r>
      <w:proofErr w:type="gramStart"/>
      <w:r w:rsidR="00D53B5B" w:rsidRPr="00890A22">
        <w:rPr>
          <w:rFonts w:cstheme="minorHAnsi"/>
          <w:color w:val="000000" w:themeColor="text1"/>
          <w:sz w:val="28"/>
          <w:szCs w:val="28"/>
        </w:rPr>
        <w:t xml:space="preserve">ratified </w:t>
      </w:r>
      <w:r w:rsidR="00D9713C" w:rsidRPr="00890A22">
        <w:rPr>
          <w:rFonts w:cstheme="minorHAnsi"/>
          <w:color w:val="000000" w:themeColor="text1"/>
          <w:sz w:val="28"/>
          <w:szCs w:val="28"/>
        </w:rPr>
        <w:t>.</w:t>
      </w:r>
      <w:proofErr w:type="gramEnd"/>
    </w:p>
    <w:p w14:paraId="4149772E" w14:textId="0F9C77F3" w:rsidR="00D9713C" w:rsidRPr="00890A22" w:rsidRDefault="00D9713C">
      <w:pPr>
        <w:rPr>
          <w:rFonts w:cstheme="minorHAnsi"/>
          <w:color w:val="000000" w:themeColor="text1"/>
          <w:sz w:val="28"/>
          <w:szCs w:val="28"/>
        </w:rPr>
      </w:pPr>
      <w:r w:rsidRPr="00890A22">
        <w:rPr>
          <w:rFonts w:cstheme="minorHAnsi"/>
          <w:color w:val="000000" w:themeColor="text1"/>
          <w:sz w:val="28"/>
          <w:szCs w:val="28"/>
        </w:rPr>
        <w:t>Soloman Isles only June 2023</w:t>
      </w:r>
      <w:r w:rsidR="005D54F8" w:rsidRPr="00890A22">
        <w:rPr>
          <w:rFonts w:cstheme="minorHAnsi"/>
          <w:color w:val="000000" w:themeColor="text1"/>
          <w:sz w:val="28"/>
          <w:szCs w:val="28"/>
        </w:rPr>
        <w:t>. Rest of world 9 including USA.</w:t>
      </w:r>
    </w:p>
    <w:p w14:paraId="10E02272" w14:textId="77777777" w:rsidR="00123432" w:rsidRPr="00890A22" w:rsidRDefault="0086746D">
      <w:pPr>
        <w:rPr>
          <w:rFonts w:cstheme="minorHAnsi"/>
          <w:color w:val="000000" w:themeColor="text1"/>
          <w:sz w:val="28"/>
          <w:szCs w:val="28"/>
        </w:rPr>
      </w:pPr>
      <w:hyperlink r:id="rId32" w:history="1">
        <w:r w:rsidR="009A1079" w:rsidRPr="00890A22">
          <w:rPr>
            <w:rStyle w:val="Hyperlink"/>
            <w:rFonts w:cstheme="minorHAnsi"/>
            <w:sz w:val="28"/>
            <w:szCs w:val="28"/>
          </w:rPr>
          <w:t>https://tbinternet.ohchr.org/_layouts/15/TreatyBodyExternal/Treaty.aspx?Treaty=CRPD</w:t>
        </w:r>
      </w:hyperlink>
    </w:p>
    <w:p w14:paraId="515CEE11" w14:textId="161CC776" w:rsidR="009A1079" w:rsidRPr="00890A22" w:rsidRDefault="00123432">
      <w:pPr>
        <w:rPr>
          <w:rFonts w:cstheme="minorHAnsi"/>
          <w:color w:val="000000" w:themeColor="text1"/>
          <w:sz w:val="28"/>
          <w:szCs w:val="28"/>
        </w:rPr>
      </w:pPr>
      <w:r w:rsidRPr="00890A22">
        <w:rPr>
          <w:rFonts w:cstheme="minorHAnsi"/>
          <w:color w:val="000000" w:themeColor="text1"/>
          <w:sz w:val="28"/>
          <w:szCs w:val="28"/>
        </w:rPr>
        <w:t xml:space="preserve">The adoption of the UNCRPD and the process that led to it came directly from disabled People’s Movement adopting the Paradigm Shift. Many </w:t>
      </w:r>
      <w:r w:rsidR="00D67982" w:rsidRPr="00890A22">
        <w:rPr>
          <w:rFonts w:cstheme="minorHAnsi"/>
          <w:color w:val="000000" w:themeColor="text1"/>
          <w:sz w:val="28"/>
          <w:szCs w:val="28"/>
        </w:rPr>
        <w:t>struggle</w:t>
      </w:r>
      <w:r w:rsidR="00DC1A98" w:rsidRPr="00890A22">
        <w:rPr>
          <w:rFonts w:cstheme="minorHAnsi"/>
          <w:color w:val="000000" w:themeColor="text1"/>
          <w:sz w:val="28"/>
          <w:szCs w:val="28"/>
        </w:rPr>
        <w:t>s</w:t>
      </w:r>
      <w:r w:rsidR="00D67982" w:rsidRPr="00890A22">
        <w:rPr>
          <w:rFonts w:cstheme="minorHAnsi"/>
          <w:color w:val="000000" w:themeColor="text1"/>
          <w:sz w:val="28"/>
          <w:szCs w:val="28"/>
        </w:rPr>
        <w:t xml:space="preserve"> have led to this.</w:t>
      </w:r>
      <w:r w:rsidR="009A1079" w:rsidRPr="00890A22">
        <w:rPr>
          <w:rFonts w:cstheme="minorHAnsi"/>
          <w:b/>
          <w:bCs/>
          <w:color w:val="000000" w:themeColor="text1"/>
          <w:sz w:val="28"/>
          <w:szCs w:val="28"/>
        </w:rPr>
        <w:t xml:space="preserve"> </w:t>
      </w:r>
    </w:p>
    <w:p w14:paraId="69BC88AB" w14:textId="4D75DC82" w:rsidR="00026515" w:rsidRPr="00890A22" w:rsidRDefault="00685B86" w:rsidP="00E6093E">
      <w:pPr>
        <w:pStyle w:val="Heading2"/>
        <w:rPr>
          <w:b/>
          <w:bCs/>
          <w:color w:val="auto"/>
          <w:sz w:val="32"/>
          <w:szCs w:val="32"/>
        </w:rPr>
      </w:pPr>
      <w:bookmarkStart w:id="17" w:name="_Toc148015626"/>
      <w:r w:rsidRPr="00890A22">
        <w:rPr>
          <w:b/>
          <w:bCs/>
          <w:color w:val="auto"/>
          <w:sz w:val="32"/>
          <w:szCs w:val="32"/>
        </w:rPr>
        <w:t>Conclusions</w:t>
      </w:r>
      <w:bookmarkEnd w:id="17"/>
    </w:p>
    <w:p w14:paraId="00D3EDA7" w14:textId="3164738B" w:rsidR="00026515" w:rsidRPr="00890A22" w:rsidRDefault="00026515" w:rsidP="00026515">
      <w:pPr>
        <w:rPr>
          <w:rFonts w:cstheme="minorHAnsi"/>
          <w:color w:val="000000" w:themeColor="text1"/>
          <w:sz w:val="28"/>
          <w:szCs w:val="28"/>
        </w:rPr>
      </w:pPr>
      <w:r w:rsidRPr="00890A22">
        <w:rPr>
          <w:rFonts w:cstheme="minorHAnsi"/>
          <w:color w:val="000000" w:themeColor="text1"/>
          <w:sz w:val="28"/>
          <w:szCs w:val="28"/>
        </w:rPr>
        <w:t xml:space="preserve">The adoption of the UNCRPD and the process that led to it came directly from disabled People’s Movement adopting the Paradigm </w:t>
      </w:r>
      <w:proofErr w:type="gramStart"/>
      <w:r w:rsidRPr="00890A22">
        <w:rPr>
          <w:rFonts w:cstheme="minorHAnsi"/>
          <w:color w:val="000000" w:themeColor="text1"/>
          <w:sz w:val="28"/>
          <w:szCs w:val="28"/>
        </w:rPr>
        <w:t>Shift .</w:t>
      </w:r>
      <w:proofErr w:type="gramEnd"/>
      <w:r w:rsidRPr="00890A22">
        <w:rPr>
          <w:rFonts w:cstheme="minorHAnsi"/>
          <w:color w:val="000000" w:themeColor="text1"/>
          <w:sz w:val="28"/>
          <w:szCs w:val="28"/>
        </w:rPr>
        <w:t xml:space="preserve"> Many struggle</w:t>
      </w:r>
      <w:r w:rsidR="00DC1A98" w:rsidRPr="00890A22">
        <w:rPr>
          <w:rFonts w:cstheme="minorHAnsi"/>
          <w:color w:val="000000" w:themeColor="text1"/>
          <w:sz w:val="28"/>
          <w:szCs w:val="28"/>
        </w:rPr>
        <w:t>s</w:t>
      </w:r>
      <w:r w:rsidRPr="00890A22">
        <w:rPr>
          <w:rFonts w:cstheme="minorHAnsi"/>
          <w:color w:val="000000" w:themeColor="text1"/>
          <w:sz w:val="28"/>
          <w:szCs w:val="28"/>
        </w:rPr>
        <w:t xml:space="preserve"> led to this.</w:t>
      </w:r>
    </w:p>
    <w:p w14:paraId="5D50D7DD" w14:textId="55D4D450" w:rsidR="00026515" w:rsidRPr="00890A22" w:rsidRDefault="004C6AF5" w:rsidP="00026515">
      <w:pPr>
        <w:rPr>
          <w:rFonts w:cstheme="minorHAnsi"/>
          <w:sz w:val="28"/>
          <w:szCs w:val="28"/>
        </w:rPr>
      </w:pPr>
      <w:proofErr w:type="spellStart"/>
      <w:r w:rsidRPr="00890A22">
        <w:rPr>
          <w:rFonts w:cstheme="minorHAnsi"/>
          <w:sz w:val="28"/>
          <w:szCs w:val="28"/>
        </w:rPr>
        <w:t>E.g</w:t>
      </w:r>
      <w:proofErr w:type="spellEnd"/>
      <w:r w:rsidRPr="00890A22">
        <w:rPr>
          <w:rFonts w:cstheme="minorHAnsi"/>
          <w:sz w:val="28"/>
          <w:szCs w:val="28"/>
        </w:rPr>
        <w:t xml:space="preserve"> </w:t>
      </w:r>
      <w:r w:rsidR="00026515" w:rsidRPr="00890A22">
        <w:rPr>
          <w:rFonts w:cstheme="minorHAnsi"/>
          <w:sz w:val="28"/>
          <w:szCs w:val="28"/>
        </w:rPr>
        <w:t>Netflix Sex Education Series 4 Programme 7 is a good example of a struggle in a college for access, with a sit in and solidarity with disabled students.</w:t>
      </w:r>
    </w:p>
    <w:p w14:paraId="2B1BC081" w14:textId="65BC3BB8" w:rsidR="00026515" w:rsidRPr="00890A22" w:rsidRDefault="00026515" w:rsidP="00026515">
      <w:pPr>
        <w:rPr>
          <w:rFonts w:cstheme="minorHAnsi"/>
          <w:sz w:val="28"/>
          <w:szCs w:val="28"/>
        </w:rPr>
      </w:pPr>
      <w:r w:rsidRPr="00890A22">
        <w:rPr>
          <w:rFonts w:cstheme="minorHAnsi"/>
          <w:sz w:val="28"/>
          <w:szCs w:val="28"/>
        </w:rPr>
        <w:t>If you have not challenged the way you are treated</w:t>
      </w:r>
      <w:r w:rsidR="00E6093E" w:rsidRPr="00890A22">
        <w:rPr>
          <w:rFonts w:cstheme="minorHAnsi"/>
          <w:sz w:val="28"/>
          <w:szCs w:val="28"/>
        </w:rPr>
        <w:t>,</w:t>
      </w:r>
      <w:r w:rsidRPr="00890A22">
        <w:rPr>
          <w:rFonts w:cstheme="minorHAnsi"/>
          <w:sz w:val="28"/>
          <w:szCs w:val="28"/>
        </w:rPr>
        <w:t xml:space="preserve"> do so. </w:t>
      </w:r>
    </w:p>
    <w:p w14:paraId="62B4CC4F" w14:textId="014BE5CD" w:rsidR="00026515" w:rsidRPr="00890A22" w:rsidRDefault="00026515" w:rsidP="00026515">
      <w:pPr>
        <w:rPr>
          <w:rFonts w:cstheme="minorHAnsi"/>
          <w:sz w:val="28"/>
          <w:szCs w:val="28"/>
        </w:rPr>
      </w:pPr>
      <w:r w:rsidRPr="00890A22">
        <w:rPr>
          <w:rFonts w:cstheme="minorHAnsi"/>
          <w:sz w:val="28"/>
          <w:szCs w:val="28"/>
        </w:rPr>
        <w:t>If you have done it on your own</w:t>
      </w:r>
      <w:r w:rsidR="00E6093E" w:rsidRPr="00890A22">
        <w:rPr>
          <w:rFonts w:cstheme="minorHAnsi"/>
          <w:sz w:val="28"/>
          <w:szCs w:val="28"/>
        </w:rPr>
        <w:t>,</w:t>
      </w:r>
      <w:r w:rsidRPr="00890A22">
        <w:rPr>
          <w:rFonts w:cstheme="minorHAnsi"/>
          <w:sz w:val="28"/>
          <w:szCs w:val="28"/>
        </w:rPr>
        <w:t xml:space="preserve"> join up with other disabled people. </w:t>
      </w:r>
    </w:p>
    <w:p w14:paraId="4D0EE7ED" w14:textId="77777777" w:rsidR="00026515" w:rsidRPr="00890A22" w:rsidRDefault="00026515" w:rsidP="00026515">
      <w:pPr>
        <w:rPr>
          <w:rFonts w:cstheme="minorHAnsi"/>
          <w:sz w:val="28"/>
          <w:szCs w:val="28"/>
        </w:rPr>
      </w:pPr>
      <w:r w:rsidRPr="00890A22">
        <w:rPr>
          <w:rFonts w:cstheme="minorHAnsi"/>
          <w:sz w:val="28"/>
          <w:szCs w:val="28"/>
        </w:rPr>
        <w:t>If you are not in an organisation committed to struggling for change, join one.</w:t>
      </w:r>
    </w:p>
    <w:p w14:paraId="4FE43C93" w14:textId="77777777" w:rsidR="00026515" w:rsidRPr="00890A22" w:rsidRDefault="00026515" w:rsidP="00026515">
      <w:pPr>
        <w:rPr>
          <w:rFonts w:cstheme="minorHAnsi"/>
          <w:sz w:val="28"/>
          <w:szCs w:val="28"/>
        </w:rPr>
      </w:pPr>
      <w:r w:rsidRPr="00890A22">
        <w:rPr>
          <w:rFonts w:cstheme="minorHAnsi"/>
          <w:sz w:val="28"/>
          <w:szCs w:val="28"/>
        </w:rPr>
        <w:t>If you are in an organisation, put yourself forward to lead in new aspect.</w:t>
      </w:r>
    </w:p>
    <w:p w14:paraId="01F4A634" w14:textId="77777777" w:rsidR="00026515" w:rsidRPr="00890A22" w:rsidRDefault="00026515" w:rsidP="00026515">
      <w:pPr>
        <w:rPr>
          <w:rFonts w:cstheme="minorHAnsi"/>
          <w:sz w:val="28"/>
          <w:szCs w:val="28"/>
        </w:rPr>
      </w:pPr>
      <w:r w:rsidRPr="00890A22">
        <w:rPr>
          <w:rFonts w:cstheme="minorHAnsi"/>
          <w:sz w:val="28"/>
          <w:szCs w:val="28"/>
        </w:rPr>
        <w:t>Stand for election to Office.</w:t>
      </w:r>
    </w:p>
    <w:p w14:paraId="2198C15B" w14:textId="77777777" w:rsidR="00026515" w:rsidRPr="00890A22" w:rsidRDefault="00026515" w:rsidP="00026515">
      <w:pPr>
        <w:rPr>
          <w:rFonts w:cstheme="minorHAnsi"/>
          <w:sz w:val="28"/>
          <w:szCs w:val="28"/>
        </w:rPr>
      </w:pPr>
      <w:r w:rsidRPr="00890A22">
        <w:rPr>
          <w:rFonts w:cstheme="minorHAnsi"/>
          <w:sz w:val="28"/>
          <w:szCs w:val="28"/>
        </w:rPr>
        <w:t>Find new ways to influence everybody in your community to bring about disabled people’s human rights.</w:t>
      </w:r>
    </w:p>
    <w:p w14:paraId="7C3E76D5" w14:textId="77777777" w:rsidR="00026515" w:rsidRPr="00890A22" w:rsidRDefault="00026515" w:rsidP="00026515">
      <w:pPr>
        <w:rPr>
          <w:rFonts w:cstheme="minorHAnsi"/>
          <w:sz w:val="28"/>
          <w:szCs w:val="28"/>
        </w:rPr>
      </w:pPr>
      <w:r w:rsidRPr="00890A22">
        <w:rPr>
          <w:rFonts w:cstheme="minorHAnsi"/>
          <w:sz w:val="28"/>
          <w:szCs w:val="28"/>
        </w:rPr>
        <w:t>Don’t just read about it, do it.</w:t>
      </w:r>
    </w:p>
    <w:p w14:paraId="6093C36B" w14:textId="4D98D573" w:rsidR="009A372B" w:rsidRPr="00890A22" w:rsidRDefault="00365995" w:rsidP="00E6093E">
      <w:pPr>
        <w:pStyle w:val="Heading2"/>
        <w:rPr>
          <w:rFonts w:asciiTheme="minorHAnsi" w:hAnsiTheme="minorHAnsi" w:cstheme="minorHAnsi"/>
          <w:b/>
          <w:bCs/>
          <w:color w:val="auto"/>
          <w:sz w:val="32"/>
          <w:szCs w:val="32"/>
        </w:rPr>
      </w:pPr>
      <w:bookmarkStart w:id="18" w:name="_Toc148015627"/>
      <w:r w:rsidRPr="00890A22">
        <w:rPr>
          <w:rFonts w:asciiTheme="minorHAnsi" w:hAnsiTheme="minorHAnsi" w:cstheme="minorHAnsi"/>
          <w:b/>
          <w:bCs/>
          <w:color w:val="auto"/>
          <w:sz w:val="32"/>
          <w:szCs w:val="32"/>
        </w:rPr>
        <w:t xml:space="preserve">Follow up </w:t>
      </w:r>
      <w:r w:rsidR="009A372B" w:rsidRPr="00890A22">
        <w:rPr>
          <w:rFonts w:asciiTheme="minorHAnsi" w:hAnsiTheme="minorHAnsi" w:cstheme="minorHAnsi"/>
          <w:b/>
          <w:bCs/>
          <w:color w:val="auto"/>
          <w:sz w:val="32"/>
          <w:szCs w:val="32"/>
        </w:rPr>
        <w:t>Activities</w:t>
      </w:r>
      <w:r w:rsidR="00890A22" w:rsidRPr="00890A22">
        <w:rPr>
          <w:rFonts w:asciiTheme="minorHAnsi" w:hAnsiTheme="minorHAnsi" w:cstheme="minorHAnsi"/>
          <w:b/>
          <w:bCs/>
          <w:color w:val="auto"/>
          <w:sz w:val="32"/>
          <w:szCs w:val="32"/>
        </w:rPr>
        <w:t>:</w:t>
      </w:r>
      <w:bookmarkEnd w:id="18"/>
    </w:p>
    <w:p w14:paraId="1F1C458E" w14:textId="0666700C" w:rsidR="000B29C5" w:rsidRPr="00890A22" w:rsidRDefault="0086746D" w:rsidP="00026515">
      <w:pPr>
        <w:rPr>
          <w:rFonts w:cstheme="minorHAnsi"/>
          <w:sz w:val="28"/>
          <w:szCs w:val="28"/>
        </w:rPr>
      </w:pPr>
      <w:hyperlink r:id="rId33" w:history="1">
        <w:r w:rsidR="000B29C5" w:rsidRPr="00890A22">
          <w:rPr>
            <w:rStyle w:val="Hyperlink"/>
            <w:rFonts w:cstheme="minorHAnsi"/>
            <w:sz w:val="28"/>
            <w:szCs w:val="28"/>
          </w:rPr>
          <w:t>https://commonwealthdpf.org/training/disability-equality-capacity-building/module-13/</w:t>
        </w:r>
      </w:hyperlink>
      <w:r w:rsidR="000B29C5" w:rsidRPr="00890A22">
        <w:rPr>
          <w:rFonts w:cstheme="minorHAnsi"/>
          <w:sz w:val="28"/>
          <w:szCs w:val="28"/>
        </w:rPr>
        <w:t xml:space="preserve"> may be useful to read to enhance your understanding in this area. </w:t>
      </w:r>
    </w:p>
    <w:p w14:paraId="4C3692D9" w14:textId="19B80350" w:rsidR="009A372B" w:rsidRPr="00355268" w:rsidRDefault="009A372B" w:rsidP="00026515">
      <w:pPr>
        <w:rPr>
          <w:rFonts w:cstheme="minorHAnsi"/>
          <w:sz w:val="28"/>
          <w:szCs w:val="28"/>
        </w:rPr>
      </w:pPr>
      <w:r w:rsidRPr="00355268">
        <w:rPr>
          <w:rFonts w:cstheme="minorHAnsi"/>
          <w:sz w:val="28"/>
          <w:szCs w:val="28"/>
        </w:rPr>
        <w:t>1. Identify where there are disabled people in your country who are not members of a DPO. Write and design a leaflet to convince them to join a DPO.</w:t>
      </w:r>
    </w:p>
    <w:p w14:paraId="49D09B00" w14:textId="71EAC16C" w:rsidR="00365995" w:rsidRPr="00355268" w:rsidRDefault="00365995" w:rsidP="00365995">
      <w:pPr>
        <w:shd w:val="clear" w:color="auto" w:fill="FFFFFF"/>
        <w:spacing w:line="235" w:lineRule="atLeast"/>
        <w:rPr>
          <w:rFonts w:eastAsia="Times New Roman" w:cstheme="minorHAnsi"/>
          <w:color w:val="7030A0"/>
          <w:kern w:val="0"/>
          <w:sz w:val="28"/>
          <w:szCs w:val="28"/>
          <w:lang w:eastAsia="en-GB"/>
          <w14:ligatures w14:val="none"/>
        </w:rPr>
      </w:pPr>
      <w:r w:rsidRPr="00355268">
        <w:rPr>
          <w:rFonts w:cstheme="minorHAnsi"/>
          <w:sz w:val="28"/>
          <w:szCs w:val="28"/>
        </w:rPr>
        <w:t>2.</w:t>
      </w:r>
      <w:r w:rsidRPr="00355268">
        <w:rPr>
          <w:rFonts w:eastAsia="Times New Roman" w:cstheme="minorHAnsi"/>
          <w:color w:val="7030A0"/>
          <w:kern w:val="0"/>
          <w:sz w:val="28"/>
          <w:szCs w:val="28"/>
          <w:lang w:eastAsia="en-GB"/>
          <w14:ligatures w14:val="none"/>
        </w:rPr>
        <w:t xml:space="preserve"> </w:t>
      </w:r>
      <w:r w:rsidRPr="00355268">
        <w:rPr>
          <w:rFonts w:eastAsia="Times New Roman" w:cstheme="minorHAnsi"/>
          <w:kern w:val="0"/>
          <w:sz w:val="28"/>
          <w:szCs w:val="28"/>
          <w:lang w:eastAsia="en-GB"/>
          <w14:ligatures w14:val="none"/>
        </w:rPr>
        <w:t>Disabled people are often encouraged to personally overcome the disadvantage arising from the social reaction to their impairments and access needs. Design a poster, an info graphic or letter giving the main reasons why such a disabled person should join a DPO and get involved in its activities.</w:t>
      </w:r>
    </w:p>
    <w:p w14:paraId="1ACD5151" w14:textId="608E1E51" w:rsidR="003F6226" w:rsidRPr="00355268" w:rsidRDefault="003F6226" w:rsidP="003F6226">
      <w:pPr>
        <w:rPr>
          <w:rFonts w:eastAsia="Times New Roman" w:cstheme="minorHAnsi"/>
          <w:kern w:val="0"/>
          <w:sz w:val="28"/>
          <w:szCs w:val="28"/>
          <w:lang w:val="en-IN" w:eastAsia="en-GB"/>
          <w14:ligatures w14:val="none"/>
        </w:rPr>
      </w:pPr>
      <w:r w:rsidRPr="00355268">
        <w:rPr>
          <w:rFonts w:cstheme="minorHAnsi"/>
          <w:sz w:val="28"/>
          <w:szCs w:val="28"/>
        </w:rPr>
        <w:t>3.</w:t>
      </w:r>
      <w:r w:rsidR="002D6F76" w:rsidRPr="00355268">
        <w:rPr>
          <w:rFonts w:cstheme="minorHAnsi"/>
          <w:sz w:val="28"/>
          <w:szCs w:val="28"/>
        </w:rPr>
        <w:t>i</w:t>
      </w:r>
      <w:r w:rsidRPr="00355268">
        <w:rPr>
          <w:rFonts w:cstheme="minorHAnsi"/>
          <w:sz w:val="28"/>
          <w:szCs w:val="28"/>
        </w:rPr>
        <w:t xml:space="preserve"> </w:t>
      </w:r>
      <w:r w:rsidRPr="00355268">
        <w:rPr>
          <w:rFonts w:eastAsia="Times New Roman" w:cstheme="minorHAnsi"/>
          <w:kern w:val="0"/>
          <w:sz w:val="28"/>
          <w:szCs w:val="28"/>
          <w:lang w:val="en-IN" w:eastAsia="en-GB"/>
          <w14:ligatures w14:val="none"/>
        </w:rPr>
        <w:t>Find an area in your country where disabled people’s rights as outlined in the UNCRPD are not being delivered effectively. Develop a campaign action plan to engage disabled people and their DPOs in the campaign.</w:t>
      </w:r>
    </w:p>
    <w:p w14:paraId="51B546E6" w14:textId="080FC891" w:rsidR="003F6226" w:rsidRPr="00355268" w:rsidRDefault="002D6F76" w:rsidP="003F6226">
      <w:pPr>
        <w:spacing w:after="0" w:line="240" w:lineRule="auto"/>
        <w:rPr>
          <w:rFonts w:eastAsia="Times New Roman" w:cstheme="minorHAnsi"/>
          <w:kern w:val="0"/>
          <w:sz w:val="28"/>
          <w:szCs w:val="28"/>
          <w:lang w:val="en-IN" w:eastAsia="en-GB"/>
          <w14:ligatures w14:val="none"/>
        </w:rPr>
      </w:pPr>
      <w:r w:rsidRPr="00355268">
        <w:rPr>
          <w:rFonts w:eastAsia="Times New Roman" w:cstheme="minorHAnsi"/>
          <w:kern w:val="0"/>
          <w:sz w:val="28"/>
          <w:szCs w:val="28"/>
          <w:lang w:val="en-IN" w:eastAsia="en-GB"/>
          <w14:ligatures w14:val="none"/>
        </w:rPr>
        <w:t>3.</w:t>
      </w:r>
      <w:r w:rsidR="003F6226" w:rsidRPr="00355268">
        <w:rPr>
          <w:rFonts w:eastAsia="Times New Roman" w:cstheme="minorHAnsi"/>
          <w:kern w:val="0"/>
          <w:sz w:val="28"/>
          <w:szCs w:val="28"/>
          <w:lang w:val="en-IN" w:eastAsia="en-GB"/>
          <w14:ligatures w14:val="none"/>
        </w:rPr>
        <w:t>i</w:t>
      </w:r>
      <w:r w:rsidRPr="00355268">
        <w:rPr>
          <w:rFonts w:eastAsia="Times New Roman" w:cstheme="minorHAnsi"/>
          <w:kern w:val="0"/>
          <w:sz w:val="28"/>
          <w:szCs w:val="28"/>
          <w:lang w:val="en-IN" w:eastAsia="en-GB"/>
          <w14:ligatures w14:val="none"/>
        </w:rPr>
        <w:t>i</w:t>
      </w:r>
      <w:r w:rsidR="003F6226" w:rsidRPr="00355268">
        <w:rPr>
          <w:rFonts w:eastAsia="Times New Roman" w:cstheme="minorHAnsi"/>
          <w:kern w:val="0"/>
          <w:sz w:val="28"/>
          <w:szCs w:val="28"/>
          <w:lang w:val="en-IN" w:eastAsia="en-GB"/>
          <w14:ligatures w14:val="none"/>
        </w:rPr>
        <w:t xml:space="preserve"> List the main points you need to consider and why in carrying out the above activity? </w:t>
      </w:r>
    </w:p>
    <w:p w14:paraId="0361B1C2" w14:textId="2B65D205" w:rsidR="00026515" w:rsidRPr="00355268" w:rsidRDefault="00616A66" w:rsidP="00E6093E">
      <w:pPr>
        <w:pStyle w:val="Heading2"/>
        <w:rPr>
          <w:b/>
          <w:bCs/>
          <w:color w:val="auto"/>
          <w:sz w:val="32"/>
          <w:szCs w:val="32"/>
        </w:rPr>
      </w:pPr>
      <w:bookmarkStart w:id="19" w:name="_Toc148015628"/>
      <w:r w:rsidRPr="00355268">
        <w:rPr>
          <w:b/>
          <w:bCs/>
          <w:color w:val="auto"/>
          <w:sz w:val="32"/>
          <w:szCs w:val="32"/>
        </w:rPr>
        <w:lastRenderedPageBreak/>
        <w:t xml:space="preserve">Appendix 1 Who to </w:t>
      </w:r>
      <w:proofErr w:type="gramStart"/>
      <w:r w:rsidRPr="00355268">
        <w:rPr>
          <w:b/>
          <w:bCs/>
          <w:color w:val="auto"/>
          <w:sz w:val="32"/>
          <w:szCs w:val="32"/>
        </w:rPr>
        <w:t>influence</w:t>
      </w:r>
      <w:bookmarkEnd w:id="19"/>
      <w:proofErr w:type="gramEnd"/>
    </w:p>
    <w:p w14:paraId="1FC98B37" w14:textId="1CE6DC39" w:rsidR="00616A66" w:rsidRPr="00890A22" w:rsidRDefault="001C7512" w:rsidP="00443A94">
      <w:pPr>
        <w:rPr>
          <w:sz w:val="28"/>
          <w:szCs w:val="28"/>
        </w:rPr>
      </w:pPr>
      <w:r w:rsidRPr="00890A22">
        <w:rPr>
          <w:sz w:val="28"/>
          <w:szCs w:val="28"/>
        </w:rPr>
        <w:t>A</w:t>
      </w:r>
      <w:r w:rsidR="003E0D77" w:rsidRPr="00890A22">
        <w:rPr>
          <w:sz w:val="28"/>
          <w:szCs w:val="28"/>
        </w:rPr>
        <w:t>nyone in charge of any kind of enterprise should make it accessible to people with disabilities. This applies to public agencies at various levels, to non-governmental organisations, to firms and to private individuals</w:t>
      </w:r>
      <w:r w:rsidRPr="00890A22">
        <w:rPr>
          <w:sz w:val="28"/>
          <w:szCs w:val="28"/>
        </w:rPr>
        <w:t>.</w:t>
      </w:r>
    </w:p>
    <w:p w14:paraId="7ED91FF3" w14:textId="5D1480BF" w:rsidR="001A199C" w:rsidRPr="00890A22" w:rsidRDefault="003E0D77" w:rsidP="00443A94">
      <w:pPr>
        <w:rPr>
          <w:b/>
          <w:bCs/>
          <w:sz w:val="28"/>
          <w:szCs w:val="28"/>
        </w:rPr>
      </w:pPr>
      <w:r w:rsidRPr="00890A22">
        <w:rPr>
          <w:b/>
          <w:bCs/>
          <w:sz w:val="28"/>
          <w:szCs w:val="28"/>
        </w:rPr>
        <w:t xml:space="preserve">Local Level </w:t>
      </w:r>
      <w:r w:rsidR="001A199C" w:rsidRPr="00890A22">
        <w:rPr>
          <w:b/>
          <w:bCs/>
          <w:sz w:val="28"/>
          <w:szCs w:val="28"/>
        </w:rPr>
        <w:t xml:space="preserve">      </w:t>
      </w:r>
      <w:r w:rsidRPr="00890A22">
        <w:rPr>
          <w:b/>
          <w:bCs/>
          <w:sz w:val="28"/>
          <w:szCs w:val="28"/>
        </w:rPr>
        <w:t xml:space="preserve">Who </w:t>
      </w:r>
      <w:r w:rsidR="001A199C" w:rsidRPr="00890A22">
        <w:rPr>
          <w:b/>
          <w:bCs/>
          <w:sz w:val="28"/>
          <w:szCs w:val="28"/>
        </w:rPr>
        <w:t xml:space="preserve">     </w:t>
      </w:r>
      <w:r w:rsidRPr="00890A22">
        <w:rPr>
          <w:b/>
          <w:bCs/>
          <w:sz w:val="28"/>
          <w:szCs w:val="28"/>
        </w:rPr>
        <w:t xml:space="preserve">Why </w:t>
      </w:r>
    </w:p>
    <w:p w14:paraId="7105D96E" w14:textId="70D2416B" w:rsidR="001A199C" w:rsidRPr="00890A22" w:rsidRDefault="003E0D77" w:rsidP="00443A94">
      <w:pPr>
        <w:rPr>
          <w:sz w:val="28"/>
          <w:szCs w:val="28"/>
        </w:rPr>
      </w:pPr>
      <w:r w:rsidRPr="00890A22">
        <w:rPr>
          <w:sz w:val="28"/>
          <w:szCs w:val="28"/>
        </w:rPr>
        <w:t>A. Local authorities</w:t>
      </w:r>
      <w:r w:rsidR="001C7512" w:rsidRPr="00890A22">
        <w:rPr>
          <w:sz w:val="28"/>
          <w:szCs w:val="28"/>
        </w:rPr>
        <w:t>:</w:t>
      </w:r>
      <w:r w:rsidRPr="00890A22">
        <w:rPr>
          <w:sz w:val="28"/>
          <w:szCs w:val="28"/>
        </w:rPr>
        <w:t xml:space="preserve"> To influence local by-laws and budgets and to formalise change. Speak to their officers, civil servants, etc. National </w:t>
      </w:r>
      <w:proofErr w:type="gramStart"/>
      <w:r w:rsidRPr="00890A22">
        <w:rPr>
          <w:sz w:val="28"/>
          <w:szCs w:val="28"/>
        </w:rPr>
        <w:t xml:space="preserve">Level </w:t>
      </w:r>
      <w:r w:rsidR="001E4385" w:rsidRPr="00890A22">
        <w:rPr>
          <w:sz w:val="28"/>
          <w:szCs w:val="28"/>
        </w:rPr>
        <w:t>:</w:t>
      </w:r>
      <w:r w:rsidRPr="00890A22">
        <w:rPr>
          <w:sz w:val="28"/>
          <w:szCs w:val="28"/>
        </w:rPr>
        <w:t>Village</w:t>
      </w:r>
      <w:proofErr w:type="gramEnd"/>
      <w:r w:rsidRPr="00890A22">
        <w:rPr>
          <w:sz w:val="28"/>
          <w:szCs w:val="28"/>
        </w:rPr>
        <w:t xml:space="preserve"> elders Town planners </w:t>
      </w:r>
    </w:p>
    <w:p w14:paraId="107E4DAF" w14:textId="1026CE1F" w:rsidR="001A199C" w:rsidRPr="00890A22" w:rsidRDefault="003E0D77" w:rsidP="00443A94">
      <w:pPr>
        <w:rPr>
          <w:sz w:val="28"/>
          <w:szCs w:val="28"/>
        </w:rPr>
      </w:pPr>
      <w:r w:rsidRPr="00890A22">
        <w:rPr>
          <w:sz w:val="28"/>
          <w:szCs w:val="28"/>
        </w:rPr>
        <w:t>B. Professionals: education, health, welfare, business, law, medicine, media, etc. For awareness-raising through community leaders and for specific action: accessible schools and churches, a local radio programme on disability. This can lead to examples of good practice which will influence the people in group A. Trade unions</w:t>
      </w:r>
      <w:r w:rsidR="001E4385" w:rsidRPr="00890A22">
        <w:rPr>
          <w:sz w:val="28"/>
          <w:szCs w:val="28"/>
        </w:rPr>
        <w:t>,</w:t>
      </w:r>
      <w:r w:rsidRPr="00890A22">
        <w:rPr>
          <w:sz w:val="28"/>
          <w:szCs w:val="28"/>
        </w:rPr>
        <w:t xml:space="preserve"> Religious leaders</w:t>
      </w:r>
      <w:r w:rsidR="001E4385" w:rsidRPr="00890A22">
        <w:rPr>
          <w:sz w:val="28"/>
          <w:szCs w:val="28"/>
        </w:rPr>
        <w:t>.</w:t>
      </w:r>
      <w:r w:rsidRPr="00890A22">
        <w:rPr>
          <w:sz w:val="28"/>
          <w:szCs w:val="28"/>
        </w:rPr>
        <w:t xml:space="preserve"> </w:t>
      </w:r>
    </w:p>
    <w:p w14:paraId="48E9B880" w14:textId="77777777" w:rsidR="001A199C" w:rsidRPr="00890A22" w:rsidRDefault="003E0D77" w:rsidP="00443A94">
      <w:pPr>
        <w:rPr>
          <w:sz w:val="28"/>
          <w:szCs w:val="28"/>
        </w:rPr>
      </w:pPr>
      <w:r w:rsidRPr="00890A22">
        <w:rPr>
          <w:sz w:val="28"/>
          <w:szCs w:val="28"/>
        </w:rPr>
        <w:t>C. General public</w:t>
      </w:r>
      <w:r w:rsidR="001A199C" w:rsidRPr="00890A22">
        <w:rPr>
          <w:sz w:val="28"/>
          <w:szCs w:val="28"/>
        </w:rPr>
        <w:t xml:space="preserve"> </w:t>
      </w:r>
      <w:r w:rsidRPr="00890A22">
        <w:rPr>
          <w:sz w:val="28"/>
          <w:szCs w:val="28"/>
        </w:rPr>
        <w:t>support in campaigns from people who will also benefit from change (</w:t>
      </w:r>
      <w:proofErr w:type="gramStart"/>
      <w:r w:rsidRPr="00890A22">
        <w:rPr>
          <w:sz w:val="28"/>
          <w:szCs w:val="28"/>
        </w:rPr>
        <w:t>e.g.</w:t>
      </w:r>
      <w:proofErr w:type="gramEnd"/>
      <w:r w:rsidRPr="00890A22">
        <w:rPr>
          <w:sz w:val="28"/>
          <w:szCs w:val="28"/>
        </w:rPr>
        <w:t xml:space="preserve"> parents and friends, users of local facilities, mothers carrying children). This shows the </w:t>
      </w:r>
      <w:proofErr w:type="gramStart"/>
      <w:r w:rsidRPr="00890A22">
        <w:rPr>
          <w:sz w:val="28"/>
          <w:szCs w:val="28"/>
        </w:rPr>
        <w:t>policy-makers</w:t>
      </w:r>
      <w:proofErr w:type="gramEnd"/>
      <w:r w:rsidRPr="00890A22">
        <w:rPr>
          <w:sz w:val="28"/>
          <w:szCs w:val="28"/>
        </w:rPr>
        <w:t xml:space="preserve"> that changes are supported by a large part of society.</w:t>
      </w:r>
    </w:p>
    <w:p w14:paraId="4BD8D4AE" w14:textId="5B7725D3" w:rsidR="001A199C" w:rsidRPr="00890A22" w:rsidRDefault="003E0D77" w:rsidP="00443A94">
      <w:pPr>
        <w:rPr>
          <w:b/>
          <w:bCs/>
          <w:sz w:val="28"/>
          <w:szCs w:val="28"/>
        </w:rPr>
      </w:pPr>
      <w:r w:rsidRPr="00890A22">
        <w:rPr>
          <w:b/>
          <w:bCs/>
          <w:sz w:val="28"/>
          <w:szCs w:val="28"/>
        </w:rPr>
        <w:t xml:space="preserve"> National Level </w:t>
      </w:r>
      <w:r w:rsidR="001A199C" w:rsidRPr="00890A22">
        <w:rPr>
          <w:b/>
          <w:bCs/>
          <w:sz w:val="28"/>
          <w:szCs w:val="28"/>
        </w:rPr>
        <w:t xml:space="preserve">   </w:t>
      </w:r>
      <w:r w:rsidRPr="00890A22">
        <w:rPr>
          <w:b/>
          <w:bCs/>
          <w:sz w:val="28"/>
          <w:szCs w:val="28"/>
        </w:rPr>
        <w:t xml:space="preserve">Who </w:t>
      </w:r>
      <w:r w:rsidR="001A199C" w:rsidRPr="00890A22">
        <w:rPr>
          <w:b/>
          <w:bCs/>
          <w:sz w:val="28"/>
          <w:szCs w:val="28"/>
        </w:rPr>
        <w:t xml:space="preserve">    </w:t>
      </w:r>
      <w:r w:rsidRPr="00890A22">
        <w:rPr>
          <w:b/>
          <w:bCs/>
          <w:sz w:val="28"/>
          <w:szCs w:val="28"/>
        </w:rPr>
        <w:t>Why</w:t>
      </w:r>
    </w:p>
    <w:p w14:paraId="4953DE44" w14:textId="69B1ADFF" w:rsidR="001A199C" w:rsidRPr="00890A22" w:rsidRDefault="003E0D77" w:rsidP="00443A94">
      <w:pPr>
        <w:rPr>
          <w:sz w:val="28"/>
          <w:szCs w:val="28"/>
        </w:rPr>
      </w:pPr>
      <w:r w:rsidRPr="00890A22">
        <w:rPr>
          <w:sz w:val="28"/>
          <w:szCs w:val="28"/>
        </w:rPr>
        <w:t>A</w:t>
      </w:r>
      <w:r w:rsidR="008502EC" w:rsidRPr="00890A22">
        <w:rPr>
          <w:sz w:val="28"/>
          <w:szCs w:val="28"/>
        </w:rPr>
        <w:t>.</w:t>
      </w:r>
      <w:r w:rsidRPr="00890A22">
        <w:rPr>
          <w:sz w:val="28"/>
          <w:szCs w:val="28"/>
        </w:rPr>
        <w:t xml:space="preserve"> Ministers To influence national laws and regulations. Civil servants </w:t>
      </w:r>
    </w:p>
    <w:p w14:paraId="7B854FA4" w14:textId="12E4DFB8" w:rsidR="001A199C" w:rsidRPr="00890A22" w:rsidRDefault="003E0D77" w:rsidP="00443A94">
      <w:pPr>
        <w:rPr>
          <w:sz w:val="28"/>
          <w:szCs w:val="28"/>
        </w:rPr>
      </w:pPr>
      <w:r w:rsidRPr="00890A22">
        <w:rPr>
          <w:sz w:val="28"/>
          <w:szCs w:val="28"/>
        </w:rPr>
        <w:t>B</w:t>
      </w:r>
      <w:r w:rsidR="008502EC" w:rsidRPr="00890A22">
        <w:rPr>
          <w:sz w:val="28"/>
          <w:szCs w:val="28"/>
        </w:rPr>
        <w:t>.</w:t>
      </w:r>
      <w:r w:rsidRPr="00890A22">
        <w:rPr>
          <w:sz w:val="28"/>
          <w:szCs w:val="28"/>
        </w:rPr>
        <w:t xml:space="preserve"> Other statutory authorities: health, housing, transport, etc. To influence their policies and practices and for specific action, such as community-based rehabilitation, accessible </w:t>
      </w:r>
      <w:proofErr w:type="gramStart"/>
      <w:r w:rsidRPr="00890A22">
        <w:rPr>
          <w:sz w:val="28"/>
          <w:szCs w:val="28"/>
        </w:rPr>
        <w:t>housing</w:t>
      </w:r>
      <w:proofErr w:type="gramEnd"/>
      <w:r w:rsidRPr="00890A22">
        <w:rPr>
          <w:sz w:val="28"/>
          <w:szCs w:val="28"/>
        </w:rPr>
        <w:t xml:space="preserve"> and transport systems. </w:t>
      </w:r>
    </w:p>
    <w:p w14:paraId="04354404" w14:textId="4E3FD3BE" w:rsidR="005D3251" w:rsidRPr="00890A22" w:rsidRDefault="003E0D77" w:rsidP="00443A94">
      <w:pPr>
        <w:rPr>
          <w:sz w:val="28"/>
          <w:szCs w:val="28"/>
        </w:rPr>
      </w:pPr>
      <w:r w:rsidRPr="00890A22">
        <w:rPr>
          <w:sz w:val="28"/>
          <w:szCs w:val="28"/>
        </w:rPr>
        <w:t>C</w:t>
      </w:r>
      <w:r w:rsidR="008502EC" w:rsidRPr="00890A22">
        <w:rPr>
          <w:sz w:val="28"/>
          <w:szCs w:val="28"/>
        </w:rPr>
        <w:t>.</w:t>
      </w:r>
      <w:r w:rsidRPr="00890A22">
        <w:rPr>
          <w:sz w:val="28"/>
          <w:szCs w:val="28"/>
        </w:rPr>
        <w:t xml:space="preserve"> Other (voluntary) bodies: charities, NGOs, aid agencies, trade unions</w:t>
      </w:r>
      <w:r w:rsidR="005D3251" w:rsidRPr="00890A22">
        <w:rPr>
          <w:sz w:val="28"/>
          <w:szCs w:val="28"/>
        </w:rPr>
        <w:t>, media</w:t>
      </w:r>
      <w:r w:rsidR="00CC2CDB" w:rsidRPr="00890A22">
        <w:rPr>
          <w:sz w:val="28"/>
          <w:szCs w:val="28"/>
        </w:rPr>
        <w:t>.</w:t>
      </w:r>
      <w:r w:rsidRPr="00890A22">
        <w:rPr>
          <w:sz w:val="28"/>
          <w:szCs w:val="28"/>
        </w:rPr>
        <w:t xml:space="preserve"> For support in campaigns. </w:t>
      </w:r>
    </w:p>
    <w:p w14:paraId="21298E0C" w14:textId="6CFCFAF7" w:rsidR="00CC2CDB" w:rsidRPr="00890A22" w:rsidRDefault="003E0D77" w:rsidP="00443A94">
      <w:pPr>
        <w:rPr>
          <w:sz w:val="28"/>
          <w:szCs w:val="28"/>
        </w:rPr>
      </w:pPr>
      <w:r w:rsidRPr="00890A22">
        <w:rPr>
          <w:sz w:val="28"/>
          <w:szCs w:val="28"/>
        </w:rPr>
        <w:t>D</w:t>
      </w:r>
      <w:r w:rsidR="00DC1A51" w:rsidRPr="00890A22">
        <w:rPr>
          <w:sz w:val="28"/>
          <w:szCs w:val="28"/>
        </w:rPr>
        <w:t>.</w:t>
      </w:r>
      <w:r w:rsidRPr="00890A22">
        <w:rPr>
          <w:sz w:val="28"/>
          <w:szCs w:val="28"/>
        </w:rPr>
        <w:t xml:space="preserve"> Associations of </w:t>
      </w:r>
      <w:proofErr w:type="spellStart"/>
      <w:proofErr w:type="gramStart"/>
      <w:r w:rsidRPr="00890A22">
        <w:rPr>
          <w:sz w:val="28"/>
          <w:szCs w:val="28"/>
        </w:rPr>
        <w:t>professionals</w:t>
      </w:r>
      <w:r w:rsidR="00DC1A51" w:rsidRPr="00890A22">
        <w:rPr>
          <w:sz w:val="28"/>
          <w:szCs w:val="28"/>
        </w:rPr>
        <w:t>:</w:t>
      </w:r>
      <w:r w:rsidRPr="00890A22">
        <w:rPr>
          <w:sz w:val="28"/>
          <w:szCs w:val="28"/>
        </w:rPr>
        <w:t>To</w:t>
      </w:r>
      <w:proofErr w:type="spellEnd"/>
      <w:proofErr w:type="gramEnd"/>
      <w:r w:rsidRPr="00890A22">
        <w:rPr>
          <w:sz w:val="28"/>
          <w:szCs w:val="28"/>
        </w:rPr>
        <w:t xml:space="preserve"> change their policies and structure to include the real needs of disabled people. To get their support in raising awareness. </w:t>
      </w:r>
    </w:p>
    <w:p w14:paraId="7C12BE11" w14:textId="4034D1F6" w:rsidR="00CC2CDB" w:rsidRPr="00890A22" w:rsidRDefault="003E0D77" w:rsidP="00443A94">
      <w:pPr>
        <w:rPr>
          <w:sz w:val="28"/>
          <w:szCs w:val="28"/>
        </w:rPr>
      </w:pPr>
      <w:r w:rsidRPr="00890A22">
        <w:rPr>
          <w:sz w:val="28"/>
          <w:szCs w:val="28"/>
        </w:rPr>
        <w:t>E</w:t>
      </w:r>
      <w:r w:rsidR="00DC1A51" w:rsidRPr="00890A22">
        <w:rPr>
          <w:sz w:val="28"/>
          <w:szCs w:val="28"/>
        </w:rPr>
        <w:t>.</w:t>
      </w:r>
      <w:r w:rsidRPr="00890A22">
        <w:rPr>
          <w:sz w:val="28"/>
          <w:szCs w:val="28"/>
        </w:rPr>
        <w:t xml:space="preserve"> General public</w:t>
      </w:r>
      <w:r w:rsidR="006735EA" w:rsidRPr="00890A22">
        <w:rPr>
          <w:sz w:val="28"/>
          <w:szCs w:val="28"/>
        </w:rPr>
        <w:t>:</w:t>
      </w:r>
      <w:r w:rsidRPr="00890A22">
        <w:rPr>
          <w:sz w:val="28"/>
          <w:szCs w:val="28"/>
        </w:rPr>
        <w:t xml:space="preserve"> To raise awareness of disability issues and to show that we are part of the </w:t>
      </w:r>
      <w:proofErr w:type="gramStart"/>
      <w:r w:rsidRPr="00890A22">
        <w:rPr>
          <w:sz w:val="28"/>
          <w:szCs w:val="28"/>
        </w:rPr>
        <w:t>general public</w:t>
      </w:r>
      <w:proofErr w:type="gramEnd"/>
      <w:r w:rsidRPr="00890A22">
        <w:rPr>
          <w:sz w:val="28"/>
          <w:szCs w:val="28"/>
        </w:rPr>
        <w:t>. As at local level, show how change benefits all.</w:t>
      </w:r>
    </w:p>
    <w:p w14:paraId="429636E5" w14:textId="727D5599" w:rsidR="00CC2CDB" w:rsidRPr="00890A22" w:rsidRDefault="003E0D77" w:rsidP="00443A94">
      <w:pPr>
        <w:rPr>
          <w:b/>
          <w:bCs/>
          <w:sz w:val="28"/>
          <w:szCs w:val="28"/>
        </w:rPr>
      </w:pPr>
      <w:r w:rsidRPr="00890A22">
        <w:rPr>
          <w:b/>
          <w:bCs/>
          <w:sz w:val="28"/>
          <w:szCs w:val="28"/>
        </w:rPr>
        <w:t xml:space="preserve"> Regional Level </w:t>
      </w:r>
      <w:r w:rsidR="00CC2CDB" w:rsidRPr="00890A22">
        <w:rPr>
          <w:b/>
          <w:bCs/>
          <w:sz w:val="28"/>
          <w:szCs w:val="28"/>
        </w:rPr>
        <w:t xml:space="preserve">   </w:t>
      </w:r>
      <w:r w:rsidRPr="00890A22">
        <w:rPr>
          <w:b/>
          <w:bCs/>
          <w:sz w:val="28"/>
          <w:szCs w:val="28"/>
        </w:rPr>
        <w:t xml:space="preserve">Who </w:t>
      </w:r>
      <w:r w:rsidR="00CC2CDB" w:rsidRPr="00890A22">
        <w:rPr>
          <w:b/>
          <w:bCs/>
          <w:sz w:val="28"/>
          <w:szCs w:val="28"/>
        </w:rPr>
        <w:t xml:space="preserve">    </w:t>
      </w:r>
      <w:r w:rsidRPr="00890A22">
        <w:rPr>
          <w:b/>
          <w:bCs/>
          <w:sz w:val="28"/>
          <w:szCs w:val="28"/>
        </w:rPr>
        <w:t>Why</w:t>
      </w:r>
    </w:p>
    <w:p w14:paraId="283B260E" w14:textId="42E95BF7" w:rsidR="00CC2CDB" w:rsidRPr="00890A22" w:rsidRDefault="003E0D77" w:rsidP="00443A94">
      <w:pPr>
        <w:rPr>
          <w:sz w:val="28"/>
          <w:szCs w:val="28"/>
        </w:rPr>
      </w:pPr>
      <w:r w:rsidRPr="00890A22">
        <w:rPr>
          <w:sz w:val="28"/>
          <w:szCs w:val="28"/>
        </w:rPr>
        <w:t xml:space="preserve"> A</w:t>
      </w:r>
      <w:r w:rsidR="00DC1A51" w:rsidRPr="00890A22">
        <w:rPr>
          <w:sz w:val="28"/>
          <w:szCs w:val="28"/>
        </w:rPr>
        <w:t>.</w:t>
      </w:r>
      <w:r w:rsidRPr="00890A22">
        <w:rPr>
          <w:sz w:val="28"/>
          <w:szCs w:val="28"/>
        </w:rPr>
        <w:t xml:space="preserve"> National representatives to regional bodies</w:t>
      </w:r>
      <w:r w:rsidR="006735EA" w:rsidRPr="00890A22">
        <w:rPr>
          <w:sz w:val="28"/>
          <w:szCs w:val="28"/>
        </w:rPr>
        <w:t>:</w:t>
      </w:r>
      <w:r w:rsidRPr="00890A22">
        <w:rPr>
          <w:sz w:val="28"/>
          <w:szCs w:val="28"/>
        </w:rPr>
        <w:t xml:space="preserve"> Contact with representatives of your own country means that they will support appropriate regional policies and programmes. If you can make the contact regular, your influence will be greater. </w:t>
      </w:r>
    </w:p>
    <w:p w14:paraId="419086B6" w14:textId="0D79DA37" w:rsidR="00CC2CDB" w:rsidRPr="00890A22" w:rsidRDefault="003E0D77" w:rsidP="00443A94">
      <w:pPr>
        <w:rPr>
          <w:sz w:val="28"/>
          <w:szCs w:val="28"/>
        </w:rPr>
      </w:pPr>
      <w:r w:rsidRPr="00890A22">
        <w:rPr>
          <w:sz w:val="28"/>
          <w:szCs w:val="28"/>
        </w:rPr>
        <w:t>B</w:t>
      </w:r>
      <w:r w:rsidR="00DC1A51" w:rsidRPr="00890A22">
        <w:rPr>
          <w:sz w:val="28"/>
          <w:szCs w:val="28"/>
        </w:rPr>
        <w:t>.</w:t>
      </w:r>
      <w:r w:rsidRPr="00890A22">
        <w:rPr>
          <w:sz w:val="28"/>
          <w:szCs w:val="28"/>
        </w:rPr>
        <w:t xml:space="preserve"> Committees of regional bodies</w:t>
      </w:r>
      <w:r w:rsidR="00007D80" w:rsidRPr="00890A22">
        <w:rPr>
          <w:sz w:val="28"/>
          <w:szCs w:val="28"/>
        </w:rPr>
        <w:t>:</w:t>
      </w:r>
      <w:r w:rsidRPr="00890A22">
        <w:rPr>
          <w:sz w:val="28"/>
          <w:szCs w:val="28"/>
        </w:rPr>
        <w:t xml:space="preserve"> Contact can also be made formally through petitions and letters. Use</w:t>
      </w:r>
      <w:r w:rsidR="00007D80" w:rsidRPr="00890A22">
        <w:rPr>
          <w:sz w:val="28"/>
          <w:szCs w:val="28"/>
        </w:rPr>
        <w:t xml:space="preserve"> Internat</w:t>
      </w:r>
      <w:r w:rsidR="00DB4120" w:rsidRPr="00890A22">
        <w:rPr>
          <w:sz w:val="28"/>
          <w:szCs w:val="28"/>
        </w:rPr>
        <w:t xml:space="preserve">ional Disability Alliance </w:t>
      </w:r>
      <w:r w:rsidR="00DC1A51" w:rsidRPr="00890A22">
        <w:rPr>
          <w:sz w:val="28"/>
          <w:szCs w:val="28"/>
        </w:rPr>
        <w:t>(</w:t>
      </w:r>
      <w:r w:rsidR="00007D80" w:rsidRPr="00890A22">
        <w:rPr>
          <w:sz w:val="28"/>
          <w:szCs w:val="28"/>
        </w:rPr>
        <w:t>IDA</w:t>
      </w:r>
      <w:r w:rsidR="00DC1A51" w:rsidRPr="00890A22">
        <w:rPr>
          <w:sz w:val="28"/>
          <w:szCs w:val="28"/>
        </w:rPr>
        <w:t>)</w:t>
      </w:r>
      <w:r w:rsidR="00007D80" w:rsidRPr="00890A22">
        <w:rPr>
          <w:sz w:val="28"/>
          <w:szCs w:val="28"/>
        </w:rPr>
        <w:t xml:space="preserve"> and CDPF briefings</w:t>
      </w:r>
      <w:r w:rsidRPr="00890A22">
        <w:rPr>
          <w:sz w:val="28"/>
          <w:szCs w:val="28"/>
        </w:rPr>
        <w:t>.</w:t>
      </w:r>
    </w:p>
    <w:p w14:paraId="151F2C0E" w14:textId="15B3134C" w:rsidR="00CC2CDB" w:rsidRPr="00890A22" w:rsidRDefault="003E0D77" w:rsidP="00443A94">
      <w:pPr>
        <w:rPr>
          <w:sz w:val="28"/>
          <w:szCs w:val="28"/>
        </w:rPr>
      </w:pPr>
      <w:r w:rsidRPr="00890A22">
        <w:rPr>
          <w:sz w:val="28"/>
          <w:szCs w:val="28"/>
        </w:rPr>
        <w:t>C</w:t>
      </w:r>
      <w:r w:rsidR="00C73058" w:rsidRPr="00890A22">
        <w:rPr>
          <w:sz w:val="28"/>
          <w:szCs w:val="28"/>
        </w:rPr>
        <w:t>.</w:t>
      </w:r>
      <w:r w:rsidRPr="00890A22">
        <w:rPr>
          <w:sz w:val="28"/>
          <w:szCs w:val="28"/>
        </w:rPr>
        <w:t xml:space="preserve"> UN regional commissions</w:t>
      </w:r>
      <w:r w:rsidR="00DB4120" w:rsidRPr="00890A22">
        <w:rPr>
          <w:sz w:val="28"/>
          <w:szCs w:val="28"/>
        </w:rPr>
        <w:t xml:space="preserve"> such as UNDESA and UNDA:</w:t>
      </w:r>
      <w:r w:rsidRPr="00890A22">
        <w:rPr>
          <w:sz w:val="28"/>
          <w:szCs w:val="28"/>
        </w:rPr>
        <w:t xml:space="preserve"> Send these bodies copies of your own policy documents and plans. Ask to see any material they have produced on disability. </w:t>
      </w:r>
    </w:p>
    <w:p w14:paraId="11D0CAAE" w14:textId="77777777" w:rsidR="00CC2CDB" w:rsidRPr="00890A22" w:rsidRDefault="003E0D77" w:rsidP="00443A94">
      <w:pPr>
        <w:rPr>
          <w:b/>
          <w:bCs/>
          <w:sz w:val="28"/>
          <w:szCs w:val="28"/>
        </w:rPr>
      </w:pPr>
      <w:r w:rsidRPr="00890A22">
        <w:rPr>
          <w:b/>
          <w:bCs/>
          <w:sz w:val="28"/>
          <w:szCs w:val="28"/>
        </w:rPr>
        <w:t xml:space="preserve">International Level Who Why </w:t>
      </w:r>
    </w:p>
    <w:p w14:paraId="15802DC5" w14:textId="2037539E" w:rsidR="00CC2CDB" w:rsidRPr="00890A22" w:rsidRDefault="003E0D77" w:rsidP="00443A94">
      <w:pPr>
        <w:rPr>
          <w:sz w:val="28"/>
          <w:szCs w:val="28"/>
        </w:rPr>
      </w:pPr>
      <w:r w:rsidRPr="00890A22">
        <w:rPr>
          <w:sz w:val="28"/>
          <w:szCs w:val="28"/>
        </w:rPr>
        <w:lastRenderedPageBreak/>
        <w:t>A</w:t>
      </w:r>
      <w:r w:rsidR="00C73058" w:rsidRPr="00890A22">
        <w:rPr>
          <w:sz w:val="28"/>
          <w:szCs w:val="28"/>
        </w:rPr>
        <w:t>.</w:t>
      </w:r>
      <w:r w:rsidRPr="00890A22">
        <w:rPr>
          <w:sz w:val="28"/>
          <w:szCs w:val="28"/>
        </w:rPr>
        <w:t xml:space="preserve"> United Nations</w:t>
      </w:r>
      <w:r w:rsidR="00705B5A" w:rsidRPr="00890A22">
        <w:rPr>
          <w:sz w:val="28"/>
          <w:szCs w:val="28"/>
        </w:rPr>
        <w:t>.</w:t>
      </w:r>
      <w:r w:rsidRPr="00890A22">
        <w:rPr>
          <w:sz w:val="28"/>
          <w:szCs w:val="28"/>
        </w:rPr>
        <w:t xml:space="preserve"> Each member state of the UN has a mission that represents it at the General Assembly in New York. Make contact and inform them of the views of disabled people in your country. Concentrate particularly on issues to be discussed at the </w:t>
      </w:r>
      <w:r w:rsidR="00CC2CDB" w:rsidRPr="00890A22">
        <w:rPr>
          <w:sz w:val="28"/>
          <w:szCs w:val="28"/>
        </w:rPr>
        <w:t xml:space="preserve">UN Conference State Parties and </w:t>
      </w:r>
      <w:r w:rsidR="00AA2B31" w:rsidRPr="00890A22">
        <w:rPr>
          <w:sz w:val="28"/>
          <w:szCs w:val="28"/>
        </w:rPr>
        <w:t>Country Reports at UNCRPD Disability Committee OHC</w:t>
      </w:r>
      <w:r w:rsidR="00705B5A" w:rsidRPr="00890A22">
        <w:rPr>
          <w:sz w:val="28"/>
          <w:szCs w:val="28"/>
        </w:rPr>
        <w:t>HR</w:t>
      </w:r>
      <w:r w:rsidR="00C73058" w:rsidRPr="00890A22">
        <w:rPr>
          <w:sz w:val="28"/>
          <w:szCs w:val="28"/>
        </w:rPr>
        <w:t>,</w:t>
      </w:r>
      <w:r w:rsidR="00705B5A" w:rsidRPr="00890A22">
        <w:rPr>
          <w:sz w:val="28"/>
          <w:szCs w:val="28"/>
        </w:rPr>
        <w:t xml:space="preserve"> Geneva</w:t>
      </w:r>
      <w:r w:rsidR="006735EA" w:rsidRPr="00890A22">
        <w:rPr>
          <w:sz w:val="28"/>
          <w:szCs w:val="28"/>
        </w:rPr>
        <w:t xml:space="preserve"> and </w:t>
      </w:r>
      <w:proofErr w:type="gramStart"/>
      <w:r w:rsidR="006735EA" w:rsidRPr="00890A22">
        <w:rPr>
          <w:sz w:val="28"/>
          <w:szCs w:val="28"/>
        </w:rPr>
        <w:t>High Level</w:t>
      </w:r>
      <w:proofErr w:type="gramEnd"/>
      <w:r w:rsidR="006735EA" w:rsidRPr="00890A22">
        <w:rPr>
          <w:sz w:val="28"/>
          <w:szCs w:val="28"/>
        </w:rPr>
        <w:t xml:space="preserve"> Forum on SDGs (July)</w:t>
      </w:r>
      <w:r w:rsidR="008878AF" w:rsidRPr="00890A22">
        <w:rPr>
          <w:sz w:val="28"/>
          <w:szCs w:val="28"/>
        </w:rPr>
        <w:t>.</w:t>
      </w:r>
    </w:p>
    <w:p w14:paraId="5701BBC6" w14:textId="058F9451" w:rsidR="00CC2CDB" w:rsidRPr="00890A22" w:rsidRDefault="003E0D77" w:rsidP="00443A94">
      <w:pPr>
        <w:rPr>
          <w:sz w:val="28"/>
          <w:szCs w:val="28"/>
        </w:rPr>
      </w:pPr>
      <w:r w:rsidRPr="00890A22">
        <w:rPr>
          <w:sz w:val="28"/>
          <w:szCs w:val="28"/>
        </w:rPr>
        <w:t>B</w:t>
      </w:r>
      <w:r w:rsidR="008878AF" w:rsidRPr="00890A22">
        <w:rPr>
          <w:sz w:val="28"/>
          <w:szCs w:val="28"/>
        </w:rPr>
        <w:t>.</w:t>
      </w:r>
      <w:r w:rsidRPr="00890A22">
        <w:rPr>
          <w:sz w:val="28"/>
          <w:szCs w:val="28"/>
        </w:rPr>
        <w:t xml:space="preserve"> Other international groupings of countries</w:t>
      </w:r>
      <w:r w:rsidR="00705B5A" w:rsidRPr="00890A22">
        <w:rPr>
          <w:sz w:val="28"/>
          <w:szCs w:val="28"/>
        </w:rPr>
        <w:t>.</w:t>
      </w:r>
      <w:r w:rsidRPr="00890A22">
        <w:rPr>
          <w:sz w:val="28"/>
          <w:szCs w:val="28"/>
        </w:rPr>
        <w:t xml:space="preserve"> Your country may have a representative on one of the important committees. Your influence with them can affect policy. Shared programmes on disability with countries with the same language, legal system, etc., can be very useful. </w:t>
      </w:r>
    </w:p>
    <w:p w14:paraId="68BC5918" w14:textId="6C9F4599" w:rsidR="00CC2CDB" w:rsidRPr="00890A22" w:rsidRDefault="003E0D77" w:rsidP="00443A94">
      <w:pPr>
        <w:rPr>
          <w:sz w:val="28"/>
          <w:szCs w:val="28"/>
        </w:rPr>
      </w:pPr>
      <w:r w:rsidRPr="00890A22">
        <w:rPr>
          <w:sz w:val="28"/>
          <w:szCs w:val="28"/>
        </w:rPr>
        <w:t>C</w:t>
      </w:r>
      <w:r w:rsidR="008878AF" w:rsidRPr="00890A22">
        <w:rPr>
          <w:sz w:val="28"/>
          <w:szCs w:val="28"/>
        </w:rPr>
        <w:t>.</w:t>
      </w:r>
      <w:r w:rsidRPr="00890A22">
        <w:rPr>
          <w:sz w:val="28"/>
          <w:szCs w:val="28"/>
        </w:rPr>
        <w:t xml:space="preserve"> International non-governmental organisations share many common interests and can benefit from sharing information. Each organisation should speak on its own behalf at the UN, while recognising the benefits of speaking with one voice on some issues. </w:t>
      </w:r>
    </w:p>
    <w:p w14:paraId="4C088EA2" w14:textId="264D521A" w:rsidR="00EB5023" w:rsidRPr="00890A22" w:rsidRDefault="003E0D77" w:rsidP="00443A94">
      <w:pPr>
        <w:rPr>
          <w:sz w:val="28"/>
          <w:szCs w:val="28"/>
        </w:rPr>
      </w:pPr>
      <w:r w:rsidRPr="00890A22">
        <w:rPr>
          <w:sz w:val="28"/>
          <w:szCs w:val="28"/>
        </w:rPr>
        <w:t>D</w:t>
      </w:r>
      <w:r w:rsidR="00ED0304" w:rsidRPr="00890A22">
        <w:rPr>
          <w:sz w:val="28"/>
          <w:szCs w:val="28"/>
        </w:rPr>
        <w:t>:</w:t>
      </w:r>
      <w:r w:rsidRPr="00890A22">
        <w:rPr>
          <w:sz w:val="28"/>
          <w:szCs w:val="28"/>
        </w:rPr>
        <w:t xml:space="preserve"> Multinational companies These have a major influence on employment and the economy in any country. They need to be aware of disability issues. They may be able to transfer examples of good practice</w:t>
      </w:r>
      <w:r w:rsidR="00437A37" w:rsidRPr="00890A22">
        <w:rPr>
          <w:sz w:val="28"/>
          <w:szCs w:val="28"/>
        </w:rPr>
        <w:t xml:space="preserve"> </w:t>
      </w:r>
      <w:r w:rsidRPr="00890A22">
        <w:rPr>
          <w:sz w:val="28"/>
          <w:szCs w:val="28"/>
        </w:rPr>
        <w:t>from one country to another.</w:t>
      </w:r>
    </w:p>
    <w:sectPr w:rsidR="00EB5023" w:rsidRPr="00890A22" w:rsidSect="000127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BF1A" w14:textId="77777777" w:rsidR="0095178B" w:rsidRDefault="0095178B" w:rsidP="00E709DB">
      <w:pPr>
        <w:spacing w:after="0" w:line="240" w:lineRule="auto"/>
      </w:pPr>
      <w:r>
        <w:separator/>
      </w:r>
    </w:p>
  </w:endnote>
  <w:endnote w:type="continuationSeparator" w:id="0">
    <w:p w14:paraId="430A4E06" w14:textId="77777777" w:rsidR="0095178B" w:rsidRDefault="0095178B" w:rsidP="00E709DB">
      <w:pPr>
        <w:spacing w:after="0" w:line="240" w:lineRule="auto"/>
      </w:pPr>
      <w:r>
        <w:continuationSeparator/>
      </w:r>
    </w:p>
  </w:endnote>
  <w:endnote w:id="1">
    <w:p w14:paraId="418A556B" w14:textId="1B76A8EF" w:rsidR="00437A37" w:rsidRPr="00437A37" w:rsidRDefault="00437A37" w:rsidP="00E709DB">
      <w:pPr>
        <w:rPr>
          <w:b/>
          <w:bCs/>
        </w:rPr>
      </w:pPr>
      <w:r w:rsidRPr="00437A37">
        <w:rPr>
          <w:b/>
          <w:bCs/>
        </w:rPr>
        <w:t>End notes</w:t>
      </w:r>
    </w:p>
    <w:p w14:paraId="49D930BF" w14:textId="7F53810A" w:rsidR="00E709DB" w:rsidRDefault="00E709DB" w:rsidP="00E709DB">
      <w:pPr>
        <w:rPr>
          <w:sz w:val="28"/>
          <w:szCs w:val="28"/>
        </w:rPr>
      </w:pPr>
      <w:r>
        <w:rPr>
          <w:rStyle w:val="EndnoteReference"/>
        </w:rPr>
        <w:endnoteRef/>
      </w:r>
      <w:r>
        <w:t xml:space="preserve"> </w:t>
      </w:r>
      <w:r>
        <w:rPr>
          <w:sz w:val="28"/>
          <w:szCs w:val="28"/>
        </w:rPr>
        <w:t xml:space="preserve">This booklet draws on and updates a series of booklets produced by Disability Awareness in Action </w:t>
      </w:r>
      <w:r w:rsidR="00535B51">
        <w:rPr>
          <w:sz w:val="28"/>
          <w:szCs w:val="28"/>
        </w:rPr>
        <w:t xml:space="preserve">DAA in 1996. DAA was </w:t>
      </w:r>
      <w:r>
        <w:rPr>
          <w:sz w:val="28"/>
          <w:szCs w:val="28"/>
        </w:rPr>
        <w:t>set up and run by Board Members of Disabled People International to spread best practice and develop the Disabled People’s Movement around the World.</w:t>
      </w:r>
      <w:r w:rsidR="004801B5">
        <w:rPr>
          <w:sz w:val="28"/>
          <w:szCs w:val="28"/>
        </w:rPr>
        <w:t xml:space="preserve"> They are worth reading if you want more advise and a deeper understanding of the various aspects of the dynamics of building effective Disabled People’s Organisations.</w:t>
      </w:r>
    </w:p>
    <w:p w14:paraId="7A852D4A" w14:textId="77777777" w:rsidR="00767CA2" w:rsidRDefault="00767CA2" w:rsidP="00767CA2">
      <w:r>
        <w:t xml:space="preserve">Tool Kit 1 Media Influencing </w:t>
      </w:r>
      <w:hyperlink r:id="rId1" w:history="1">
        <w:r w:rsidRPr="00EC4923">
          <w:rPr>
            <w:rStyle w:val="Hyperlink"/>
          </w:rPr>
          <w:t>https://www.independentliving.org/docs2/daakit1.html</w:t>
        </w:r>
      </w:hyperlink>
    </w:p>
    <w:p w14:paraId="62277242" w14:textId="77777777" w:rsidR="00767CA2" w:rsidRDefault="00767CA2" w:rsidP="00767CA2">
      <w:r>
        <w:t xml:space="preserve">Tool Kit 2 Consultation and Influence </w:t>
      </w:r>
      <w:hyperlink r:id="rId2" w:history="1">
        <w:r w:rsidRPr="00EC4923">
          <w:rPr>
            <w:rStyle w:val="Hyperlink"/>
          </w:rPr>
          <w:t>https://www.independentliving.org/docs2/daakit21.html</w:t>
        </w:r>
      </w:hyperlink>
    </w:p>
    <w:p w14:paraId="1E5729EA" w14:textId="77777777" w:rsidR="00767CA2" w:rsidRDefault="00767CA2" w:rsidP="00767CA2">
      <w:r>
        <w:t xml:space="preserve">Tool Kit 3 Campaigns </w:t>
      </w:r>
      <w:hyperlink r:id="rId3" w:history="1">
        <w:r w:rsidRPr="00EC4923">
          <w:rPr>
            <w:rStyle w:val="Hyperlink"/>
          </w:rPr>
          <w:t>https://www.independentliving.org/docs2/daakit31.html</w:t>
        </w:r>
      </w:hyperlink>
      <w:r>
        <w:t xml:space="preserve"> </w:t>
      </w:r>
    </w:p>
    <w:p w14:paraId="10EFCAFB" w14:textId="77777777" w:rsidR="00767CA2" w:rsidRDefault="00767CA2" w:rsidP="00767CA2">
      <w:r>
        <w:t xml:space="preserve">Tool </w:t>
      </w:r>
      <w:r w:rsidRPr="00E76292">
        <w:t xml:space="preserve">Kit </w:t>
      </w:r>
      <w:proofErr w:type="gramStart"/>
      <w:r w:rsidRPr="00E76292">
        <w:t>4  Organisation</w:t>
      </w:r>
      <w:proofErr w:type="gramEnd"/>
      <w:r w:rsidRPr="00E76292">
        <w:t xml:space="preserve"> Building </w:t>
      </w:r>
      <w:hyperlink r:id="rId4" w:history="1">
        <w:r w:rsidRPr="00EC4923">
          <w:rPr>
            <w:rStyle w:val="Hyperlink"/>
          </w:rPr>
          <w:t>https://www.independentliving.org/docs2/daa4.pdf</w:t>
        </w:r>
      </w:hyperlink>
    </w:p>
    <w:p w14:paraId="1A94A4FE" w14:textId="2C2FEDA6" w:rsidR="00E709DB" w:rsidRPr="00E709DB" w:rsidRDefault="00E709DB">
      <w:pPr>
        <w:pStyle w:val="EndnoteText"/>
      </w:pPr>
    </w:p>
  </w:endnote>
  <w:endnote w:id="2">
    <w:p w14:paraId="1A692894" w14:textId="77777777" w:rsidR="004A01A7" w:rsidRPr="004A01A7" w:rsidRDefault="00E061C0" w:rsidP="004A01A7">
      <w:pPr>
        <w:spacing w:after="0" w:line="240" w:lineRule="auto"/>
        <w:contextualSpacing/>
        <w:rPr>
          <w:rFonts w:ascii="Times New Roman" w:eastAsia="Times New Roman" w:hAnsi="Times New Roman" w:cs="Times New Roman"/>
          <w:kern w:val="0"/>
          <w:lang w:eastAsia="en-GB"/>
          <w14:ligatures w14:val="none"/>
        </w:rPr>
      </w:pPr>
      <w:r>
        <w:rPr>
          <w:rStyle w:val="EndnoteReference"/>
        </w:rPr>
        <w:endnoteRef/>
      </w:r>
      <w:r>
        <w:t xml:space="preserve"> </w:t>
      </w:r>
      <w:r w:rsidR="004A01A7" w:rsidRPr="004A01A7">
        <w:rPr>
          <w:rFonts w:ascii="Calibri" w:eastAsia="Calibri" w:hAnsi="Calibri" w:cs="Times New Roman"/>
          <w:color w:val="000000" w:themeColor="text1"/>
          <w:kern w:val="24"/>
          <w:lang w:eastAsia="en-GB"/>
          <w14:ligatures w14:val="none"/>
        </w:rPr>
        <w:t xml:space="preserve">The 1960s and 1970s saw the formation of wide range of organizations of disabled persons in Canada and across the world. The </w:t>
      </w:r>
      <w:hyperlink r:id="rId5" w:tgtFrame="_blank" w:history="1">
        <w:proofErr w:type="spellStart"/>
        <w:r w:rsidR="004A01A7" w:rsidRPr="004A01A7">
          <w:rPr>
            <w:i/>
            <w:iCs/>
            <w:color w:val="0563C1" w:themeColor="hyperlink"/>
            <w:kern w:val="0"/>
            <w:u w:val="single"/>
            <w14:ligatures w14:val="none"/>
          </w:rPr>
          <w:t>Handicappförbundens</w:t>
        </w:r>
        <w:proofErr w:type="spellEnd"/>
        <w:r w:rsidR="004A01A7" w:rsidRPr="004A01A7">
          <w:rPr>
            <w:i/>
            <w:iCs/>
            <w:color w:val="0563C1" w:themeColor="hyperlink"/>
            <w:kern w:val="0"/>
            <w:u w:val="single"/>
            <w14:ligatures w14:val="none"/>
          </w:rPr>
          <w:t xml:space="preserve"> </w:t>
        </w:r>
        <w:proofErr w:type="spellStart"/>
        <w:r w:rsidR="004A01A7" w:rsidRPr="004A01A7">
          <w:rPr>
            <w:i/>
            <w:iCs/>
            <w:color w:val="0563C1" w:themeColor="hyperlink"/>
            <w:kern w:val="0"/>
            <w:u w:val="single"/>
            <w14:ligatures w14:val="none"/>
          </w:rPr>
          <w:t>centralkommitté</w:t>
        </w:r>
        <w:proofErr w:type="spellEnd"/>
      </w:hyperlink>
      <w:r w:rsidR="004A01A7" w:rsidRPr="004A01A7">
        <w:rPr>
          <w:rFonts w:ascii="Calibri" w:eastAsia="Calibri" w:hAnsi="Calibri" w:cs="Times New Roman"/>
          <w:color w:val="000000" w:themeColor="text1"/>
          <w:kern w:val="24"/>
          <w:lang w:eastAsia="en-GB"/>
          <w14:ligatures w14:val="none"/>
        </w:rPr>
        <w:t xml:space="preserve"> HCK in Sweden took issue with the medical model of disability, whereby disabled people were unable to fully participate in society as a direct result of their inability to perform certain physical or mental tasks</w:t>
      </w:r>
    </w:p>
    <w:p w14:paraId="4F4671B5" w14:textId="77777777"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This new wave of organizations, however, was distinguished by an increasing move towards multi-disability representation and a profound shift in how disabled people defined themselves in relation to society. This redefinition of disabled identity was integral to the founding of Disabled Peoples’ International.</w:t>
      </w:r>
    </w:p>
    <w:p w14:paraId="5C851294" w14:textId="77777777"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 xml:space="preserve"> In 1979, they united and formed the only national multi-disability organization in Canada, the </w:t>
      </w:r>
      <w:hyperlink r:id="rId6" w:history="1">
        <w:r w:rsidRPr="004A01A7">
          <w:rPr>
            <w:rFonts w:ascii="Calibri" w:eastAsia="Calibri" w:hAnsi="Calibri" w:cs="Times New Roman"/>
            <w:color w:val="0563C1"/>
            <w:kern w:val="24"/>
            <w:u w:val="single"/>
            <w:lang w:eastAsia="en-GB"/>
            <w14:ligatures w14:val="none"/>
          </w:rPr>
          <w:t>Coalition of Provincial Organizations of the Handicapped</w:t>
        </w:r>
      </w:hyperlink>
      <w:r w:rsidRPr="004A01A7">
        <w:rPr>
          <w:rFonts w:ascii="Calibri" w:eastAsia="Calibri" w:hAnsi="Calibri" w:cs="Times New Roman"/>
          <w:color w:val="000000" w:themeColor="text1"/>
          <w:kern w:val="24"/>
          <w:lang w:eastAsia="en-GB"/>
          <w14:ligatures w14:val="none"/>
        </w:rPr>
        <w:t xml:space="preserve"> (COPOH). A headquarters was established in Winnipeg, Manitoba. </w:t>
      </w:r>
    </w:p>
    <w:p w14:paraId="7826B232" w14:textId="77777777" w:rsidR="004A01A7" w:rsidRPr="004A01A7" w:rsidRDefault="0086746D" w:rsidP="004A01A7">
      <w:pPr>
        <w:spacing w:after="0" w:line="240" w:lineRule="auto"/>
        <w:contextualSpacing/>
        <w:rPr>
          <w:rFonts w:ascii="Times New Roman" w:eastAsia="Times New Roman" w:hAnsi="Times New Roman" w:cs="Times New Roman"/>
          <w:kern w:val="0"/>
          <w:lang w:eastAsia="en-GB"/>
          <w14:ligatures w14:val="none"/>
        </w:rPr>
      </w:pPr>
      <w:hyperlink r:id="rId7" w:history="1">
        <w:r w:rsidR="004A01A7" w:rsidRPr="004A01A7">
          <w:rPr>
            <w:rFonts w:ascii="Calibri" w:eastAsia="Calibri" w:hAnsi="Calibri" w:cs="Times New Roman"/>
            <w:color w:val="0563C1"/>
            <w:kern w:val="24"/>
            <w:u w:val="single"/>
            <w:lang w:eastAsia="en-GB"/>
            <w14:ligatures w14:val="none"/>
          </w:rPr>
          <w:t>Rehabilitation International</w:t>
        </w:r>
      </w:hyperlink>
      <w:r w:rsidR="004A01A7" w:rsidRPr="004A01A7">
        <w:rPr>
          <w:rFonts w:ascii="Calibri" w:eastAsia="Calibri" w:hAnsi="Calibri" w:cs="Times New Roman"/>
          <w:color w:val="000000" w:themeColor="text1"/>
          <w:kern w:val="24"/>
          <w:lang w:eastAsia="en-GB"/>
          <w14:ligatures w14:val="none"/>
        </w:rPr>
        <w:t> (RI) is a worldwide organization founded in 1922 devoted to improving the quality of life of people with disabilities. With member organizations in more than 100 countries, it is comprised of service providers, government agencies, academics, researchers, and advocates both with and without disabilities.</w:t>
      </w:r>
    </w:p>
    <w:p w14:paraId="7F8F20B8" w14:textId="77777777"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 xml:space="preserve">Both the Canadian COPOH and the Swedish HCK were member organizations in 1980, when RI announced it would host its upcoming World Congress in Winnipeg. Many in the COPOH and HCK believed that RI was too tightly focused on a medical model of disability that defined the disabled as sick and needing treatment. </w:t>
      </w:r>
    </w:p>
    <w:p w14:paraId="30E73D16" w14:textId="77777777" w:rsidR="004A01A7" w:rsidRPr="004A01A7" w:rsidRDefault="004A01A7" w:rsidP="004A01A7">
      <w:pPr>
        <w:spacing w:after="0" w:line="240" w:lineRule="auto"/>
        <w:contextualSpacing/>
        <w:rPr>
          <w:rFonts w:ascii="Calibri" w:eastAsia="Calibri" w:hAnsi="Calibri" w:cs="Times New Roman"/>
          <w:color w:val="000000" w:themeColor="text1"/>
          <w:kern w:val="24"/>
          <w:lang w:eastAsia="en-GB"/>
          <w14:ligatures w14:val="none"/>
        </w:rPr>
      </w:pPr>
    </w:p>
    <w:p w14:paraId="321F53C7" w14:textId="7442128E"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 xml:space="preserve">RI held its Delegate Assembly meeting on June 20-22, just prior to the start of the formal Congress. At the Assembly, Bengt </w:t>
      </w:r>
      <w:proofErr w:type="spellStart"/>
      <w:r w:rsidRPr="004A01A7">
        <w:rPr>
          <w:rFonts w:ascii="Calibri" w:eastAsia="Calibri" w:hAnsi="Calibri" w:cs="Times New Roman"/>
          <w:color w:val="000000" w:themeColor="text1"/>
          <w:kern w:val="24"/>
          <w:lang w:eastAsia="en-GB"/>
          <w14:ligatures w14:val="none"/>
        </w:rPr>
        <w:t>Linqvist</w:t>
      </w:r>
      <w:proofErr w:type="spellEnd"/>
      <w:r w:rsidRPr="004A01A7">
        <w:rPr>
          <w:rFonts w:ascii="Calibri" w:eastAsia="Calibri" w:hAnsi="Calibri" w:cs="Times New Roman"/>
          <w:color w:val="000000" w:themeColor="text1"/>
          <w:kern w:val="24"/>
          <w:lang w:eastAsia="en-GB"/>
          <w14:ligatures w14:val="none"/>
        </w:rPr>
        <w:t xml:space="preserve">, a visually impaired member of the Swedish delegation, introduced an amendment calling for a change in the RI definition of “organizations of disabled people”. The amendment stated that at least 50% of the delegates representing such organizations should be </w:t>
      </w:r>
      <w:r w:rsidR="008B5394">
        <w:rPr>
          <w:rFonts w:ascii="Calibri" w:eastAsia="Calibri" w:hAnsi="Calibri" w:cs="Times New Roman"/>
          <w:color w:val="000000" w:themeColor="text1"/>
          <w:kern w:val="24"/>
          <w:lang w:eastAsia="en-GB"/>
          <w14:ligatures w14:val="none"/>
        </w:rPr>
        <w:t>disabled</w:t>
      </w:r>
      <w:r w:rsidR="008C0D3A">
        <w:rPr>
          <w:rFonts w:ascii="Calibri" w:eastAsia="Calibri" w:hAnsi="Calibri" w:cs="Times New Roman"/>
          <w:color w:val="000000" w:themeColor="text1"/>
          <w:kern w:val="24"/>
          <w:lang w:eastAsia="en-GB"/>
          <w14:ligatures w14:val="none"/>
        </w:rPr>
        <w:t xml:space="preserve"> people</w:t>
      </w:r>
      <w:r w:rsidRPr="004A01A7">
        <w:rPr>
          <w:rFonts w:ascii="Calibri" w:eastAsia="Calibri" w:hAnsi="Calibri" w:cs="Times New Roman"/>
          <w:color w:val="000000" w:themeColor="text1"/>
          <w:kern w:val="24"/>
          <w:lang w:eastAsia="en-GB"/>
          <w14:ligatures w14:val="none"/>
        </w:rPr>
        <w:t xml:space="preserve"> and called for the establishment of a committee to explore the implications of having all member organizations accept </w:t>
      </w:r>
      <w:proofErr w:type="gramStart"/>
      <w:r w:rsidRPr="004A01A7">
        <w:rPr>
          <w:rFonts w:ascii="Calibri" w:eastAsia="Calibri" w:hAnsi="Calibri" w:cs="Times New Roman"/>
          <w:color w:val="000000" w:themeColor="text1"/>
          <w:kern w:val="24"/>
          <w:lang w:eastAsia="en-GB"/>
          <w14:ligatures w14:val="none"/>
        </w:rPr>
        <w:t>a 50% disabled</w:t>
      </w:r>
      <w:proofErr w:type="gramEnd"/>
      <w:r w:rsidRPr="004A01A7">
        <w:rPr>
          <w:rFonts w:ascii="Calibri" w:eastAsia="Calibri" w:hAnsi="Calibri" w:cs="Times New Roman"/>
          <w:color w:val="000000" w:themeColor="text1"/>
          <w:kern w:val="24"/>
          <w:lang w:eastAsia="en-GB"/>
          <w14:ligatures w14:val="none"/>
        </w:rPr>
        <w:t xml:space="preserve"> (the language used at the time was “handicapped”) governing policy.</w:t>
      </w:r>
    </w:p>
    <w:p w14:paraId="03239941" w14:textId="77777777" w:rsidR="00323876" w:rsidRDefault="00323876" w:rsidP="004A01A7">
      <w:pPr>
        <w:spacing w:after="0" w:line="240" w:lineRule="auto"/>
        <w:contextualSpacing/>
        <w:rPr>
          <w:rFonts w:ascii="Calibri" w:eastAsia="Calibri" w:hAnsi="Calibri" w:cs="Times New Roman"/>
          <w:color w:val="000000" w:themeColor="text1"/>
          <w:kern w:val="24"/>
          <w:lang w:eastAsia="en-GB"/>
          <w14:ligatures w14:val="none"/>
        </w:rPr>
      </w:pPr>
    </w:p>
    <w:p w14:paraId="76DDCA83" w14:textId="20D3957D"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The amendment was defeated sixty-one to thirty-seven. Lindqvist announced the results at a COPOH information-sharing meeting being held at the Congress. Henry Enns, a RI delegate from Canada and member of the COPOH, later said that the feelings of frustration and anger felt at the defeat of what many were calling the “equality amendment” sparked a bond of group solidarity among the 250 disabled people from 40 countries then in the room. The RI vote, he recalled “made it clear that there would be no changes made in the immediate future</w:t>
      </w:r>
      <w:r w:rsidR="00323876">
        <w:rPr>
          <w:rFonts w:ascii="Calibri" w:eastAsia="Calibri" w:hAnsi="Calibri" w:cs="Times New Roman"/>
          <w:color w:val="000000" w:themeColor="text1"/>
          <w:kern w:val="24"/>
          <w:lang w:eastAsia="en-GB"/>
          <w14:ligatures w14:val="none"/>
        </w:rPr>
        <w:t>”</w:t>
      </w:r>
      <w:r w:rsidRPr="004A01A7">
        <w:rPr>
          <w:rFonts w:ascii="Calibri" w:eastAsia="Calibri" w:hAnsi="Calibri" w:cs="Times New Roman"/>
          <w:color w:val="000000" w:themeColor="text1"/>
          <w:kern w:val="24"/>
          <w:lang w:eastAsia="en-GB"/>
          <w14:ligatures w14:val="none"/>
        </w:rPr>
        <w:t>.</w:t>
      </w:r>
    </w:p>
    <w:p w14:paraId="35AEFFE6" w14:textId="77777777" w:rsidR="004A01A7" w:rsidRPr="004A01A7" w:rsidRDefault="004A01A7" w:rsidP="004A01A7">
      <w:pPr>
        <w:spacing w:after="0" w:line="240" w:lineRule="auto"/>
        <w:contextualSpacing/>
        <w:rPr>
          <w:rFonts w:ascii="Calibri" w:eastAsia="Calibri" w:hAnsi="Calibri" w:cs="Times New Roman"/>
          <w:color w:val="000000" w:themeColor="text1"/>
          <w:kern w:val="24"/>
          <w:lang w:eastAsia="en-GB"/>
          <w14:ligatures w14:val="none"/>
        </w:rPr>
      </w:pPr>
    </w:p>
    <w:p w14:paraId="159BDB39" w14:textId="7F02C4CA"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 xml:space="preserve">An Ad Hoc Planning Committee, with representatives from Canada, Costa Rica, India, Japan, </w:t>
      </w:r>
      <w:proofErr w:type="gramStart"/>
      <w:r w:rsidRPr="004A01A7">
        <w:rPr>
          <w:rFonts w:ascii="Calibri" w:eastAsia="Calibri" w:hAnsi="Calibri" w:cs="Times New Roman"/>
          <w:color w:val="000000" w:themeColor="text1"/>
          <w:kern w:val="24"/>
          <w:lang w:eastAsia="en-GB"/>
          <w14:ligatures w14:val="none"/>
        </w:rPr>
        <w:t>Sweden</w:t>
      </w:r>
      <w:proofErr w:type="gramEnd"/>
      <w:r w:rsidRPr="004A01A7">
        <w:rPr>
          <w:rFonts w:ascii="Calibri" w:eastAsia="Calibri" w:hAnsi="Calibri" w:cs="Times New Roman"/>
          <w:color w:val="000000" w:themeColor="text1"/>
          <w:kern w:val="24"/>
          <w:lang w:eastAsia="en-GB"/>
          <w14:ligatures w14:val="none"/>
        </w:rPr>
        <w:t xml:space="preserve"> and Zimbabwe, was elected to work out the form that this new organization would take. Henry Enns and Jim Derksen of Canada were both elected to this committee.</w:t>
      </w:r>
      <w:r w:rsidRPr="004A01A7">
        <w:rPr>
          <w:rFonts w:ascii="Calibri" w:eastAsia="Calibri" w:hAnsi="Calibri" w:cs="Times New Roman"/>
          <w:color w:val="0563C1"/>
          <w:kern w:val="24"/>
          <w:u w:val="single"/>
          <w:lang w:eastAsia="en-GB"/>
          <w14:ligatures w14:val="none"/>
        </w:rPr>
        <w:t xml:space="preserve"> </w:t>
      </w:r>
      <w:r w:rsidRPr="004A01A7">
        <w:rPr>
          <w:rFonts w:ascii="Calibri" w:eastAsia="Calibri" w:hAnsi="Calibri" w:cs="Times New Roman"/>
          <w:color w:val="000000" w:themeColor="text1"/>
          <w:kern w:val="24"/>
          <w:lang w:eastAsia="en-GB"/>
          <w14:ligatures w14:val="none"/>
        </w:rPr>
        <w:t xml:space="preserve">Over two days of meetings, the committee drafted a proposal for a founding philosophy, structure, and leadership configuration. The COPOH organized another meeting of over 300 disabled delegates on June 26 where the planning committee presented their proposal. The new organization would be composed entirely of </w:t>
      </w:r>
      <w:r w:rsidR="00323876">
        <w:rPr>
          <w:rFonts w:ascii="Calibri" w:eastAsia="Calibri" w:hAnsi="Calibri" w:cs="Times New Roman"/>
          <w:color w:val="000000" w:themeColor="text1"/>
          <w:kern w:val="24"/>
          <w:lang w:eastAsia="en-GB"/>
          <w14:ligatures w14:val="none"/>
        </w:rPr>
        <w:t xml:space="preserve">disabled </w:t>
      </w:r>
      <w:r w:rsidRPr="004A01A7">
        <w:rPr>
          <w:rFonts w:ascii="Calibri" w:eastAsia="Calibri" w:hAnsi="Calibri" w:cs="Times New Roman"/>
          <w:color w:val="000000" w:themeColor="text1"/>
          <w:kern w:val="24"/>
          <w:lang w:eastAsia="en-GB"/>
          <w14:ligatures w14:val="none"/>
        </w:rPr>
        <w:t>people</w:t>
      </w:r>
      <w:r w:rsidR="00323876">
        <w:rPr>
          <w:rFonts w:ascii="Calibri" w:eastAsia="Calibri" w:hAnsi="Calibri" w:cs="Times New Roman"/>
          <w:color w:val="000000" w:themeColor="text1"/>
          <w:kern w:val="24"/>
          <w:lang w:eastAsia="en-GB"/>
          <w14:ligatures w14:val="none"/>
        </w:rPr>
        <w:t xml:space="preserve"> </w:t>
      </w:r>
      <w:r w:rsidRPr="004A01A7">
        <w:rPr>
          <w:rFonts w:ascii="Calibri" w:eastAsia="Calibri" w:hAnsi="Calibri" w:cs="Times New Roman"/>
          <w:color w:val="000000" w:themeColor="text1"/>
          <w:kern w:val="24"/>
          <w:lang w:eastAsia="en-GB"/>
          <w14:ligatures w14:val="none"/>
        </w:rPr>
        <w:t>and be multi-disability. The proposal stated that the coalition would “be based on the philosophy of equal opportunity and full participation of handicapped people in all aspects of society as a matter of justice rather than charity”.</w:t>
      </w:r>
    </w:p>
    <w:p w14:paraId="1735C3D2" w14:textId="77777777" w:rsidR="004A01A7" w:rsidRPr="004A01A7" w:rsidRDefault="004A01A7" w:rsidP="004A01A7">
      <w:pPr>
        <w:spacing w:after="0" w:line="240" w:lineRule="auto"/>
        <w:contextualSpacing/>
        <w:rPr>
          <w:rFonts w:ascii="Calibri" w:eastAsia="Calibri" w:hAnsi="Calibri" w:cs="Times New Roman"/>
          <w:color w:val="000000" w:themeColor="text1"/>
          <w:kern w:val="24"/>
          <w:lang w:eastAsia="en-GB"/>
          <w14:ligatures w14:val="none"/>
        </w:rPr>
      </w:pPr>
    </w:p>
    <w:p w14:paraId="04A605EA" w14:textId="77777777"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The proposal was unanimously accepted.</w:t>
      </w:r>
      <w:r w:rsidRPr="004A01A7">
        <w:rPr>
          <w:rFonts w:ascii="Calibri" w:eastAsia="Calibri" w:hAnsi="Calibri" w:cs="Times New Roman"/>
          <w:color w:val="0563C1"/>
          <w:kern w:val="24"/>
          <w:u w:val="single"/>
          <w:lang w:eastAsia="en-GB"/>
          <w14:ligatures w14:val="none"/>
        </w:rPr>
        <w:t xml:space="preserve"> </w:t>
      </w:r>
      <w:r w:rsidRPr="004A01A7">
        <w:rPr>
          <w:rFonts w:ascii="Calibri" w:eastAsia="Calibri" w:hAnsi="Calibri" w:cs="Times New Roman"/>
          <w:color w:val="000000" w:themeColor="text1"/>
          <w:kern w:val="24"/>
          <w:lang w:eastAsia="en-GB"/>
          <w14:ligatures w14:val="none"/>
        </w:rPr>
        <w:t xml:space="preserve">The delegates then elected a formal Steering Committee for the WCPD with two representatives from seven regions of the world. Henry Enns was named Chairperson and Bengt Lindqvist of Sweden named Vice Chairperson. There was much to do. The Steering Committee met again in October 1980, in February 1981, and in August 1981.Throughout these meetings, they made </w:t>
      </w:r>
      <w:proofErr w:type="gramStart"/>
      <w:r w:rsidRPr="004A01A7">
        <w:rPr>
          <w:rFonts w:ascii="Calibri" w:eastAsia="Calibri" w:hAnsi="Calibri" w:cs="Times New Roman"/>
          <w:color w:val="000000" w:themeColor="text1"/>
          <w:kern w:val="24"/>
          <w:lang w:eastAsia="en-GB"/>
          <w14:ligatures w14:val="none"/>
        </w:rPr>
        <w:t>a number of</w:t>
      </w:r>
      <w:proofErr w:type="gramEnd"/>
      <w:r w:rsidRPr="004A01A7">
        <w:rPr>
          <w:rFonts w:ascii="Calibri" w:eastAsia="Calibri" w:hAnsi="Calibri" w:cs="Times New Roman"/>
          <w:color w:val="000000" w:themeColor="text1"/>
          <w:kern w:val="24"/>
          <w:lang w:eastAsia="en-GB"/>
          <w14:ligatures w14:val="none"/>
        </w:rPr>
        <w:t xml:space="preserve"> key decisions. They agreed to change the name of the organization to </w:t>
      </w:r>
      <w:hyperlink r:id="rId8" w:history="1">
        <w:r w:rsidRPr="004A01A7">
          <w:rPr>
            <w:rFonts w:ascii="Calibri" w:eastAsia="Calibri" w:hAnsi="Calibri" w:cs="Times New Roman"/>
            <w:color w:val="0563C1"/>
            <w:kern w:val="24"/>
            <w:u w:val="single"/>
            <w:lang w:eastAsia="en-GB"/>
            <w14:ligatures w14:val="none"/>
          </w:rPr>
          <w:t>Disabled Peoples’ International</w:t>
        </w:r>
      </w:hyperlink>
      <w:r w:rsidRPr="004A01A7">
        <w:rPr>
          <w:rFonts w:ascii="Calibri" w:eastAsia="Calibri" w:hAnsi="Calibri" w:cs="Times New Roman"/>
          <w:color w:val="000000" w:themeColor="text1"/>
          <w:kern w:val="24"/>
          <w:lang w:eastAsia="en-GB"/>
          <w14:ligatures w14:val="none"/>
        </w:rPr>
        <w:t> (DPI), prepared a Constitution based on that of the International Labour Organization, and decided to hold a World Congress of disabled people to truly inaugurate DPI on the world stage.</w:t>
      </w:r>
    </w:p>
    <w:p w14:paraId="021CADC9" w14:textId="77777777" w:rsidR="005804C4" w:rsidRDefault="005804C4" w:rsidP="004A01A7">
      <w:pPr>
        <w:spacing w:after="0" w:line="240" w:lineRule="auto"/>
        <w:contextualSpacing/>
        <w:rPr>
          <w:rFonts w:ascii="Calibri" w:eastAsia="Calibri" w:hAnsi="Calibri" w:cs="Times New Roman"/>
          <w:color w:val="000000" w:themeColor="text1"/>
          <w:kern w:val="24"/>
          <w:lang w:eastAsia="en-GB"/>
          <w14:ligatures w14:val="none"/>
        </w:rPr>
      </w:pPr>
    </w:p>
    <w:p w14:paraId="703DA571" w14:textId="362C1A4C"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The first DPI World Congress would be held in conjunction with the </w:t>
      </w:r>
      <w:hyperlink r:id="rId9" w:history="1">
        <w:r w:rsidRPr="004A01A7">
          <w:rPr>
            <w:rFonts w:ascii="Calibri" w:eastAsia="Calibri" w:hAnsi="Calibri" w:cs="Times New Roman"/>
            <w:color w:val="0563C1"/>
            <w:kern w:val="24"/>
            <w:u w:val="single"/>
            <w:lang w:eastAsia="en-GB"/>
            <w14:ligatures w14:val="none"/>
          </w:rPr>
          <w:t>United Nations</w:t>
        </w:r>
      </w:hyperlink>
      <w:r w:rsidRPr="004A01A7">
        <w:rPr>
          <w:rFonts w:ascii="Calibri" w:eastAsia="Calibri" w:hAnsi="Calibri" w:cs="Times New Roman"/>
          <w:color w:val="000000" w:themeColor="text1"/>
          <w:kern w:val="24"/>
          <w:lang w:eastAsia="en-GB"/>
          <w14:ligatures w14:val="none"/>
        </w:rPr>
        <w:t> in November 1981 in Singapore.</w:t>
      </w:r>
      <w:r w:rsidRPr="004A01A7">
        <w:rPr>
          <w:rFonts w:ascii="Times New Roman" w:eastAsia="Times New Roman" w:hAnsi="Times New Roman" w:cs="Times New Roman"/>
          <w:kern w:val="0"/>
          <w:lang w:eastAsia="en-GB"/>
          <w14:ligatures w14:val="none"/>
        </w:rPr>
        <w:t xml:space="preserve"> </w:t>
      </w:r>
      <w:r w:rsidRPr="004A01A7">
        <w:rPr>
          <w:rFonts w:ascii="Calibri" w:eastAsia="Calibri" w:hAnsi="Calibri" w:cs="Times New Roman"/>
          <w:color w:val="000000" w:themeColor="text1"/>
          <w:kern w:val="24"/>
          <w:lang w:eastAsia="en-GB"/>
          <w14:ligatures w14:val="none"/>
        </w:rPr>
        <w:t xml:space="preserve">DPI was founded as a social movement and represented the social model of disability and a rejection of the medical model of disability. This was an important philosophical principle, which had prompted the split with Rehabilitation International. </w:t>
      </w:r>
    </w:p>
    <w:p w14:paraId="0800CC2D" w14:textId="77777777" w:rsidR="004A01A7" w:rsidRPr="004A01A7" w:rsidRDefault="004A01A7" w:rsidP="004A01A7">
      <w:pPr>
        <w:spacing w:after="0" w:line="240" w:lineRule="auto"/>
        <w:contextualSpacing/>
        <w:rPr>
          <w:rFonts w:ascii="Calibri" w:eastAsia="Calibri" w:hAnsi="Calibri" w:cs="Times New Roman"/>
          <w:color w:val="000000" w:themeColor="text1"/>
          <w:kern w:val="24"/>
          <w:lang w:eastAsia="en-GB"/>
          <w14:ligatures w14:val="none"/>
        </w:rPr>
      </w:pPr>
    </w:p>
    <w:p w14:paraId="21A59206" w14:textId="54F9B285" w:rsidR="004A01A7" w:rsidRPr="004A01A7" w:rsidRDefault="004A01A7" w:rsidP="004A01A7">
      <w:pPr>
        <w:spacing w:after="0" w:line="240" w:lineRule="auto"/>
        <w:contextualSpacing/>
        <w:rPr>
          <w:rFonts w:ascii="Times New Roman" w:eastAsia="Times New Roman" w:hAnsi="Times New Roman" w:cs="Times New Roman"/>
          <w:kern w:val="0"/>
          <w:lang w:eastAsia="en-GB"/>
          <w14:ligatures w14:val="none"/>
        </w:rPr>
      </w:pPr>
      <w:r w:rsidRPr="004A01A7">
        <w:rPr>
          <w:rFonts w:ascii="Calibri" w:eastAsia="Calibri" w:hAnsi="Calibri" w:cs="Times New Roman"/>
          <w:color w:val="000000" w:themeColor="text1"/>
          <w:kern w:val="24"/>
          <w:lang w:eastAsia="en-GB"/>
          <w14:ligatures w14:val="none"/>
        </w:rPr>
        <w:t xml:space="preserve">“In the world today, there are several international organizations which work in the field of disability”, Henry Enns explained. “Most of them specialize in one </w:t>
      </w:r>
      <w:proofErr w:type="gramStart"/>
      <w:r w:rsidRPr="004A01A7">
        <w:rPr>
          <w:rFonts w:ascii="Calibri" w:eastAsia="Calibri" w:hAnsi="Calibri" w:cs="Times New Roman"/>
          <w:color w:val="000000" w:themeColor="text1"/>
          <w:kern w:val="24"/>
          <w:lang w:eastAsia="en-GB"/>
          <w14:ligatures w14:val="none"/>
        </w:rPr>
        <w:t>particular disability</w:t>
      </w:r>
      <w:proofErr w:type="gramEnd"/>
      <w:r w:rsidRPr="004A01A7">
        <w:rPr>
          <w:rFonts w:ascii="Calibri" w:eastAsia="Calibri" w:hAnsi="Calibri" w:cs="Times New Roman"/>
          <w:color w:val="000000" w:themeColor="text1"/>
          <w:kern w:val="24"/>
          <w:lang w:eastAsia="en-GB"/>
          <w14:ligatures w14:val="none"/>
        </w:rPr>
        <w:t xml:space="preserve"> such as blindness, deafness, etc. and represent the interest of professionals and service providers. DPI is the only international cross-disability organization in which disabled people have a decisive control”.</w:t>
      </w:r>
      <w:r w:rsidRPr="004A01A7">
        <w:rPr>
          <w:rFonts w:ascii="Times New Roman" w:eastAsia="Times New Roman" w:hAnsi="Times New Roman" w:cs="Times New Roman"/>
          <w:kern w:val="0"/>
          <w:lang w:eastAsia="en-GB"/>
          <w14:ligatures w14:val="none"/>
        </w:rPr>
        <w:t xml:space="preserve"> </w:t>
      </w:r>
      <w:r w:rsidRPr="004A01A7">
        <w:rPr>
          <w:rFonts w:ascii="Calibri" w:eastAsia="Calibri" w:hAnsi="Calibri"/>
          <w:color w:val="000000" w:themeColor="text1"/>
          <w:kern w:val="24"/>
          <w14:ligatures w14:val="none"/>
        </w:rPr>
        <w:t>Jim Derksen, from the founding DPI planning committee, later contended that, “rehabilitation tries to change the disabled person to accommodate society. Our organizations accept that many disabilities are permanent and tries to change society so that it accommodates disabled people”.</w:t>
      </w:r>
    </w:p>
    <w:p w14:paraId="67DFA214" w14:textId="77777777" w:rsidR="004A01A7" w:rsidRPr="004A01A7" w:rsidRDefault="004A01A7" w:rsidP="004A01A7">
      <w:pPr>
        <w:rPr>
          <w:kern w:val="0"/>
          <w14:ligatures w14:val="none"/>
        </w:rPr>
      </w:pPr>
    </w:p>
    <w:p w14:paraId="0959D86C" w14:textId="77777777" w:rsidR="004A01A7" w:rsidRPr="004A01A7" w:rsidRDefault="004A01A7" w:rsidP="004A01A7">
      <w:pPr>
        <w:rPr>
          <w:color w:val="000000" w:themeColor="text1"/>
          <w:kern w:val="0"/>
          <w14:ligatures w14:val="none"/>
        </w:rPr>
      </w:pPr>
      <w:r w:rsidRPr="004A01A7">
        <w:rPr>
          <w:color w:val="000000" w:themeColor="text1"/>
          <w:kern w:val="0"/>
          <w14:ligatures w14:val="none"/>
        </w:rPr>
        <w:t>Following on from UPIAS in 1981, Disabled Peoples’ International at its founding World Summit in Malaysia adopted the following statement:</w:t>
      </w:r>
    </w:p>
    <w:p w14:paraId="56D06413" w14:textId="6A7AE5E9" w:rsidR="004A01A7" w:rsidRPr="004A01A7" w:rsidRDefault="00D85954" w:rsidP="004A01A7">
      <w:pPr>
        <w:rPr>
          <w:color w:val="000000" w:themeColor="text1"/>
          <w:kern w:val="0"/>
          <w14:ligatures w14:val="none"/>
        </w:rPr>
      </w:pPr>
      <w:r>
        <w:rPr>
          <w:b/>
          <w:bCs/>
          <w:color w:val="000000" w:themeColor="text1"/>
          <w:kern w:val="0"/>
          <w14:ligatures w14:val="none"/>
        </w:rPr>
        <w:t>“</w:t>
      </w:r>
      <w:r w:rsidR="004A01A7" w:rsidRPr="004A01A7">
        <w:rPr>
          <w:b/>
          <w:bCs/>
          <w:color w:val="000000" w:themeColor="text1"/>
          <w:kern w:val="0"/>
          <w14:ligatures w14:val="none"/>
        </w:rPr>
        <w:t>Impairment</w:t>
      </w:r>
      <w:r w:rsidR="004A01A7" w:rsidRPr="004A01A7">
        <w:rPr>
          <w:color w:val="000000" w:themeColor="text1"/>
          <w:kern w:val="0"/>
          <w14:ligatures w14:val="none"/>
        </w:rPr>
        <w:t xml:space="preserve"> is the loss or limitation of physical, mental or sensory function on a long term or permanent basis. </w:t>
      </w:r>
    </w:p>
    <w:p w14:paraId="139C19A0" w14:textId="77777777" w:rsidR="004A01A7" w:rsidRPr="004A01A7" w:rsidRDefault="004A01A7" w:rsidP="004A01A7">
      <w:pPr>
        <w:rPr>
          <w:color w:val="000000" w:themeColor="text1"/>
          <w:kern w:val="0"/>
          <w14:ligatures w14:val="none"/>
        </w:rPr>
      </w:pPr>
      <w:r w:rsidRPr="004A01A7">
        <w:rPr>
          <w:b/>
          <w:bCs/>
          <w:color w:val="000000" w:themeColor="text1"/>
          <w:kern w:val="0"/>
          <w14:ligatures w14:val="none"/>
        </w:rPr>
        <w:t>Disability</w:t>
      </w:r>
      <w:r w:rsidRPr="004A01A7">
        <w:rPr>
          <w:color w:val="000000" w:themeColor="text1"/>
          <w:kern w:val="0"/>
          <w14:ligatures w14:val="none"/>
        </w:rPr>
        <w:t xml:space="preserve"> is the loss or limitation of opportunities to take part in the normal life of the community on an equal level with others due to physical and social barriers”. </w:t>
      </w:r>
    </w:p>
    <w:p w14:paraId="668FD81A" w14:textId="77777777" w:rsidR="004A01A7" w:rsidRPr="004A01A7" w:rsidRDefault="004A01A7" w:rsidP="004A01A7">
      <w:pPr>
        <w:rPr>
          <w:color w:val="000000" w:themeColor="text1"/>
          <w:kern w:val="0"/>
          <w14:ligatures w14:val="none"/>
        </w:rPr>
      </w:pPr>
      <w:r w:rsidRPr="004A01A7">
        <w:rPr>
          <w:color w:val="000000" w:themeColor="text1"/>
          <w:kern w:val="0"/>
          <w14:ligatures w14:val="none"/>
        </w:rPr>
        <w:t xml:space="preserve">Disabled Peoples’ International, 1981 </w:t>
      </w:r>
    </w:p>
    <w:p w14:paraId="37625A80" w14:textId="77777777" w:rsidR="004A01A7" w:rsidRPr="004A01A7" w:rsidRDefault="004A01A7" w:rsidP="004A01A7">
      <w:pPr>
        <w:rPr>
          <w:color w:val="000000" w:themeColor="text1"/>
          <w:kern w:val="0"/>
          <w14:ligatures w14:val="none"/>
        </w:rPr>
      </w:pPr>
      <w:r w:rsidRPr="004A01A7">
        <w:rPr>
          <w:color w:val="000000" w:themeColor="text1"/>
          <w:kern w:val="0"/>
          <w14:ligatures w14:val="none"/>
        </w:rPr>
        <w:t xml:space="preserve">This proved incredibly liberating to many disabled people who had internalised society’s negative attitudes and treatment of them, often leading to very low self-esteem and isolation. If they were not responsible for the barriers, they could </w:t>
      </w:r>
      <w:proofErr w:type="gramStart"/>
      <w:r w:rsidRPr="004A01A7">
        <w:rPr>
          <w:color w:val="000000" w:themeColor="text1"/>
          <w:kern w:val="0"/>
          <w14:ligatures w14:val="none"/>
        </w:rPr>
        <w:t>join together</w:t>
      </w:r>
      <w:proofErr w:type="gramEnd"/>
      <w:r w:rsidRPr="004A01A7">
        <w:rPr>
          <w:color w:val="000000" w:themeColor="text1"/>
          <w:kern w:val="0"/>
          <w14:ligatures w14:val="none"/>
        </w:rPr>
        <w:t xml:space="preserve"> across different impairment groups and challenge the barriers and change society. </w:t>
      </w:r>
    </w:p>
    <w:p w14:paraId="590EF3AB" w14:textId="5336C068" w:rsidR="00E061C0" w:rsidRPr="004A01A7" w:rsidRDefault="00E061C0">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ACBA" w14:textId="77777777" w:rsidR="0095178B" w:rsidRDefault="0095178B" w:rsidP="00E709DB">
      <w:pPr>
        <w:spacing w:after="0" w:line="240" w:lineRule="auto"/>
      </w:pPr>
      <w:r>
        <w:separator/>
      </w:r>
    </w:p>
  </w:footnote>
  <w:footnote w:type="continuationSeparator" w:id="0">
    <w:p w14:paraId="0B9821E4" w14:textId="77777777" w:rsidR="0095178B" w:rsidRDefault="0095178B" w:rsidP="00E7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310C"/>
    <w:multiLevelType w:val="hybridMultilevel"/>
    <w:tmpl w:val="36F02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600650"/>
    <w:multiLevelType w:val="multilevel"/>
    <w:tmpl w:val="A89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E3D2A"/>
    <w:multiLevelType w:val="hybridMultilevel"/>
    <w:tmpl w:val="67BABFDA"/>
    <w:lvl w:ilvl="0" w:tplc="0BD078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C2E98"/>
    <w:multiLevelType w:val="hybridMultilevel"/>
    <w:tmpl w:val="B1C2EB68"/>
    <w:lvl w:ilvl="0" w:tplc="1C486A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229892">
    <w:abstractNumId w:val="1"/>
  </w:num>
  <w:num w:numId="2" w16cid:durableId="198202010">
    <w:abstractNumId w:val="0"/>
  </w:num>
  <w:num w:numId="3" w16cid:durableId="263071279">
    <w:abstractNumId w:val="3"/>
  </w:num>
  <w:num w:numId="4" w16cid:durableId="1039164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5B"/>
    <w:rsid w:val="000008A6"/>
    <w:rsid w:val="000045AC"/>
    <w:rsid w:val="0000753A"/>
    <w:rsid w:val="00007D80"/>
    <w:rsid w:val="00012753"/>
    <w:rsid w:val="00021677"/>
    <w:rsid w:val="00026515"/>
    <w:rsid w:val="00040F91"/>
    <w:rsid w:val="00042DD6"/>
    <w:rsid w:val="000458C4"/>
    <w:rsid w:val="0005118C"/>
    <w:rsid w:val="0006517A"/>
    <w:rsid w:val="00070B2D"/>
    <w:rsid w:val="00071A91"/>
    <w:rsid w:val="00072946"/>
    <w:rsid w:val="00084ADE"/>
    <w:rsid w:val="00092EEC"/>
    <w:rsid w:val="000A6A6E"/>
    <w:rsid w:val="000A6C65"/>
    <w:rsid w:val="000B29C5"/>
    <w:rsid w:val="000B66BF"/>
    <w:rsid w:val="000C3C84"/>
    <w:rsid w:val="000C3FE1"/>
    <w:rsid w:val="000D4D71"/>
    <w:rsid w:val="000E1137"/>
    <w:rsid w:val="00100C78"/>
    <w:rsid w:val="00101DAE"/>
    <w:rsid w:val="00104376"/>
    <w:rsid w:val="00115589"/>
    <w:rsid w:val="00123432"/>
    <w:rsid w:val="00145817"/>
    <w:rsid w:val="001509AF"/>
    <w:rsid w:val="001722B3"/>
    <w:rsid w:val="00181450"/>
    <w:rsid w:val="00191336"/>
    <w:rsid w:val="0019256F"/>
    <w:rsid w:val="001925E2"/>
    <w:rsid w:val="001A199C"/>
    <w:rsid w:val="001A5159"/>
    <w:rsid w:val="001C1E27"/>
    <w:rsid w:val="001C7512"/>
    <w:rsid w:val="001E1F0D"/>
    <w:rsid w:val="001E3860"/>
    <w:rsid w:val="001E4385"/>
    <w:rsid w:val="001F19D2"/>
    <w:rsid w:val="00204612"/>
    <w:rsid w:val="00223D09"/>
    <w:rsid w:val="00234335"/>
    <w:rsid w:val="00235B36"/>
    <w:rsid w:val="00237D11"/>
    <w:rsid w:val="00247999"/>
    <w:rsid w:val="00254052"/>
    <w:rsid w:val="00257170"/>
    <w:rsid w:val="00274126"/>
    <w:rsid w:val="00274C72"/>
    <w:rsid w:val="002913C1"/>
    <w:rsid w:val="002C5205"/>
    <w:rsid w:val="002D6F76"/>
    <w:rsid w:val="002E3A29"/>
    <w:rsid w:val="002E5F67"/>
    <w:rsid w:val="002E64E0"/>
    <w:rsid w:val="002E675B"/>
    <w:rsid w:val="00301357"/>
    <w:rsid w:val="00303B8B"/>
    <w:rsid w:val="0031201C"/>
    <w:rsid w:val="00323876"/>
    <w:rsid w:val="003441F0"/>
    <w:rsid w:val="00345073"/>
    <w:rsid w:val="00355268"/>
    <w:rsid w:val="00360E55"/>
    <w:rsid w:val="00363C11"/>
    <w:rsid w:val="00365995"/>
    <w:rsid w:val="00375930"/>
    <w:rsid w:val="00384370"/>
    <w:rsid w:val="0038723D"/>
    <w:rsid w:val="0038788F"/>
    <w:rsid w:val="00390A62"/>
    <w:rsid w:val="003D1F2D"/>
    <w:rsid w:val="003D7F84"/>
    <w:rsid w:val="003E0D77"/>
    <w:rsid w:val="003E50A0"/>
    <w:rsid w:val="003F1CF0"/>
    <w:rsid w:val="003F6226"/>
    <w:rsid w:val="004007E5"/>
    <w:rsid w:val="004153D7"/>
    <w:rsid w:val="0042490D"/>
    <w:rsid w:val="004269F0"/>
    <w:rsid w:val="00435368"/>
    <w:rsid w:val="00437255"/>
    <w:rsid w:val="00437A37"/>
    <w:rsid w:val="004410FC"/>
    <w:rsid w:val="00443A94"/>
    <w:rsid w:val="004502D1"/>
    <w:rsid w:val="00452018"/>
    <w:rsid w:val="004679F0"/>
    <w:rsid w:val="00471489"/>
    <w:rsid w:val="004801B5"/>
    <w:rsid w:val="004875CE"/>
    <w:rsid w:val="004A01A7"/>
    <w:rsid w:val="004A2485"/>
    <w:rsid w:val="004A2B7B"/>
    <w:rsid w:val="004A4369"/>
    <w:rsid w:val="004B05BC"/>
    <w:rsid w:val="004C363A"/>
    <w:rsid w:val="004C6AF5"/>
    <w:rsid w:val="004E0D3C"/>
    <w:rsid w:val="00510E13"/>
    <w:rsid w:val="00513693"/>
    <w:rsid w:val="005274BA"/>
    <w:rsid w:val="00535B51"/>
    <w:rsid w:val="005506EB"/>
    <w:rsid w:val="005804C4"/>
    <w:rsid w:val="005846D8"/>
    <w:rsid w:val="00586F68"/>
    <w:rsid w:val="00597362"/>
    <w:rsid w:val="005A2BB6"/>
    <w:rsid w:val="005B1C89"/>
    <w:rsid w:val="005D3251"/>
    <w:rsid w:val="005D54F8"/>
    <w:rsid w:val="005D5703"/>
    <w:rsid w:val="005E20A7"/>
    <w:rsid w:val="005F4C6A"/>
    <w:rsid w:val="00603A1E"/>
    <w:rsid w:val="00616A66"/>
    <w:rsid w:val="00621F18"/>
    <w:rsid w:val="00633184"/>
    <w:rsid w:val="0064023C"/>
    <w:rsid w:val="006735EA"/>
    <w:rsid w:val="00685B86"/>
    <w:rsid w:val="006878DF"/>
    <w:rsid w:val="00697FAA"/>
    <w:rsid w:val="006A3299"/>
    <w:rsid w:val="006A43E0"/>
    <w:rsid w:val="006A6DFB"/>
    <w:rsid w:val="006A711B"/>
    <w:rsid w:val="006B305A"/>
    <w:rsid w:val="006B35CB"/>
    <w:rsid w:val="006B3DB9"/>
    <w:rsid w:val="006C254A"/>
    <w:rsid w:val="006D10DB"/>
    <w:rsid w:val="006D5A7A"/>
    <w:rsid w:val="006F1F29"/>
    <w:rsid w:val="00702821"/>
    <w:rsid w:val="00703721"/>
    <w:rsid w:val="00705B5A"/>
    <w:rsid w:val="00705FEB"/>
    <w:rsid w:val="00725130"/>
    <w:rsid w:val="0073689B"/>
    <w:rsid w:val="00737397"/>
    <w:rsid w:val="007448FE"/>
    <w:rsid w:val="007555B0"/>
    <w:rsid w:val="00757C8F"/>
    <w:rsid w:val="007661B5"/>
    <w:rsid w:val="00767CA2"/>
    <w:rsid w:val="00773F67"/>
    <w:rsid w:val="007C62E9"/>
    <w:rsid w:val="007D4AC6"/>
    <w:rsid w:val="007E0A29"/>
    <w:rsid w:val="007F2DB9"/>
    <w:rsid w:val="007F5E50"/>
    <w:rsid w:val="00803503"/>
    <w:rsid w:val="008049AB"/>
    <w:rsid w:val="0080677F"/>
    <w:rsid w:val="00822CD3"/>
    <w:rsid w:val="00826F0D"/>
    <w:rsid w:val="008502EC"/>
    <w:rsid w:val="00863F50"/>
    <w:rsid w:val="0086746D"/>
    <w:rsid w:val="00872606"/>
    <w:rsid w:val="00887034"/>
    <w:rsid w:val="008878AF"/>
    <w:rsid w:val="00890A22"/>
    <w:rsid w:val="008B23D4"/>
    <w:rsid w:val="008B5394"/>
    <w:rsid w:val="008B54BE"/>
    <w:rsid w:val="008C0D3A"/>
    <w:rsid w:val="008C5772"/>
    <w:rsid w:val="008E47DC"/>
    <w:rsid w:val="008E6A04"/>
    <w:rsid w:val="00900275"/>
    <w:rsid w:val="00903E7E"/>
    <w:rsid w:val="00933902"/>
    <w:rsid w:val="0093486E"/>
    <w:rsid w:val="00940748"/>
    <w:rsid w:val="00940F64"/>
    <w:rsid w:val="00941E31"/>
    <w:rsid w:val="0095178B"/>
    <w:rsid w:val="009642B6"/>
    <w:rsid w:val="00974C85"/>
    <w:rsid w:val="0098420A"/>
    <w:rsid w:val="009A1079"/>
    <w:rsid w:val="009A372B"/>
    <w:rsid w:val="009B3747"/>
    <w:rsid w:val="009B4345"/>
    <w:rsid w:val="009E7B8C"/>
    <w:rsid w:val="00A05E82"/>
    <w:rsid w:val="00A1370B"/>
    <w:rsid w:val="00A177BE"/>
    <w:rsid w:val="00A4050C"/>
    <w:rsid w:val="00A529AA"/>
    <w:rsid w:val="00A5631A"/>
    <w:rsid w:val="00A56B27"/>
    <w:rsid w:val="00A65DF2"/>
    <w:rsid w:val="00A86FD3"/>
    <w:rsid w:val="00A90F45"/>
    <w:rsid w:val="00A928F3"/>
    <w:rsid w:val="00A9542A"/>
    <w:rsid w:val="00AA2B31"/>
    <w:rsid w:val="00AC0CA9"/>
    <w:rsid w:val="00AC6D12"/>
    <w:rsid w:val="00AC76C4"/>
    <w:rsid w:val="00AD76E6"/>
    <w:rsid w:val="00AE7FF9"/>
    <w:rsid w:val="00AF2276"/>
    <w:rsid w:val="00AF7883"/>
    <w:rsid w:val="00B01471"/>
    <w:rsid w:val="00B07E5F"/>
    <w:rsid w:val="00B175A3"/>
    <w:rsid w:val="00B40A2B"/>
    <w:rsid w:val="00B4699D"/>
    <w:rsid w:val="00B948D4"/>
    <w:rsid w:val="00BC60EB"/>
    <w:rsid w:val="00BC66B5"/>
    <w:rsid w:val="00BD03B0"/>
    <w:rsid w:val="00BF3719"/>
    <w:rsid w:val="00C009F1"/>
    <w:rsid w:val="00C14599"/>
    <w:rsid w:val="00C25F74"/>
    <w:rsid w:val="00C618C6"/>
    <w:rsid w:val="00C66F34"/>
    <w:rsid w:val="00C67724"/>
    <w:rsid w:val="00C73058"/>
    <w:rsid w:val="00C77A93"/>
    <w:rsid w:val="00C841B4"/>
    <w:rsid w:val="00C8672B"/>
    <w:rsid w:val="00C9344B"/>
    <w:rsid w:val="00C96D89"/>
    <w:rsid w:val="00CB028C"/>
    <w:rsid w:val="00CB6BA9"/>
    <w:rsid w:val="00CB6FDA"/>
    <w:rsid w:val="00CC2CDB"/>
    <w:rsid w:val="00CD6A55"/>
    <w:rsid w:val="00CD6B34"/>
    <w:rsid w:val="00CE35A9"/>
    <w:rsid w:val="00CF1C6B"/>
    <w:rsid w:val="00D00B4E"/>
    <w:rsid w:val="00D1586F"/>
    <w:rsid w:val="00D2027F"/>
    <w:rsid w:val="00D20CE1"/>
    <w:rsid w:val="00D53B5B"/>
    <w:rsid w:val="00D5763B"/>
    <w:rsid w:val="00D66C87"/>
    <w:rsid w:val="00D67982"/>
    <w:rsid w:val="00D71CB2"/>
    <w:rsid w:val="00D72E62"/>
    <w:rsid w:val="00D82729"/>
    <w:rsid w:val="00D85954"/>
    <w:rsid w:val="00D9713C"/>
    <w:rsid w:val="00DA3AF4"/>
    <w:rsid w:val="00DB1157"/>
    <w:rsid w:val="00DB4120"/>
    <w:rsid w:val="00DC1A51"/>
    <w:rsid w:val="00DC1A98"/>
    <w:rsid w:val="00DC576C"/>
    <w:rsid w:val="00DD73E6"/>
    <w:rsid w:val="00DE00A1"/>
    <w:rsid w:val="00E061C0"/>
    <w:rsid w:val="00E6093E"/>
    <w:rsid w:val="00E622F5"/>
    <w:rsid w:val="00E709DB"/>
    <w:rsid w:val="00E75965"/>
    <w:rsid w:val="00E874EF"/>
    <w:rsid w:val="00E91BD2"/>
    <w:rsid w:val="00E96D30"/>
    <w:rsid w:val="00EB0BC4"/>
    <w:rsid w:val="00EB5023"/>
    <w:rsid w:val="00EC69CF"/>
    <w:rsid w:val="00EC6ACA"/>
    <w:rsid w:val="00ED0304"/>
    <w:rsid w:val="00EE0576"/>
    <w:rsid w:val="00EE1824"/>
    <w:rsid w:val="00F11129"/>
    <w:rsid w:val="00F11FF5"/>
    <w:rsid w:val="00FA16A5"/>
    <w:rsid w:val="00FA2514"/>
    <w:rsid w:val="00FA536A"/>
    <w:rsid w:val="00FC3A9C"/>
    <w:rsid w:val="00FC3C8D"/>
    <w:rsid w:val="00FF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32FD"/>
  <w15:chartTrackingRefBased/>
  <w15:docId w15:val="{AE8327CD-77FE-405B-9C3A-3872B4EB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0A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F2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2E5F67"/>
    <w:rPr>
      <w:color w:val="0563C1" w:themeColor="hyperlink"/>
      <w:u w:val="single"/>
    </w:rPr>
  </w:style>
  <w:style w:type="character" w:styleId="UnresolvedMention">
    <w:name w:val="Unresolved Mention"/>
    <w:basedOn w:val="DefaultParagraphFont"/>
    <w:uiPriority w:val="99"/>
    <w:semiHidden/>
    <w:unhideWhenUsed/>
    <w:rsid w:val="002E5F67"/>
    <w:rPr>
      <w:color w:val="605E5C"/>
      <w:shd w:val="clear" w:color="auto" w:fill="E1DFDD"/>
    </w:rPr>
  </w:style>
  <w:style w:type="paragraph" w:styleId="ListParagraph">
    <w:name w:val="List Paragraph"/>
    <w:basedOn w:val="Normal"/>
    <w:uiPriority w:val="34"/>
    <w:qFormat/>
    <w:rsid w:val="00443A94"/>
    <w:pPr>
      <w:ind w:left="720"/>
      <w:contextualSpacing/>
    </w:pPr>
  </w:style>
  <w:style w:type="paragraph" w:styleId="EndnoteText">
    <w:name w:val="endnote text"/>
    <w:basedOn w:val="Normal"/>
    <w:link w:val="EndnoteTextChar"/>
    <w:uiPriority w:val="99"/>
    <w:semiHidden/>
    <w:unhideWhenUsed/>
    <w:rsid w:val="00E7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09DB"/>
    <w:rPr>
      <w:sz w:val="20"/>
      <w:szCs w:val="20"/>
    </w:rPr>
  </w:style>
  <w:style w:type="character" w:styleId="EndnoteReference">
    <w:name w:val="endnote reference"/>
    <w:basedOn w:val="DefaultParagraphFont"/>
    <w:uiPriority w:val="99"/>
    <w:semiHidden/>
    <w:unhideWhenUsed/>
    <w:rsid w:val="00E709DB"/>
    <w:rPr>
      <w:vertAlign w:val="superscript"/>
    </w:rPr>
  </w:style>
  <w:style w:type="paragraph" w:styleId="Title">
    <w:name w:val="Title"/>
    <w:basedOn w:val="Normal"/>
    <w:next w:val="Normal"/>
    <w:link w:val="TitleChar"/>
    <w:uiPriority w:val="10"/>
    <w:qFormat/>
    <w:rsid w:val="006A3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2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32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32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0A2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20CE1"/>
    <w:pPr>
      <w:outlineLvl w:val="9"/>
    </w:pPr>
    <w:rPr>
      <w:kern w:val="0"/>
      <w:lang w:val="en-US"/>
      <w14:ligatures w14:val="none"/>
    </w:rPr>
  </w:style>
  <w:style w:type="paragraph" w:styleId="TOC2">
    <w:name w:val="toc 2"/>
    <w:basedOn w:val="Normal"/>
    <w:next w:val="Normal"/>
    <w:autoRedefine/>
    <w:uiPriority w:val="39"/>
    <w:unhideWhenUsed/>
    <w:rsid w:val="00D20CE1"/>
    <w:pPr>
      <w:spacing w:after="100"/>
      <w:ind w:left="220"/>
    </w:pPr>
  </w:style>
  <w:style w:type="paragraph" w:styleId="TOC3">
    <w:name w:val="toc 3"/>
    <w:basedOn w:val="Normal"/>
    <w:next w:val="Normal"/>
    <w:autoRedefine/>
    <w:uiPriority w:val="39"/>
    <w:unhideWhenUsed/>
    <w:rsid w:val="00D20C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7688">
      <w:bodyDiv w:val="1"/>
      <w:marLeft w:val="0"/>
      <w:marRight w:val="0"/>
      <w:marTop w:val="0"/>
      <w:marBottom w:val="0"/>
      <w:divBdr>
        <w:top w:val="none" w:sz="0" w:space="0" w:color="auto"/>
        <w:left w:val="none" w:sz="0" w:space="0" w:color="auto"/>
        <w:bottom w:val="none" w:sz="0" w:space="0" w:color="auto"/>
        <w:right w:val="none" w:sz="0" w:space="0" w:color="auto"/>
      </w:divBdr>
    </w:div>
    <w:div w:id="1334838384">
      <w:bodyDiv w:val="1"/>
      <w:marLeft w:val="0"/>
      <w:marRight w:val="0"/>
      <w:marTop w:val="0"/>
      <w:marBottom w:val="0"/>
      <w:divBdr>
        <w:top w:val="none" w:sz="0" w:space="0" w:color="auto"/>
        <w:left w:val="none" w:sz="0" w:space="0" w:color="auto"/>
        <w:bottom w:val="none" w:sz="0" w:space="0" w:color="auto"/>
        <w:right w:val="none" w:sz="0" w:space="0" w:color="auto"/>
      </w:divBdr>
    </w:div>
    <w:div w:id="19071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ac.uk.net/" TargetMode="External"/><Relationship Id="rId18" Type="http://schemas.openxmlformats.org/officeDocument/2006/relationships/hyperlink" Target="https://www.euroblind.org/campaigns-and-activities/current-campaigns/marrakesh-treaty" TargetMode="External"/><Relationship Id="rId26" Type="http://schemas.openxmlformats.org/officeDocument/2006/relationships/hyperlink" Target="https://www.ilo.org/wcmsp5/groups/public/---ed_dialogue/---actrav/documents/meetingdocument/wcms_553663.pdf" TargetMode="External"/><Relationship Id="rId21" Type="http://schemas.openxmlformats.org/officeDocument/2006/relationships/hyperlink" Target="https://www.disabled-world.com/disability/transport/cta.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onwealthdpf.org/cdpf-womens-forum/" TargetMode="External"/><Relationship Id="rId17" Type="http://schemas.openxmlformats.org/officeDocument/2006/relationships/hyperlink" Target="http://worldofinclusion.com/v3/wp-content/uploads/2014/01/disability_in_media.pdf" TargetMode="External"/><Relationship Id="rId25" Type="http://schemas.openxmlformats.org/officeDocument/2006/relationships/hyperlink" Target="https://disabilitybenefitsconsortium.com/" TargetMode="External"/><Relationship Id="rId33" Type="http://schemas.openxmlformats.org/officeDocument/2006/relationships/hyperlink" Target="https://commonwealthdpf.org/training/disability-equality-capacity-building/module-13/"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llfie.org.uk/about-us/" TargetMode="External"/><Relationship Id="rId20" Type="http://schemas.openxmlformats.org/officeDocument/2006/relationships/hyperlink" Target="https://www.transportforall.org.uk/campaigns-and-researc" TargetMode="External"/><Relationship Id="rId29" Type="http://schemas.openxmlformats.org/officeDocument/2006/relationships/hyperlink" Target="https://winvisible.org/disabled-mothers-rights-campa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 TargetMode="External"/><Relationship Id="rId24" Type="http://schemas.openxmlformats.org/officeDocument/2006/relationships/hyperlink" Target="https://ukdhm.org" TargetMode="External"/><Relationship Id="rId32" Type="http://schemas.openxmlformats.org/officeDocument/2006/relationships/hyperlink" Target="https://tbinternet.ohchr.org/_layouts/15/TreatyBodyExternal/Treaty.aspx?Treaty=CRPD"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n.wikipedia.org/wiki/Paul_Hunt_(activist)" TargetMode="External"/><Relationship Id="rId23" Type="http://schemas.openxmlformats.org/officeDocument/2006/relationships/hyperlink" Target="https://www.wethe15.org/" TargetMode="External"/><Relationship Id="rId28" Type="http://schemas.openxmlformats.org/officeDocument/2006/relationships/hyperlink" Target="https://undressing.enhancetheuk.org/" TargetMode="External"/><Relationship Id="rId36" Type="http://schemas.openxmlformats.org/officeDocument/2006/relationships/customXml" Target="../customXml/item2.xml"/><Relationship Id="rId10" Type="http://schemas.openxmlformats.org/officeDocument/2006/relationships/hyperlink" Target="https://www.internationaldisabilityalliance.org/" TargetMode="External"/><Relationship Id="rId19" Type="http://schemas.openxmlformats.org/officeDocument/2006/relationships/hyperlink" Target="https://wfdeaf.org/wp-content/uploads/2023/07/Guidelines-for-Achieving-Sign-Language-Rights.pdf" TargetMode="External"/><Relationship Id="rId31" Type="http://schemas.openxmlformats.org/officeDocument/2006/relationships/hyperlink" Target="https://commonwealthdpf.org/global-summit-side-meeting/" TargetMode="External"/><Relationship Id="rId4" Type="http://schemas.openxmlformats.org/officeDocument/2006/relationships/settings" Target="settings.xml"/><Relationship Id="rId9" Type="http://schemas.openxmlformats.org/officeDocument/2006/relationships/hyperlink" Target="http://www.commonweralthdpf.org" TargetMode="External"/><Relationship Id="rId14" Type="http://schemas.openxmlformats.org/officeDocument/2006/relationships/hyperlink" Target="https://enil.eu/" TargetMode="External"/><Relationship Id="rId22" Type="http://schemas.openxmlformats.org/officeDocument/2006/relationships/hyperlink" Target="https://ukdhm.org/ukdhm-2020-broadsheet/" TargetMode="External"/><Relationship Id="rId27" Type="http://schemas.openxmlformats.org/officeDocument/2006/relationships/hyperlink" Target="https://graeae.org/" TargetMode="External"/><Relationship Id="rId30" Type="http://schemas.openxmlformats.org/officeDocument/2006/relationships/hyperlink" Target="https://www.ohchr.org/en/instruments-mechanisms/instruments/convention-rights-persons-disabilies" TargetMode="External"/><Relationship Id="rId35" Type="http://schemas.openxmlformats.org/officeDocument/2006/relationships/theme" Target="theme/theme1.xml"/><Relationship Id="rId8" Type="http://schemas.openxmlformats.org/officeDocument/2006/relationships/hyperlink" Target="https://tbinternet.ohchr.org/_layouts/15/TreatyBodyExternal/Treaty.aspx?Treaty=CRPD"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www.dpi.org/" TargetMode="External"/><Relationship Id="rId3" Type="http://schemas.openxmlformats.org/officeDocument/2006/relationships/hyperlink" Target="https://www.independentliving.org/docs2/daakit31.html" TargetMode="External"/><Relationship Id="rId7" Type="http://schemas.openxmlformats.org/officeDocument/2006/relationships/hyperlink" Target="http://www.riglobal.org/" TargetMode="External"/><Relationship Id="rId2" Type="http://schemas.openxmlformats.org/officeDocument/2006/relationships/hyperlink" Target="https://www.independentliving.org/docs2/daakit21.html" TargetMode="External"/><Relationship Id="rId1" Type="http://schemas.openxmlformats.org/officeDocument/2006/relationships/hyperlink" Target="https://www.independentliving.org/docs2/daakit1.html" TargetMode="External"/><Relationship Id="rId6" Type="http://schemas.openxmlformats.org/officeDocument/2006/relationships/hyperlink" Target="http://www.ccdonline.ca/en/about/history" TargetMode="External"/><Relationship Id="rId5" Type="http://schemas.openxmlformats.org/officeDocument/2006/relationships/hyperlink" Target="https://funktionsratt.se/om-funktionsratt-sverige/in-english/" TargetMode="External"/><Relationship Id="rId4" Type="http://schemas.openxmlformats.org/officeDocument/2006/relationships/hyperlink" Target="https://www.independentliving.org/docs2/daa4.pdf" TargetMode="External"/><Relationship Id="rId9" Type="http://schemas.openxmlformats.org/officeDocument/2006/relationships/hyperlink" Target="https://www.un.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1314206E1B44CA11A9D70E4F6B81D" ma:contentTypeVersion="16" ma:contentTypeDescription="Create a new document." ma:contentTypeScope="" ma:versionID="3e9020057caf7a0f253ed477eb13ec70">
  <xsd:schema xmlns:xsd="http://www.w3.org/2001/XMLSchema" xmlns:xs="http://www.w3.org/2001/XMLSchema" xmlns:p="http://schemas.microsoft.com/office/2006/metadata/properties" xmlns:ns2="dd4d76cb-31f8-4c5e-8e75-f48063dc63dc" xmlns:ns3="872a06c0-24d3-4ee8-b55f-d2656a71da47" xmlns:ns4="8c320bbb-ff06-43dc-b45a-919e9315f9e0" targetNamespace="http://schemas.microsoft.com/office/2006/metadata/properties" ma:root="true" ma:fieldsID="a159993d82974738c349140394a421ae" ns2:_="" ns3:_="" ns4:_="">
    <xsd:import namespace="dd4d76cb-31f8-4c5e-8e75-f48063dc63dc"/>
    <xsd:import namespace="872a06c0-24d3-4ee8-b55f-d2656a71da47"/>
    <xsd:import namespace="8c320bbb-ff06-43dc-b45a-919e9315f9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4:SharedWithUsers" minOccurs="0"/>
                <xsd:element ref="ns4:SharedWithDetails" minOccurs="0"/>
                <xsd:element ref="ns2:Areaofwork" minOccurs="0"/>
                <xsd:element ref="ns2:Fin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d76cb-31f8-4c5e-8e75-f48063dc6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fef231b-3809-4b60-bd44-b70b8e38cf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Areaofwork" ma:index="22" nillable="true" ma:displayName="Area of work" ma:format="Dropdown" ma:internalName="Areaofwork">
      <xsd:simpleType>
        <xsd:restriction base="dms:Choice">
          <xsd:enumeration value="Budget"/>
          <xsd:enumeration value="Training course"/>
          <xsd:enumeration value="Travel"/>
          <xsd:enumeration value="Grant agreement"/>
        </xsd:restriction>
      </xsd:simpleType>
    </xsd:element>
    <xsd:element name="Final_x003f_" ma:index="23" nillable="true" ma:displayName="Final?" ma:default="0" ma:format="Dropdown" ma:internalName="Final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2a06c0-24d3-4ee8-b55f-d2656a71da4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84e0d4-4e61-40a6-8f69-8cc16911b83f}" ma:internalName="TaxCatchAll" ma:showField="CatchAllData" ma:web="8c320bbb-ff06-43dc-b45a-919e9315f9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320bbb-ff06-43dc-b45a-919e9315f9e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4d76cb-31f8-4c5e-8e75-f48063dc63dc">
      <Terms xmlns="http://schemas.microsoft.com/office/infopath/2007/PartnerControls"/>
    </lcf76f155ced4ddcb4097134ff3c332f>
    <TaxCatchAll xmlns="872a06c0-24d3-4ee8-b55f-d2656a71da47" xsi:nil="true"/>
    <Areaofwork xmlns="dd4d76cb-31f8-4c5e-8e75-f48063dc63dc" xsi:nil="true"/>
    <Final_x003f_ xmlns="dd4d76cb-31f8-4c5e-8e75-f48063dc63dc">false</Final_x003f_>
    <SharedWithUsers xmlns="8c320bbb-ff06-43dc-b45a-919e9315f9e0">
      <UserInfo>
        <DisplayName>Gemma White</DisplayName>
        <AccountId>9</AccountId>
        <AccountType/>
      </UserInfo>
    </SharedWithUsers>
  </documentManagement>
</p:properties>
</file>

<file path=customXml/itemProps1.xml><?xml version="1.0" encoding="utf-8"?>
<ds:datastoreItem xmlns:ds="http://schemas.openxmlformats.org/officeDocument/2006/customXml" ds:itemID="{D7E37A91-D57C-4A4B-BB05-B92DC6FDFBF3}">
  <ds:schemaRefs>
    <ds:schemaRef ds:uri="http://schemas.openxmlformats.org/officeDocument/2006/bibliography"/>
  </ds:schemaRefs>
</ds:datastoreItem>
</file>

<file path=customXml/itemProps2.xml><?xml version="1.0" encoding="utf-8"?>
<ds:datastoreItem xmlns:ds="http://schemas.openxmlformats.org/officeDocument/2006/customXml" ds:itemID="{A7EE5230-0587-4439-BB37-8F6F2D18C575}"/>
</file>

<file path=customXml/itemProps3.xml><?xml version="1.0" encoding="utf-8"?>
<ds:datastoreItem xmlns:ds="http://schemas.openxmlformats.org/officeDocument/2006/customXml" ds:itemID="{D6F9FC0C-7B22-4B2F-8D6D-C1929FDDB95F}"/>
</file>

<file path=customXml/itemProps4.xml><?xml version="1.0" encoding="utf-8"?>
<ds:datastoreItem xmlns:ds="http://schemas.openxmlformats.org/officeDocument/2006/customXml" ds:itemID="{DC761514-2454-42F0-8780-9DCFA2B3F927}"/>
</file>

<file path=docProps/app.xml><?xml version="1.0" encoding="utf-8"?>
<Properties xmlns="http://schemas.openxmlformats.org/officeDocument/2006/extended-properties" xmlns:vt="http://schemas.openxmlformats.org/officeDocument/2006/docPropsVTypes">
  <Template>Normal</Template>
  <TotalTime>3</TotalTime>
  <Pages>16</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2</cp:revision>
  <cp:lastPrinted>2023-10-09T10:48:00Z</cp:lastPrinted>
  <dcterms:created xsi:type="dcterms:W3CDTF">2023-10-12T14:15:00Z</dcterms:created>
  <dcterms:modified xsi:type="dcterms:W3CDTF">2023-10-12T14:15:00Z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0x0101007C31314206E1B44CA11A9D70E4F6B81D</vt:lpwstr>
  </property>
</Properties>
</file>