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096A" w14:textId="3BD76E46" w:rsidR="00101D1E" w:rsidRDefault="00101D1E" w:rsidP="00101D1E">
      <w:pPr>
        <w:spacing w:after="0" w:line="240" w:lineRule="auto"/>
        <w:rPr>
          <w:b/>
          <w:color w:val="FF0000"/>
        </w:rPr>
      </w:pPr>
      <w:r>
        <w:rPr>
          <w:noProof/>
        </w:rPr>
        <w:drawing>
          <wp:anchor distT="0" distB="0" distL="114300" distR="114300" simplePos="0" relativeHeight="251658240" behindDoc="1" locked="0" layoutInCell="1" allowOverlap="1" wp14:anchorId="574488E7" wp14:editId="433B9F98">
            <wp:simplePos x="0" y="0"/>
            <wp:positionH relativeFrom="column">
              <wp:posOffset>5486400</wp:posOffset>
            </wp:positionH>
            <wp:positionV relativeFrom="paragraph">
              <wp:posOffset>0</wp:posOffset>
            </wp:positionV>
            <wp:extent cx="1057275" cy="1073150"/>
            <wp:effectExtent l="0" t="0" r="9525" b="0"/>
            <wp:wrapTight wrapText="bothSides">
              <wp:wrapPolygon edited="0">
                <wp:start x="0" y="0"/>
                <wp:lineTo x="0" y="21089"/>
                <wp:lineTo x="21405" y="21089"/>
                <wp:lineTo x="2140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49038" t="8014" b="40212"/>
                    <a:stretch/>
                  </pic:blipFill>
                  <pic:spPr bwMode="auto">
                    <a:xfrm>
                      <a:off x="0" y="0"/>
                      <a:ext cx="1057275" cy="107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sz w:val="36"/>
          <w:szCs w:val="36"/>
        </w:rPr>
        <w:t>Commonwealth Disabled People’s Forum</w:t>
      </w:r>
    </w:p>
    <w:p w14:paraId="40ECE716" w14:textId="6C4A1C9B" w:rsidR="00101D1E" w:rsidRDefault="00101D1E" w:rsidP="00101D1E">
      <w:pPr>
        <w:rPr>
          <w:b/>
          <w:color w:val="000000" w:themeColor="text1"/>
          <w:sz w:val="28"/>
          <w:szCs w:val="28"/>
        </w:rPr>
      </w:pPr>
      <w:r>
        <w:rPr>
          <w:b/>
          <w:color w:val="000000" w:themeColor="text1"/>
          <w:sz w:val="28"/>
          <w:szCs w:val="28"/>
        </w:rPr>
        <w:t xml:space="preserve"> Newsletter No 4 October 2020</w:t>
      </w:r>
    </w:p>
    <w:p w14:paraId="3EECE7B5" w14:textId="4E6FC752" w:rsidR="00040144" w:rsidRPr="002E2594" w:rsidRDefault="00040144" w:rsidP="002C562F">
      <w:pPr>
        <w:pStyle w:val="Heading1"/>
        <w:spacing w:before="0" w:line="240" w:lineRule="auto"/>
        <w:rPr>
          <w:b/>
          <w:bCs/>
          <w:color w:val="000000" w:themeColor="text1"/>
        </w:rPr>
      </w:pPr>
      <w:r w:rsidRPr="002E2594">
        <w:rPr>
          <w:b/>
          <w:bCs/>
          <w:color w:val="000000" w:themeColor="text1"/>
        </w:rPr>
        <w:t>Farewell to Rachel Kachaje Chair of CDP</w:t>
      </w:r>
      <w:r w:rsidR="001959C5" w:rsidRPr="002E2594">
        <w:rPr>
          <w:b/>
          <w:bCs/>
          <w:color w:val="000000" w:themeColor="text1"/>
        </w:rPr>
        <w:t>F and founder member</w:t>
      </w:r>
    </w:p>
    <w:p w14:paraId="6D439F02" w14:textId="4DE13515" w:rsidR="00E63592" w:rsidRPr="00E63592" w:rsidRDefault="00685BB9" w:rsidP="002C562F">
      <w:pPr>
        <w:shd w:val="clear" w:color="auto" w:fill="FFFFFF"/>
        <w:spacing w:after="0" w:line="240" w:lineRule="auto"/>
        <w:rPr>
          <w:rFonts w:eastAsia="Times New Roman" w:cstheme="minorHAnsi"/>
          <w:color w:val="222222"/>
          <w:sz w:val="28"/>
          <w:szCs w:val="28"/>
          <w:lang w:eastAsia="en-GB"/>
        </w:rPr>
      </w:pPr>
      <w:r>
        <w:rPr>
          <w:rFonts w:eastAsia="Times New Roman" w:cstheme="minorHAnsi"/>
          <w:noProof/>
          <w:color w:val="222222"/>
          <w:sz w:val="28"/>
          <w:szCs w:val="28"/>
          <w:lang w:eastAsia="en-GB"/>
        </w:rPr>
        <w:drawing>
          <wp:anchor distT="0" distB="0" distL="114300" distR="114300" simplePos="0" relativeHeight="251659264" behindDoc="1" locked="0" layoutInCell="1" allowOverlap="1" wp14:anchorId="014C60CB" wp14:editId="4AA1E650">
            <wp:simplePos x="0" y="0"/>
            <wp:positionH relativeFrom="margin">
              <wp:align>right</wp:align>
            </wp:positionH>
            <wp:positionV relativeFrom="paragraph">
              <wp:posOffset>1551940</wp:posOffset>
            </wp:positionV>
            <wp:extent cx="1858645" cy="2247900"/>
            <wp:effectExtent l="0" t="0" r="8255" b="0"/>
            <wp:wrapTight wrapText="bothSides">
              <wp:wrapPolygon edited="0">
                <wp:start x="0" y="0"/>
                <wp:lineTo x="0" y="21417"/>
                <wp:lineTo x="21475" y="21417"/>
                <wp:lineTo x="21475" y="0"/>
                <wp:lineTo x="0" y="0"/>
              </wp:wrapPolygon>
            </wp:wrapTight>
            <wp:docPr id="3" name="Picture 3"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at a desk&#10;&#10;Description automatically generated"/>
                    <pic:cNvPicPr/>
                  </pic:nvPicPr>
                  <pic:blipFill rotWithShape="1">
                    <a:blip r:embed="rId9">
                      <a:extLst>
                        <a:ext uri="{28A0092B-C50C-407E-A947-70E740481C1C}">
                          <a14:useLocalDpi xmlns:a14="http://schemas.microsoft.com/office/drawing/2010/main" val="0"/>
                        </a:ext>
                      </a:extLst>
                    </a:blip>
                    <a:srcRect l="47676" t="17855" r="8435"/>
                    <a:stretch/>
                  </pic:blipFill>
                  <pic:spPr bwMode="auto">
                    <a:xfrm>
                      <a:off x="0" y="0"/>
                      <a:ext cx="1858645"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E3">
        <w:rPr>
          <w:rFonts w:cstheme="minorHAnsi"/>
          <w:color w:val="222222"/>
          <w:sz w:val="28"/>
          <w:szCs w:val="28"/>
          <w:shd w:val="clear" w:color="auto" w:fill="FFFFFF"/>
        </w:rPr>
        <w:t xml:space="preserve">We are very sad </w:t>
      </w:r>
      <w:r w:rsidR="00E064CF">
        <w:rPr>
          <w:rFonts w:cstheme="minorHAnsi"/>
          <w:color w:val="222222"/>
          <w:sz w:val="28"/>
          <w:szCs w:val="28"/>
          <w:shd w:val="clear" w:color="auto" w:fill="FFFFFF"/>
        </w:rPr>
        <w:t xml:space="preserve">and shocked </w:t>
      </w:r>
      <w:r w:rsidR="006872E3">
        <w:rPr>
          <w:rFonts w:cstheme="minorHAnsi"/>
          <w:color w:val="222222"/>
          <w:sz w:val="28"/>
          <w:szCs w:val="28"/>
          <w:shd w:val="clear" w:color="auto" w:fill="FFFFFF"/>
        </w:rPr>
        <w:t xml:space="preserve">to </w:t>
      </w:r>
      <w:r w:rsidR="002018AB" w:rsidRPr="00685BB9">
        <w:rPr>
          <w:rFonts w:cstheme="minorHAnsi"/>
          <w:color w:val="222222"/>
          <w:sz w:val="28"/>
          <w:szCs w:val="28"/>
          <w:shd w:val="clear" w:color="auto" w:fill="FFFFFF"/>
        </w:rPr>
        <w:t xml:space="preserve">inform you </w:t>
      </w:r>
      <w:r w:rsidR="00FD208D">
        <w:rPr>
          <w:rFonts w:cstheme="minorHAnsi"/>
          <w:color w:val="222222"/>
          <w:sz w:val="28"/>
          <w:szCs w:val="28"/>
          <w:shd w:val="clear" w:color="auto" w:fill="FFFFFF"/>
        </w:rPr>
        <w:t xml:space="preserve">of </w:t>
      </w:r>
      <w:r w:rsidR="002018AB" w:rsidRPr="00685BB9">
        <w:rPr>
          <w:rFonts w:cstheme="minorHAnsi"/>
          <w:color w:val="222222"/>
          <w:sz w:val="28"/>
          <w:szCs w:val="28"/>
          <w:shd w:val="clear" w:color="auto" w:fill="FFFFFF"/>
        </w:rPr>
        <w:t>the demise of</w:t>
      </w:r>
      <w:r w:rsidR="002E2594">
        <w:rPr>
          <w:rFonts w:cstheme="minorHAnsi"/>
          <w:color w:val="222222"/>
          <w:sz w:val="28"/>
          <w:szCs w:val="28"/>
          <w:shd w:val="clear" w:color="auto" w:fill="FFFFFF"/>
        </w:rPr>
        <w:t xml:space="preserve"> </w:t>
      </w:r>
      <w:r w:rsidR="002018AB" w:rsidRPr="00685BB9">
        <w:rPr>
          <w:rFonts w:cstheme="minorHAnsi"/>
          <w:color w:val="222222"/>
          <w:sz w:val="28"/>
          <w:szCs w:val="28"/>
          <w:shd w:val="clear" w:color="auto" w:fill="FFFFFF"/>
        </w:rPr>
        <w:t>Rachel Kachaje</w:t>
      </w:r>
      <w:r w:rsidR="00FD208D">
        <w:rPr>
          <w:rFonts w:cstheme="minorHAnsi"/>
          <w:color w:val="222222"/>
          <w:sz w:val="28"/>
          <w:szCs w:val="28"/>
          <w:shd w:val="clear" w:color="auto" w:fill="FFFFFF"/>
        </w:rPr>
        <w:t>,</w:t>
      </w:r>
      <w:r w:rsidR="002018AB" w:rsidRPr="00685BB9">
        <w:rPr>
          <w:rFonts w:cstheme="minorHAnsi"/>
          <w:color w:val="222222"/>
          <w:sz w:val="28"/>
          <w:szCs w:val="28"/>
          <w:shd w:val="clear" w:color="auto" w:fill="FFFFFF"/>
        </w:rPr>
        <w:t xml:space="preserve"> who until her death</w:t>
      </w:r>
      <w:r w:rsidR="009D48A1">
        <w:rPr>
          <w:rFonts w:cstheme="minorHAnsi"/>
          <w:color w:val="222222"/>
          <w:sz w:val="28"/>
          <w:szCs w:val="28"/>
          <w:shd w:val="clear" w:color="auto" w:fill="FFFFFF"/>
        </w:rPr>
        <w:t xml:space="preserve"> was</w:t>
      </w:r>
      <w:r w:rsidR="002018AB" w:rsidRPr="00685BB9">
        <w:rPr>
          <w:rFonts w:cstheme="minorHAnsi"/>
          <w:color w:val="222222"/>
          <w:sz w:val="28"/>
          <w:szCs w:val="28"/>
          <w:shd w:val="clear" w:color="auto" w:fill="FFFFFF"/>
        </w:rPr>
        <w:t xml:space="preserve"> Chairperson </w:t>
      </w:r>
      <w:r w:rsidR="007E3CD3">
        <w:rPr>
          <w:rFonts w:cstheme="minorHAnsi"/>
          <w:color w:val="222222"/>
          <w:sz w:val="28"/>
          <w:szCs w:val="28"/>
          <w:shd w:val="clear" w:color="auto" w:fill="FFFFFF"/>
        </w:rPr>
        <w:t>of</w:t>
      </w:r>
      <w:r w:rsidR="002018AB" w:rsidRPr="00685BB9">
        <w:rPr>
          <w:rFonts w:cstheme="minorHAnsi"/>
          <w:color w:val="222222"/>
          <w:sz w:val="28"/>
          <w:szCs w:val="28"/>
          <w:shd w:val="clear" w:color="auto" w:fill="FFFFFF"/>
        </w:rPr>
        <w:t xml:space="preserve"> Commonwealth Disabl</w:t>
      </w:r>
      <w:r w:rsidR="007E3CD3">
        <w:rPr>
          <w:rFonts w:cstheme="minorHAnsi"/>
          <w:color w:val="222222"/>
          <w:sz w:val="28"/>
          <w:szCs w:val="28"/>
          <w:shd w:val="clear" w:color="auto" w:fill="FFFFFF"/>
        </w:rPr>
        <w:t>ed People’s</w:t>
      </w:r>
      <w:r w:rsidR="002018AB" w:rsidRPr="00685BB9">
        <w:rPr>
          <w:rFonts w:cstheme="minorHAnsi"/>
          <w:color w:val="222222"/>
          <w:sz w:val="28"/>
          <w:szCs w:val="28"/>
          <w:shd w:val="clear" w:color="auto" w:fill="FFFFFF"/>
        </w:rPr>
        <w:t xml:space="preserve"> Forum. Rachel </w:t>
      </w:r>
      <w:r w:rsidR="009D48A1">
        <w:rPr>
          <w:rFonts w:cstheme="minorHAnsi"/>
          <w:color w:val="222222"/>
          <w:sz w:val="28"/>
          <w:szCs w:val="28"/>
          <w:shd w:val="clear" w:color="auto" w:fill="FFFFFF"/>
        </w:rPr>
        <w:t>died</w:t>
      </w:r>
      <w:r w:rsidR="002018AB" w:rsidRPr="00685BB9">
        <w:rPr>
          <w:rFonts w:cstheme="minorHAnsi"/>
          <w:color w:val="222222"/>
          <w:sz w:val="28"/>
          <w:szCs w:val="28"/>
          <w:shd w:val="clear" w:color="auto" w:fill="FFFFFF"/>
        </w:rPr>
        <w:t xml:space="preserve"> on the morning</w:t>
      </w:r>
      <w:r w:rsidR="009D48A1">
        <w:rPr>
          <w:rFonts w:cstheme="minorHAnsi"/>
          <w:color w:val="222222"/>
          <w:sz w:val="28"/>
          <w:szCs w:val="28"/>
          <w:shd w:val="clear" w:color="auto" w:fill="FFFFFF"/>
        </w:rPr>
        <w:t xml:space="preserve"> of</w:t>
      </w:r>
      <w:r w:rsidR="002018AB" w:rsidRPr="00685BB9">
        <w:rPr>
          <w:rFonts w:cstheme="minorHAnsi"/>
          <w:color w:val="222222"/>
          <w:sz w:val="28"/>
          <w:szCs w:val="28"/>
          <w:shd w:val="clear" w:color="auto" w:fill="FFFFFF"/>
        </w:rPr>
        <w:t xml:space="preserve"> Thursday 3</w:t>
      </w:r>
      <w:r w:rsidR="002018AB" w:rsidRPr="00685BB9">
        <w:rPr>
          <w:rFonts w:cstheme="minorHAnsi"/>
          <w:color w:val="222222"/>
          <w:sz w:val="28"/>
          <w:szCs w:val="28"/>
          <w:shd w:val="clear" w:color="auto" w:fill="FFFFFF"/>
          <w:vertAlign w:val="superscript"/>
        </w:rPr>
        <w:t>rd</w:t>
      </w:r>
      <w:r w:rsidR="002018AB" w:rsidRPr="00685BB9">
        <w:rPr>
          <w:rFonts w:cstheme="minorHAnsi"/>
          <w:color w:val="222222"/>
          <w:sz w:val="28"/>
          <w:szCs w:val="28"/>
          <w:shd w:val="clear" w:color="auto" w:fill="FFFFFF"/>
        </w:rPr>
        <w:t xml:space="preserve"> September 2020 at De </w:t>
      </w:r>
      <w:r w:rsidR="0004455D">
        <w:rPr>
          <w:rFonts w:cstheme="minorHAnsi"/>
          <w:color w:val="222222"/>
          <w:sz w:val="28"/>
          <w:szCs w:val="28"/>
          <w:shd w:val="clear" w:color="auto" w:fill="FFFFFF"/>
        </w:rPr>
        <w:t>Y</w:t>
      </w:r>
      <w:r w:rsidR="002018AB" w:rsidRPr="00685BB9">
        <w:rPr>
          <w:rFonts w:cstheme="minorHAnsi"/>
          <w:color w:val="222222"/>
          <w:sz w:val="28"/>
          <w:szCs w:val="28"/>
          <w:shd w:val="clear" w:color="auto" w:fill="FFFFFF"/>
        </w:rPr>
        <w:t>ang Luke Hospital, Lilongwe. She was</w:t>
      </w:r>
      <w:r w:rsidR="0004455D">
        <w:rPr>
          <w:rFonts w:cstheme="minorHAnsi"/>
          <w:color w:val="222222"/>
          <w:sz w:val="28"/>
          <w:szCs w:val="28"/>
          <w:shd w:val="clear" w:color="auto" w:fill="FFFFFF"/>
        </w:rPr>
        <w:t xml:space="preserve"> </w:t>
      </w:r>
      <w:r w:rsidR="002018AB" w:rsidRPr="00685BB9">
        <w:rPr>
          <w:rFonts w:cstheme="minorHAnsi"/>
          <w:color w:val="222222"/>
          <w:sz w:val="28"/>
          <w:szCs w:val="28"/>
          <w:shd w:val="clear" w:color="auto" w:fill="FFFFFF"/>
        </w:rPr>
        <w:t>buried in her home village in Kasungu District on Saturday 5</w:t>
      </w:r>
      <w:r w:rsidR="002018AB" w:rsidRPr="00685BB9">
        <w:rPr>
          <w:rFonts w:cstheme="minorHAnsi"/>
          <w:color w:val="222222"/>
          <w:sz w:val="28"/>
          <w:szCs w:val="28"/>
          <w:shd w:val="clear" w:color="auto" w:fill="FFFFFF"/>
          <w:vertAlign w:val="superscript"/>
        </w:rPr>
        <w:t>th</w:t>
      </w:r>
      <w:r w:rsidR="002018AB" w:rsidRPr="00685BB9">
        <w:rPr>
          <w:rFonts w:cstheme="minorHAnsi"/>
          <w:color w:val="222222"/>
          <w:sz w:val="28"/>
          <w:szCs w:val="28"/>
          <w:shd w:val="clear" w:color="auto" w:fill="FFFFFF"/>
        </w:rPr>
        <w:t> September. </w:t>
      </w:r>
      <w:r w:rsidR="00E63592" w:rsidRPr="00685BB9">
        <w:rPr>
          <w:rFonts w:eastAsia="Times New Roman" w:cstheme="minorHAnsi"/>
          <w:color w:val="222222"/>
          <w:sz w:val="28"/>
          <w:szCs w:val="28"/>
          <w:lang w:eastAsia="en-GB"/>
        </w:rPr>
        <w:t>Rachel was a great comrade of the disability movement, being an activist for 30 years in Malawi and across Africa</w:t>
      </w:r>
      <w:r w:rsidR="00743F75">
        <w:rPr>
          <w:rFonts w:eastAsia="Times New Roman" w:cstheme="minorHAnsi"/>
          <w:color w:val="222222"/>
          <w:sz w:val="28"/>
          <w:szCs w:val="28"/>
          <w:lang w:eastAsia="en-GB"/>
        </w:rPr>
        <w:t>.</w:t>
      </w:r>
      <w:r w:rsidR="00E63592" w:rsidRPr="00685BB9">
        <w:rPr>
          <w:rFonts w:eastAsia="Times New Roman" w:cstheme="minorHAnsi"/>
          <w:color w:val="222222"/>
          <w:sz w:val="28"/>
          <w:szCs w:val="28"/>
          <w:lang w:eastAsia="en-GB"/>
        </w:rPr>
        <w:t xml:space="preserve"> </w:t>
      </w:r>
      <w:r w:rsidR="00E63592" w:rsidRPr="00E63592">
        <w:rPr>
          <w:rFonts w:eastAsia="Times New Roman" w:cstheme="minorHAnsi"/>
          <w:color w:val="222222"/>
          <w:sz w:val="28"/>
          <w:szCs w:val="28"/>
          <w:lang w:eastAsia="en-GB"/>
        </w:rPr>
        <w:t>In June of this year she was awarded an honorary doctorate ‘in recognition of her extraordinary contribution towards promoting interests of persons with disability’</w:t>
      </w:r>
      <w:r w:rsidR="00E63592" w:rsidRPr="00E63592">
        <w:rPr>
          <w:rFonts w:eastAsia="Times New Roman" w:cstheme="minorHAnsi"/>
          <w:color w:val="333333"/>
          <w:sz w:val="28"/>
          <w:szCs w:val="28"/>
          <w:shd w:val="clear" w:color="auto" w:fill="FFFFFF"/>
          <w:lang w:eastAsia="en-GB"/>
        </w:rPr>
        <w:t> </w:t>
      </w:r>
      <w:r w:rsidR="00E63592" w:rsidRPr="00E63592">
        <w:rPr>
          <w:rFonts w:eastAsia="Times New Roman" w:cstheme="minorHAnsi"/>
          <w:color w:val="222222"/>
          <w:sz w:val="28"/>
          <w:szCs w:val="28"/>
          <w:lang w:eastAsia="en-GB"/>
        </w:rPr>
        <w:t>by Stellenbosch University</w:t>
      </w:r>
      <w:r w:rsidR="00F13BA8">
        <w:rPr>
          <w:rFonts w:eastAsia="Times New Roman" w:cstheme="minorHAnsi"/>
          <w:color w:val="222222"/>
          <w:sz w:val="28"/>
          <w:szCs w:val="28"/>
          <w:lang w:eastAsia="en-GB"/>
        </w:rPr>
        <w:t xml:space="preserve"> </w:t>
      </w:r>
      <w:r w:rsidR="00E63592" w:rsidRPr="00E63592">
        <w:rPr>
          <w:rFonts w:eastAsia="Times New Roman" w:cstheme="minorHAnsi"/>
          <w:color w:val="222222"/>
          <w:sz w:val="28"/>
          <w:szCs w:val="28"/>
          <w:lang w:eastAsia="en-GB"/>
        </w:rPr>
        <w:t>:</w:t>
      </w:r>
      <w:r w:rsidR="00F13BA8">
        <w:rPr>
          <w:rFonts w:eastAsia="Times New Roman" w:cstheme="minorHAnsi"/>
          <w:color w:val="222222"/>
          <w:sz w:val="28"/>
          <w:szCs w:val="28"/>
          <w:lang w:eastAsia="en-GB"/>
        </w:rPr>
        <w:t xml:space="preserve"> </w:t>
      </w:r>
      <w:hyperlink r:id="rId10" w:history="1">
        <w:r w:rsidR="0071742D" w:rsidRPr="00E63592">
          <w:rPr>
            <w:rStyle w:val="Hyperlink"/>
            <w:rFonts w:eastAsia="Times New Roman" w:cstheme="minorHAnsi"/>
            <w:sz w:val="28"/>
            <w:szCs w:val="28"/>
            <w:lang w:eastAsia="en-GB"/>
          </w:rPr>
          <w:t>https://www.mwnation.com/disability-rights-warrior/</w:t>
        </w:r>
      </w:hyperlink>
    </w:p>
    <w:p w14:paraId="568E61D2" w14:textId="4B226CF0" w:rsidR="00E63592" w:rsidRDefault="00685BB9" w:rsidP="002C562F">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 xml:space="preserve">Rachel </w:t>
      </w:r>
      <w:r w:rsidR="00E63592" w:rsidRPr="00E63592">
        <w:rPr>
          <w:rFonts w:eastAsia="Times New Roman" w:cstheme="minorHAnsi"/>
          <w:color w:val="222222"/>
          <w:sz w:val="28"/>
          <w:szCs w:val="28"/>
          <w:lang w:eastAsia="en-GB"/>
        </w:rPr>
        <w:t xml:space="preserve">was a leading advocate in restoring the CDPF, being Vice Chair in the original days and Chair in the reformed </w:t>
      </w:r>
      <w:r w:rsidR="00E63592" w:rsidRPr="00685BB9">
        <w:rPr>
          <w:rFonts w:eastAsia="Times New Roman" w:cstheme="minorHAnsi"/>
          <w:color w:val="222222"/>
          <w:sz w:val="28"/>
          <w:szCs w:val="28"/>
          <w:lang w:eastAsia="en-GB"/>
        </w:rPr>
        <w:t>F</w:t>
      </w:r>
      <w:r w:rsidR="00E63592" w:rsidRPr="00E63592">
        <w:rPr>
          <w:rFonts w:eastAsia="Times New Roman" w:cstheme="minorHAnsi"/>
          <w:color w:val="222222"/>
          <w:sz w:val="28"/>
          <w:szCs w:val="28"/>
          <w:lang w:eastAsia="en-GB"/>
        </w:rPr>
        <w:t xml:space="preserve">orum. Her loss will be </w:t>
      </w:r>
      <w:r w:rsidR="004A0E66">
        <w:rPr>
          <w:rFonts w:eastAsia="Times New Roman" w:cstheme="minorHAnsi"/>
          <w:color w:val="222222"/>
          <w:sz w:val="28"/>
          <w:szCs w:val="28"/>
          <w:lang w:eastAsia="en-GB"/>
        </w:rPr>
        <w:t>enormous</w:t>
      </w:r>
      <w:r w:rsidR="00E63592" w:rsidRPr="00E63592">
        <w:rPr>
          <w:rFonts w:eastAsia="Times New Roman" w:cstheme="minorHAnsi"/>
          <w:color w:val="222222"/>
          <w:sz w:val="28"/>
          <w:szCs w:val="28"/>
          <w:lang w:eastAsia="en-GB"/>
        </w:rPr>
        <w:t xml:space="preserve"> and felt all over the disability movement in </w:t>
      </w:r>
      <w:r w:rsidR="00BB76D4">
        <w:rPr>
          <w:rFonts w:eastAsia="Times New Roman" w:cstheme="minorHAnsi"/>
          <w:color w:val="222222"/>
          <w:sz w:val="28"/>
          <w:szCs w:val="28"/>
          <w:lang w:eastAsia="en-GB"/>
        </w:rPr>
        <w:t>Malawi,</w:t>
      </w:r>
      <w:r w:rsidR="00E63592" w:rsidRPr="00E63592">
        <w:rPr>
          <w:rFonts w:eastAsia="Times New Roman" w:cstheme="minorHAnsi"/>
          <w:color w:val="222222"/>
          <w:sz w:val="28"/>
          <w:szCs w:val="28"/>
          <w:lang w:eastAsia="en-GB"/>
        </w:rPr>
        <w:t xml:space="preserve"> Africa and the Commonwealth</w:t>
      </w:r>
      <w:r w:rsidR="004A0E66">
        <w:rPr>
          <w:rFonts w:eastAsia="Times New Roman" w:cstheme="minorHAnsi"/>
          <w:color w:val="222222"/>
          <w:sz w:val="28"/>
          <w:szCs w:val="28"/>
          <w:lang w:eastAsia="en-GB"/>
        </w:rPr>
        <w:t>,</w:t>
      </w:r>
      <w:r w:rsidR="00541BBD" w:rsidRPr="00685BB9">
        <w:rPr>
          <w:rFonts w:eastAsia="Times New Roman" w:cstheme="minorHAnsi"/>
          <w:color w:val="222222"/>
          <w:sz w:val="28"/>
          <w:szCs w:val="28"/>
          <w:lang w:eastAsia="en-GB"/>
        </w:rPr>
        <w:t xml:space="preserve"> especially for disabled women</w:t>
      </w:r>
      <w:r w:rsidR="0071742D">
        <w:rPr>
          <w:rFonts w:eastAsia="Times New Roman" w:cstheme="minorHAnsi"/>
          <w:color w:val="222222"/>
          <w:sz w:val="28"/>
          <w:szCs w:val="28"/>
          <w:lang w:eastAsia="en-GB"/>
        </w:rPr>
        <w:t>,</w:t>
      </w:r>
      <w:r w:rsidR="00541BBD" w:rsidRPr="00685BB9">
        <w:rPr>
          <w:rFonts w:eastAsia="Times New Roman" w:cstheme="minorHAnsi"/>
          <w:color w:val="222222"/>
          <w:sz w:val="28"/>
          <w:szCs w:val="28"/>
          <w:lang w:eastAsia="en-GB"/>
        </w:rPr>
        <w:t xml:space="preserve"> where she proved a great cha</w:t>
      </w:r>
      <w:r w:rsidR="00A230EE" w:rsidRPr="00685BB9">
        <w:rPr>
          <w:rFonts w:eastAsia="Times New Roman" w:cstheme="minorHAnsi"/>
          <w:color w:val="222222"/>
          <w:sz w:val="28"/>
          <w:szCs w:val="28"/>
          <w:lang w:eastAsia="en-GB"/>
        </w:rPr>
        <w:t>m</w:t>
      </w:r>
      <w:r w:rsidR="00541BBD" w:rsidRPr="00685BB9">
        <w:rPr>
          <w:rFonts w:eastAsia="Times New Roman" w:cstheme="minorHAnsi"/>
          <w:color w:val="222222"/>
          <w:sz w:val="28"/>
          <w:szCs w:val="28"/>
          <w:lang w:eastAsia="en-GB"/>
        </w:rPr>
        <w:t xml:space="preserve">pion of their </w:t>
      </w:r>
      <w:r w:rsidR="00A230EE" w:rsidRPr="00685BB9">
        <w:rPr>
          <w:rFonts w:eastAsia="Times New Roman" w:cstheme="minorHAnsi"/>
          <w:color w:val="222222"/>
          <w:sz w:val="28"/>
          <w:szCs w:val="28"/>
          <w:lang w:eastAsia="en-GB"/>
        </w:rPr>
        <w:t>rights.</w:t>
      </w:r>
      <w:r>
        <w:rPr>
          <w:rFonts w:eastAsia="Times New Roman" w:cstheme="minorHAnsi"/>
          <w:color w:val="222222"/>
          <w:sz w:val="28"/>
          <w:szCs w:val="28"/>
          <w:lang w:eastAsia="en-GB"/>
        </w:rPr>
        <w:t xml:space="preserve"> </w:t>
      </w:r>
      <w:r w:rsidR="00E63592" w:rsidRPr="00E63592">
        <w:rPr>
          <w:rFonts w:eastAsia="Times New Roman" w:cstheme="minorHAnsi"/>
          <w:color w:val="222222"/>
          <w:sz w:val="28"/>
          <w:szCs w:val="28"/>
          <w:lang w:eastAsia="en-GB"/>
        </w:rPr>
        <w:t>We send our love and condolences to her husband Gibson and all her family.</w:t>
      </w:r>
      <w:r w:rsidR="00A230EE" w:rsidRPr="00685BB9">
        <w:rPr>
          <w:rFonts w:eastAsia="Times New Roman" w:cstheme="minorHAnsi"/>
          <w:color w:val="222222"/>
          <w:sz w:val="28"/>
          <w:szCs w:val="28"/>
          <w:lang w:eastAsia="en-GB"/>
        </w:rPr>
        <w:t xml:space="preserve"> </w:t>
      </w:r>
      <w:r w:rsidR="00E63592" w:rsidRPr="00E63592">
        <w:rPr>
          <w:rFonts w:eastAsia="Times New Roman" w:cstheme="minorHAnsi"/>
          <w:color w:val="222222"/>
          <w:sz w:val="28"/>
          <w:szCs w:val="28"/>
          <w:lang w:eastAsia="en-GB"/>
        </w:rPr>
        <w:t>Please share this sad news with your colleagues and friends.</w:t>
      </w:r>
    </w:p>
    <w:p w14:paraId="21DC32FE" w14:textId="55D9A61D" w:rsidR="0071742D" w:rsidRPr="0058372F" w:rsidRDefault="00547ABE" w:rsidP="002C562F">
      <w:pPr>
        <w:pStyle w:val="Heading1"/>
        <w:spacing w:before="0" w:line="240" w:lineRule="auto"/>
        <w:rPr>
          <w:rFonts w:asciiTheme="minorHAnsi" w:eastAsia="Times New Roman" w:hAnsiTheme="minorHAnsi"/>
          <w:b/>
          <w:bCs/>
          <w:color w:val="000000" w:themeColor="text1"/>
          <w:lang w:eastAsia="en-GB"/>
        </w:rPr>
      </w:pPr>
      <w:r w:rsidRPr="0058372F">
        <w:rPr>
          <w:rFonts w:eastAsia="Times New Roman"/>
          <w:b/>
          <w:bCs/>
          <w:color w:val="000000" w:themeColor="text1"/>
          <w:lang w:eastAsia="en-GB"/>
        </w:rPr>
        <w:t>Ne</w:t>
      </w:r>
      <w:r w:rsidR="0058372F" w:rsidRPr="0058372F">
        <w:rPr>
          <w:rFonts w:eastAsia="Times New Roman"/>
          <w:b/>
          <w:bCs/>
          <w:color w:val="000000" w:themeColor="text1"/>
          <w:lang w:eastAsia="en-GB"/>
        </w:rPr>
        <w:t>w</w:t>
      </w:r>
      <w:r w:rsidRPr="0058372F">
        <w:rPr>
          <w:rFonts w:eastAsia="Times New Roman"/>
          <w:b/>
          <w:bCs/>
          <w:color w:val="000000" w:themeColor="text1"/>
          <w:lang w:eastAsia="en-GB"/>
        </w:rPr>
        <w:t xml:space="preserve"> Officers Elected at Executive </w:t>
      </w:r>
      <w:r w:rsidR="0058372F" w:rsidRPr="0058372F">
        <w:rPr>
          <w:rFonts w:eastAsia="Times New Roman"/>
          <w:b/>
          <w:bCs/>
          <w:color w:val="000000" w:themeColor="text1"/>
          <w:lang w:eastAsia="en-GB"/>
        </w:rPr>
        <w:t>1</w:t>
      </w:r>
      <w:r w:rsidR="0058372F" w:rsidRPr="0058372F">
        <w:rPr>
          <w:rFonts w:eastAsia="Times New Roman"/>
          <w:b/>
          <w:bCs/>
          <w:color w:val="000000" w:themeColor="text1"/>
          <w:vertAlign w:val="superscript"/>
          <w:lang w:eastAsia="en-GB"/>
        </w:rPr>
        <w:t>st</w:t>
      </w:r>
      <w:r w:rsidR="0058372F" w:rsidRPr="0058372F">
        <w:rPr>
          <w:rFonts w:eastAsia="Times New Roman"/>
          <w:b/>
          <w:bCs/>
          <w:color w:val="000000" w:themeColor="text1"/>
          <w:lang w:eastAsia="en-GB"/>
        </w:rPr>
        <w:t xml:space="preserve"> October 2020</w:t>
      </w:r>
    </w:p>
    <w:p w14:paraId="0DCDF1A5" w14:textId="23D85F83" w:rsidR="00BE4DF3" w:rsidRDefault="00C028B6" w:rsidP="002C562F">
      <w:pPr>
        <w:spacing w:after="0" w:line="240" w:lineRule="auto"/>
        <w:rPr>
          <w:sz w:val="28"/>
          <w:szCs w:val="28"/>
        </w:rPr>
      </w:pPr>
      <w:r w:rsidRPr="00547ABE">
        <w:rPr>
          <w:sz w:val="28"/>
          <w:szCs w:val="28"/>
        </w:rPr>
        <w:t xml:space="preserve">At the online Executive Meeting of the CDPF </w:t>
      </w:r>
      <w:r w:rsidR="00185AB8">
        <w:rPr>
          <w:sz w:val="28"/>
          <w:szCs w:val="28"/>
        </w:rPr>
        <w:t xml:space="preserve">it </w:t>
      </w:r>
      <w:r w:rsidR="006E003E">
        <w:rPr>
          <w:sz w:val="28"/>
          <w:szCs w:val="28"/>
        </w:rPr>
        <w:t xml:space="preserve">was agreed </w:t>
      </w:r>
      <w:r w:rsidR="00435A06" w:rsidRPr="00547ABE">
        <w:rPr>
          <w:sz w:val="28"/>
          <w:szCs w:val="28"/>
        </w:rPr>
        <w:t>to elect Sarah Kam</w:t>
      </w:r>
      <w:r w:rsidR="004F28B1">
        <w:rPr>
          <w:sz w:val="28"/>
          <w:szCs w:val="28"/>
        </w:rPr>
        <w:t>au</w:t>
      </w:r>
      <w:r w:rsidR="004523EC">
        <w:rPr>
          <w:sz w:val="28"/>
          <w:szCs w:val="28"/>
        </w:rPr>
        <w:t xml:space="preserve">, </w:t>
      </w:r>
      <w:r w:rsidR="00435A06" w:rsidRPr="00547ABE">
        <w:rPr>
          <w:sz w:val="28"/>
          <w:szCs w:val="28"/>
        </w:rPr>
        <w:t>Kenya as the Acting</w:t>
      </w:r>
      <w:r w:rsidR="000C3D7D">
        <w:rPr>
          <w:sz w:val="28"/>
          <w:szCs w:val="28"/>
        </w:rPr>
        <w:t xml:space="preserve"> C</w:t>
      </w:r>
      <w:r w:rsidR="00435A06" w:rsidRPr="00547ABE">
        <w:rPr>
          <w:sz w:val="28"/>
          <w:szCs w:val="28"/>
        </w:rPr>
        <w:t>hair and Dr Sruti Mohap</w:t>
      </w:r>
      <w:r w:rsidR="004F28B1">
        <w:rPr>
          <w:sz w:val="28"/>
          <w:szCs w:val="28"/>
        </w:rPr>
        <w:t>a</w:t>
      </w:r>
      <w:r w:rsidR="00435A06" w:rsidRPr="00547ABE">
        <w:rPr>
          <w:sz w:val="28"/>
          <w:szCs w:val="28"/>
        </w:rPr>
        <w:t>tra</w:t>
      </w:r>
      <w:r w:rsidR="00F05D19" w:rsidRPr="00547ABE">
        <w:rPr>
          <w:sz w:val="28"/>
          <w:szCs w:val="28"/>
        </w:rPr>
        <w:t xml:space="preserve">, India as the Acting Vice Chair.[The posts are </w:t>
      </w:r>
      <w:r w:rsidR="004523EC">
        <w:rPr>
          <w:sz w:val="28"/>
          <w:szCs w:val="28"/>
        </w:rPr>
        <w:t>A</w:t>
      </w:r>
      <w:r w:rsidR="00F05D19" w:rsidRPr="00547ABE">
        <w:rPr>
          <w:sz w:val="28"/>
          <w:szCs w:val="28"/>
        </w:rPr>
        <w:t>cting as only a General Assembly can elect Executive Committee members on a permanent basis].</w:t>
      </w:r>
      <w:r w:rsidR="000C3D7D">
        <w:rPr>
          <w:sz w:val="28"/>
          <w:szCs w:val="28"/>
        </w:rPr>
        <w:t xml:space="preserve"> The full executive with contact</w:t>
      </w:r>
      <w:r w:rsidR="00216EFF">
        <w:rPr>
          <w:sz w:val="28"/>
          <w:szCs w:val="28"/>
        </w:rPr>
        <w:t xml:space="preserve"> details at</w:t>
      </w:r>
      <w:r w:rsidR="000C3D7D">
        <w:rPr>
          <w:sz w:val="28"/>
          <w:szCs w:val="28"/>
        </w:rPr>
        <w:t xml:space="preserve"> </w:t>
      </w:r>
      <w:hyperlink r:id="rId11" w:history="1">
        <w:r w:rsidR="00E32A50" w:rsidRPr="00075BD9">
          <w:rPr>
            <w:rStyle w:val="Hyperlink"/>
            <w:sz w:val="28"/>
            <w:szCs w:val="28"/>
          </w:rPr>
          <w:t>https://commonwealthdpf.org/executive-committee/</w:t>
        </w:r>
      </w:hyperlink>
      <w:r w:rsidR="00E32A50">
        <w:rPr>
          <w:sz w:val="28"/>
          <w:szCs w:val="28"/>
        </w:rPr>
        <w:t xml:space="preserve"> </w:t>
      </w:r>
    </w:p>
    <w:p w14:paraId="59E3AA3A" w14:textId="4C96C792" w:rsidR="007D109D" w:rsidRDefault="008424D8" w:rsidP="002C562F">
      <w:pPr>
        <w:spacing w:after="0" w:line="240" w:lineRule="auto"/>
        <w:rPr>
          <w:sz w:val="28"/>
          <w:szCs w:val="28"/>
        </w:rPr>
      </w:pPr>
      <w:r>
        <w:rPr>
          <w:noProof/>
        </w:rPr>
        <w:drawing>
          <wp:anchor distT="0" distB="0" distL="114300" distR="114300" simplePos="0" relativeHeight="251662336" behindDoc="1" locked="0" layoutInCell="1" allowOverlap="1" wp14:anchorId="77C9390C" wp14:editId="6660233F">
            <wp:simplePos x="0" y="0"/>
            <wp:positionH relativeFrom="column">
              <wp:posOffset>4178300</wp:posOffset>
            </wp:positionH>
            <wp:positionV relativeFrom="paragraph">
              <wp:posOffset>6350</wp:posOffset>
            </wp:positionV>
            <wp:extent cx="1438275" cy="1917700"/>
            <wp:effectExtent l="0" t="0" r="9525" b="6350"/>
            <wp:wrapTight wrapText="bothSides">
              <wp:wrapPolygon edited="0">
                <wp:start x="0" y="0"/>
                <wp:lineTo x="0" y="21457"/>
                <wp:lineTo x="21457" y="21457"/>
                <wp:lineTo x="21457"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328E3" w14:textId="616BEE07" w:rsidR="003D2546" w:rsidRDefault="004D1585" w:rsidP="002C562F">
      <w:pPr>
        <w:spacing w:after="0" w:line="240" w:lineRule="auto"/>
        <w:rPr>
          <w:sz w:val="28"/>
          <w:szCs w:val="28"/>
        </w:rPr>
      </w:pPr>
      <w:r>
        <w:rPr>
          <w:noProof/>
          <w:sz w:val="28"/>
          <w:szCs w:val="28"/>
        </w:rPr>
        <w:drawing>
          <wp:inline distT="0" distB="0" distL="0" distR="0" wp14:anchorId="5EE7AD88" wp14:editId="7562AE23">
            <wp:extent cx="1861931" cy="1784350"/>
            <wp:effectExtent l="0" t="0" r="5080" b="6350"/>
            <wp:docPr id="4" name="Picture 4" descr="Sarah Muthoni Ka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rah Muthoni Kamua"/>
                    <pic:cNvPicPr/>
                  </pic:nvPicPr>
                  <pic:blipFill rotWithShape="1">
                    <a:blip r:embed="rId13" cstate="print">
                      <a:extLst>
                        <a:ext uri="{28A0092B-C50C-407E-A947-70E740481C1C}">
                          <a14:useLocalDpi xmlns:a14="http://schemas.microsoft.com/office/drawing/2010/main" val="0"/>
                        </a:ext>
                      </a:extLst>
                    </a:blip>
                    <a:srcRect l="9268" r="37990" b="10141"/>
                    <a:stretch/>
                  </pic:blipFill>
                  <pic:spPr bwMode="auto">
                    <a:xfrm>
                      <a:off x="0" y="0"/>
                      <a:ext cx="1893725" cy="1814819"/>
                    </a:xfrm>
                    <a:prstGeom prst="rect">
                      <a:avLst/>
                    </a:prstGeom>
                    <a:ln>
                      <a:noFill/>
                    </a:ln>
                    <a:extLst>
                      <a:ext uri="{53640926-AAD7-44D8-BBD7-CCE9431645EC}">
                        <a14:shadowObscured xmlns:a14="http://schemas.microsoft.com/office/drawing/2010/main"/>
                      </a:ext>
                    </a:extLst>
                  </pic:spPr>
                </pic:pic>
              </a:graphicData>
            </a:graphic>
          </wp:inline>
        </w:drawing>
      </w:r>
    </w:p>
    <w:p w14:paraId="3B481C5E" w14:textId="0B7D5BFC" w:rsidR="004D1585" w:rsidRDefault="000330BD" w:rsidP="002C562F">
      <w:pPr>
        <w:pStyle w:val="Heading1"/>
        <w:spacing w:before="0" w:line="240" w:lineRule="auto"/>
        <w:rPr>
          <w:b/>
          <w:bCs/>
          <w:color w:val="000000" w:themeColor="text1"/>
        </w:rPr>
      </w:pPr>
      <w:r>
        <w:rPr>
          <w:noProof/>
          <w:sz w:val="28"/>
          <w:szCs w:val="28"/>
        </w:rPr>
        <mc:AlternateContent>
          <mc:Choice Requires="wps">
            <w:drawing>
              <wp:anchor distT="0" distB="0" distL="114300" distR="114300" simplePos="0" relativeHeight="251660288" behindDoc="0" locked="0" layoutInCell="1" allowOverlap="1" wp14:anchorId="1D8A84EF" wp14:editId="59935C9B">
                <wp:simplePos x="0" y="0"/>
                <wp:positionH relativeFrom="margin">
                  <wp:posOffset>-57150</wp:posOffset>
                </wp:positionH>
                <wp:positionV relativeFrom="paragraph">
                  <wp:posOffset>55880</wp:posOffset>
                </wp:positionV>
                <wp:extent cx="2806700" cy="5588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806700" cy="558800"/>
                        </a:xfrm>
                        <a:prstGeom prst="rect">
                          <a:avLst/>
                        </a:prstGeom>
                        <a:solidFill>
                          <a:schemeClr val="lt1"/>
                        </a:solidFill>
                        <a:ln w="6350">
                          <a:solidFill>
                            <a:prstClr val="black"/>
                          </a:solidFill>
                        </a:ln>
                      </wps:spPr>
                      <wps:txbx>
                        <w:txbxContent>
                          <w:p w14:paraId="2EE35306" w14:textId="2CBB289A" w:rsidR="00F657FD" w:rsidRPr="008424D8" w:rsidRDefault="008D1876" w:rsidP="00F657FD">
                            <w:pPr>
                              <w:spacing w:after="0" w:line="240" w:lineRule="auto"/>
                              <w:rPr>
                                <w:rFonts w:cstheme="minorHAnsi"/>
                                <w:sz w:val="28"/>
                                <w:szCs w:val="28"/>
                              </w:rPr>
                            </w:pPr>
                            <w:r w:rsidRPr="008424D8">
                              <w:rPr>
                                <w:rStyle w:val="Strong"/>
                                <w:rFonts w:cstheme="minorHAnsi"/>
                                <w:color w:val="535354"/>
                                <w:sz w:val="28"/>
                                <w:szCs w:val="28"/>
                                <w:shd w:val="clear" w:color="auto" w:fill="FEFEFF"/>
                              </w:rPr>
                              <w:t>Acting Chair </w:t>
                            </w:r>
                            <w:r w:rsidRPr="008424D8">
                              <w:rPr>
                                <w:rFonts w:cstheme="minorHAnsi"/>
                                <w:color w:val="535354"/>
                                <w:sz w:val="28"/>
                                <w:szCs w:val="28"/>
                                <w:shd w:val="clear" w:color="auto" w:fill="FEFEFF"/>
                              </w:rPr>
                              <w:t>Sarah Muthoni Kamau</w:t>
                            </w:r>
                            <w:r w:rsidR="001624B0">
                              <w:rPr>
                                <w:rFonts w:cstheme="minorHAnsi"/>
                                <w:color w:val="535354"/>
                                <w:sz w:val="28"/>
                                <w:szCs w:val="28"/>
                                <w:shd w:val="clear" w:color="auto" w:fill="FEFEFF"/>
                              </w:rPr>
                              <w:t>,</w:t>
                            </w:r>
                            <w:r w:rsidRPr="008424D8">
                              <w:rPr>
                                <w:rFonts w:cstheme="minorHAnsi"/>
                                <w:color w:val="535354"/>
                                <w:sz w:val="28"/>
                                <w:szCs w:val="28"/>
                                <w:shd w:val="clear" w:color="auto" w:fill="FEFEFF"/>
                              </w:rPr>
                              <w:t xml:space="preserve"> United Disabled Persons Kenya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A84EF" id="_x0000_t202" coordsize="21600,21600" o:spt="202" path="m,l,21600r21600,l21600,xe">
                <v:stroke joinstyle="miter"/>
                <v:path gradientshapeok="t" o:connecttype="rect"/>
              </v:shapetype>
              <v:shape id="Text Box 5" o:spid="_x0000_s1026" type="#_x0000_t202" style="position:absolute;margin-left:-4.5pt;margin-top:4.4pt;width:221pt;height:4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" fillcolor="white [3201]" strokeweight=".5pt">
                <v:textbox>
                  <w:txbxContent>
                    <w:p w14:paraId="2EE35306" w14:textId="2CBB289A" w:rsidR="00F657FD" w:rsidRPr="008424D8" w:rsidRDefault="008D1876" w:rsidP="00F657FD">
                      <w:pPr>
                        <w:spacing w:after="0" w:line="240" w:lineRule="auto"/>
                        <w:rPr>
                          <w:rFonts w:cstheme="minorHAnsi"/>
                          <w:sz w:val="28"/>
                          <w:szCs w:val="28"/>
                        </w:rPr>
                      </w:pPr>
                      <w:r w:rsidRPr="008424D8">
                        <w:rPr>
                          <w:rStyle w:val="Strong"/>
                          <w:rFonts w:cstheme="minorHAnsi"/>
                          <w:color w:val="535354"/>
                          <w:sz w:val="28"/>
                          <w:szCs w:val="28"/>
                          <w:shd w:val="clear" w:color="auto" w:fill="FEFEFF"/>
                        </w:rPr>
                        <w:t>Acting Chair </w:t>
                      </w:r>
                      <w:r w:rsidRPr="008424D8">
                        <w:rPr>
                          <w:rFonts w:cstheme="minorHAnsi"/>
                          <w:color w:val="535354"/>
                          <w:sz w:val="28"/>
                          <w:szCs w:val="28"/>
                          <w:shd w:val="clear" w:color="auto" w:fill="FEFEFF"/>
                        </w:rPr>
                        <w:t>Sarah Muthoni Kamau</w:t>
                      </w:r>
                      <w:r w:rsidR="001624B0">
                        <w:rPr>
                          <w:rFonts w:cstheme="minorHAnsi"/>
                          <w:color w:val="535354"/>
                          <w:sz w:val="28"/>
                          <w:szCs w:val="28"/>
                          <w:shd w:val="clear" w:color="auto" w:fill="FEFEFF"/>
                        </w:rPr>
                        <w:t>,</w:t>
                      </w:r>
                      <w:r w:rsidRPr="008424D8">
                        <w:rPr>
                          <w:rFonts w:cstheme="minorHAnsi"/>
                          <w:color w:val="535354"/>
                          <w:sz w:val="28"/>
                          <w:szCs w:val="28"/>
                          <w:shd w:val="clear" w:color="auto" w:fill="FEFEFF"/>
                        </w:rPr>
                        <w:t xml:space="preserve"> United Disabled Persons Kenya</w:t>
                      </w:r>
                    </w:p>
                  </w:txbxContent>
                </v:textbox>
                <w10:wrap anchorx="margin"/>
              </v:shape>
            </w:pict>
          </mc:Fallback>
        </mc:AlternateContent>
      </w:r>
      <w:r w:rsidR="001624B0">
        <w:rPr>
          <w:noProof/>
          <w:sz w:val="28"/>
          <w:szCs w:val="28"/>
        </w:rPr>
        <mc:AlternateContent>
          <mc:Choice Requires="wps">
            <w:drawing>
              <wp:anchor distT="0" distB="0" distL="114300" distR="114300" simplePos="0" relativeHeight="251661312" behindDoc="0" locked="0" layoutInCell="1" allowOverlap="1" wp14:anchorId="3A2BC61B" wp14:editId="352CFA6C">
                <wp:simplePos x="0" y="0"/>
                <wp:positionH relativeFrom="column">
                  <wp:posOffset>3308350</wp:posOffset>
                </wp:positionH>
                <wp:positionV relativeFrom="paragraph">
                  <wp:posOffset>30480</wp:posOffset>
                </wp:positionV>
                <wp:extent cx="3016250" cy="5334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016250" cy="533400"/>
                        </a:xfrm>
                        <a:prstGeom prst="rect">
                          <a:avLst/>
                        </a:prstGeom>
                        <a:solidFill>
                          <a:schemeClr val="lt1"/>
                        </a:solidFill>
                        <a:ln w="6350">
                          <a:solidFill>
                            <a:prstClr val="black"/>
                          </a:solidFill>
                        </a:ln>
                      </wps:spPr>
                      <wps:txbx>
                        <w:txbxContent>
                          <w:p w14:paraId="7AE88838" w14:textId="541D3A9B" w:rsidR="007F6856" w:rsidRPr="008424D8" w:rsidRDefault="007F6856">
                            <w:pPr>
                              <w:rPr>
                                <w:rFonts w:cstheme="minorHAnsi"/>
                                <w:sz w:val="28"/>
                                <w:szCs w:val="28"/>
                              </w:rPr>
                            </w:pPr>
                            <w:r w:rsidRPr="008424D8">
                              <w:rPr>
                                <w:rStyle w:val="Strong"/>
                                <w:rFonts w:cstheme="minorHAnsi"/>
                                <w:color w:val="535354"/>
                                <w:sz w:val="28"/>
                                <w:szCs w:val="28"/>
                                <w:shd w:val="clear" w:color="auto" w:fill="FEFEFF"/>
                              </w:rPr>
                              <w:t>Acting Vice-Chair</w:t>
                            </w:r>
                            <w:r w:rsidRPr="008424D8">
                              <w:rPr>
                                <w:rFonts w:cstheme="minorHAnsi"/>
                                <w:color w:val="535354"/>
                                <w:sz w:val="28"/>
                                <w:szCs w:val="28"/>
                                <w:shd w:val="clear" w:color="auto" w:fill="FEFEFF"/>
                              </w:rPr>
                              <w:t>  Dr Sruti Mohapatra, Swabhiman, Odisha, Eastern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BC61B" id="Text Box 6" o:spid="_x0000_s1027" type="#_x0000_t202" style="position:absolute;margin-left:260.5pt;margin-top:2.4pt;width:23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" fillcolor="white [3201]" strokeweight=".5pt">
                <v:textbox>
                  <w:txbxContent>
                    <w:p w14:paraId="7AE88838" w14:textId="541D3A9B" w:rsidR="007F6856" w:rsidRPr="008424D8" w:rsidRDefault="007F6856">
                      <w:pPr>
                        <w:rPr>
                          <w:rFonts w:cstheme="minorHAnsi"/>
                          <w:sz w:val="28"/>
                          <w:szCs w:val="28"/>
                        </w:rPr>
                      </w:pPr>
                      <w:r w:rsidRPr="008424D8">
                        <w:rPr>
                          <w:rStyle w:val="Strong"/>
                          <w:rFonts w:cstheme="minorHAnsi"/>
                          <w:color w:val="535354"/>
                          <w:sz w:val="28"/>
                          <w:szCs w:val="28"/>
                          <w:shd w:val="clear" w:color="auto" w:fill="FEFEFF"/>
                        </w:rPr>
                        <w:t>Acting Vice-Chair</w:t>
                      </w:r>
                      <w:r w:rsidRPr="008424D8">
                        <w:rPr>
                          <w:rFonts w:cstheme="minorHAnsi"/>
                          <w:color w:val="535354"/>
                          <w:sz w:val="28"/>
                          <w:szCs w:val="28"/>
                          <w:shd w:val="clear" w:color="auto" w:fill="FEFEFF"/>
                        </w:rPr>
                        <w:t>  Dr Sruti Mohapatra, Swabhiman, Odisha, Eastern India</w:t>
                      </w:r>
                    </w:p>
                  </w:txbxContent>
                </v:textbox>
              </v:shape>
            </w:pict>
          </mc:Fallback>
        </mc:AlternateContent>
      </w:r>
    </w:p>
    <w:p w14:paraId="38CFF456" w14:textId="7C315456" w:rsidR="004D1585" w:rsidRDefault="004D1585" w:rsidP="004D1585"/>
    <w:p w14:paraId="0A238B4E" w14:textId="77777777" w:rsidR="000330BD" w:rsidRDefault="000330BD" w:rsidP="00C01E09">
      <w:pPr>
        <w:rPr>
          <w:rStyle w:val="Heading1Char"/>
          <w:b/>
          <w:bCs/>
          <w:color w:val="000000" w:themeColor="text1"/>
        </w:rPr>
      </w:pPr>
    </w:p>
    <w:p w14:paraId="5D9F9B2F" w14:textId="3ED4F0B8" w:rsidR="00D97E82" w:rsidRPr="00B70B40" w:rsidRDefault="00D97E82" w:rsidP="00C01E09">
      <w:pPr>
        <w:rPr>
          <w:sz w:val="28"/>
          <w:szCs w:val="28"/>
        </w:rPr>
      </w:pPr>
      <w:r w:rsidRPr="000F2FFD">
        <w:rPr>
          <w:rStyle w:val="Heading1Char"/>
          <w:b/>
          <w:bCs/>
          <w:color w:val="000000" w:themeColor="text1"/>
        </w:rPr>
        <w:t>Annual Report of CDPF</w:t>
      </w:r>
      <w:r w:rsidRPr="000F2FFD">
        <w:rPr>
          <w:b/>
          <w:bCs/>
          <w:color w:val="000000" w:themeColor="text1"/>
          <w:sz w:val="28"/>
          <w:szCs w:val="28"/>
        </w:rPr>
        <w:t xml:space="preserve"> </w:t>
      </w:r>
      <w:r w:rsidRPr="000F2FFD">
        <w:rPr>
          <w:b/>
          <w:bCs/>
          <w:sz w:val="28"/>
          <w:szCs w:val="28"/>
        </w:rPr>
        <w:t>July 2018 to July 20</w:t>
      </w:r>
      <w:r w:rsidR="00C01E09" w:rsidRPr="000F2FFD">
        <w:rPr>
          <w:b/>
          <w:bCs/>
          <w:sz w:val="28"/>
          <w:szCs w:val="28"/>
        </w:rPr>
        <w:t>20</w:t>
      </w:r>
      <w:r w:rsidR="00C01E09" w:rsidRPr="00B70B40">
        <w:rPr>
          <w:sz w:val="28"/>
          <w:szCs w:val="28"/>
        </w:rPr>
        <w:t xml:space="preserve"> </w:t>
      </w:r>
      <w:r w:rsidR="000F2FFD">
        <w:rPr>
          <w:sz w:val="28"/>
          <w:szCs w:val="28"/>
        </w:rPr>
        <w:t>a</w:t>
      </w:r>
      <w:r w:rsidR="00C01E09" w:rsidRPr="00B70B40">
        <w:rPr>
          <w:sz w:val="28"/>
          <w:szCs w:val="28"/>
        </w:rPr>
        <w:t xml:space="preserve">vailable now </w:t>
      </w:r>
      <w:hyperlink r:id="rId14" w:history="1">
        <w:r w:rsidR="00B70B40" w:rsidRPr="00B70B40">
          <w:rPr>
            <w:rStyle w:val="Hyperlink"/>
            <w:sz w:val="28"/>
            <w:szCs w:val="28"/>
          </w:rPr>
          <w:t>http://commonwealthdpf.org/wp-content/uploads/2020/10/Annual-Report-Commonwealth-Disabled-People-final.docx</w:t>
        </w:r>
      </w:hyperlink>
      <w:r w:rsidR="00B70B40" w:rsidRPr="00B70B40">
        <w:rPr>
          <w:sz w:val="28"/>
          <w:szCs w:val="28"/>
        </w:rPr>
        <w:t xml:space="preserve"> </w:t>
      </w:r>
    </w:p>
    <w:p w14:paraId="654E7745" w14:textId="78A70A6E" w:rsidR="00E559AD" w:rsidRDefault="003E1BA8" w:rsidP="002C562F">
      <w:pPr>
        <w:pStyle w:val="Heading1"/>
        <w:spacing w:before="0" w:line="240" w:lineRule="auto"/>
        <w:rPr>
          <w:b/>
          <w:bCs/>
          <w:color w:val="000000" w:themeColor="text1"/>
        </w:rPr>
      </w:pPr>
      <w:r w:rsidRPr="003E1BA8">
        <w:rPr>
          <w:b/>
          <w:bCs/>
          <w:color w:val="000000" w:themeColor="text1"/>
        </w:rPr>
        <w:lastRenderedPageBreak/>
        <w:t>Anti-Racism in the Commonwealth</w:t>
      </w:r>
    </w:p>
    <w:p w14:paraId="29CCFFEE" w14:textId="3052DDF8" w:rsidR="00E559AD" w:rsidRDefault="00A524E1" w:rsidP="002C562F">
      <w:pPr>
        <w:spacing w:after="0" w:line="240" w:lineRule="auto"/>
        <w:rPr>
          <w:b/>
          <w:bCs/>
          <w:color w:val="000000" w:themeColor="text1"/>
          <w:sz w:val="28"/>
          <w:szCs w:val="28"/>
        </w:rPr>
      </w:pPr>
      <w:r>
        <w:rPr>
          <w:sz w:val="28"/>
          <w:szCs w:val="28"/>
        </w:rPr>
        <w:t>In the last issue of the Newsletter No 3</w:t>
      </w:r>
      <w:r w:rsidR="00D22F41">
        <w:rPr>
          <w:sz w:val="28"/>
          <w:szCs w:val="28"/>
        </w:rPr>
        <w:t xml:space="preserve"> </w:t>
      </w:r>
      <w:hyperlink r:id="rId15" w:history="1">
        <w:r w:rsidR="0004673E" w:rsidRPr="00CB513C">
          <w:rPr>
            <w:rStyle w:val="Hyperlink"/>
            <w:sz w:val="28"/>
            <w:szCs w:val="28"/>
          </w:rPr>
          <w:t>https://commonwealthdpf.org/newsletter-3</w:t>
        </w:r>
      </w:hyperlink>
      <w:r w:rsidR="0004673E">
        <w:rPr>
          <w:sz w:val="28"/>
          <w:szCs w:val="28"/>
        </w:rPr>
        <w:t xml:space="preserve"> </w:t>
      </w:r>
      <w:r>
        <w:rPr>
          <w:sz w:val="28"/>
          <w:szCs w:val="28"/>
        </w:rPr>
        <w:t xml:space="preserve"> the Anti-Racist Policy of the Commonwealth Disabled People’s Forum was circulate</w:t>
      </w:r>
      <w:r w:rsidR="0004673E">
        <w:rPr>
          <w:sz w:val="28"/>
          <w:szCs w:val="28"/>
        </w:rPr>
        <w:t>d</w:t>
      </w:r>
      <w:r w:rsidR="0004673E" w:rsidRPr="00B37512">
        <w:rPr>
          <w:b/>
          <w:bCs/>
          <w:color w:val="000000" w:themeColor="text1"/>
          <w:sz w:val="28"/>
          <w:szCs w:val="28"/>
        </w:rPr>
        <w:t>. In response the Executive Committee has decided to</w:t>
      </w:r>
      <w:r w:rsidR="000A126C" w:rsidRPr="00B37512">
        <w:rPr>
          <w:b/>
          <w:bCs/>
          <w:color w:val="000000" w:themeColor="text1"/>
          <w:sz w:val="28"/>
          <w:szCs w:val="28"/>
        </w:rPr>
        <w:t xml:space="preserve"> form a Working Party on Race/Et</w:t>
      </w:r>
      <w:r w:rsidR="00A75B62" w:rsidRPr="00B37512">
        <w:rPr>
          <w:b/>
          <w:bCs/>
          <w:color w:val="000000" w:themeColor="text1"/>
          <w:sz w:val="28"/>
          <w:szCs w:val="28"/>
        </w:rPr>
        <w:t>hnicity and Disability.</w:t>
      </w:r>
      <w:r w:rsidR="0004673E" w:rsidRPr="00B37512">
        <w:rPr>
          <w:b/>
          <w:bCs/>
          <w:color w:val="000000" w:themeColor="text1"/>
          <w:sz w:val="28"/>
          <w:szCs w:val="28"/>
        </w:rPr>
        <w:t xml:space="preserve"> </w:t>
      </w:r>
      <w:r w:rsidR="00A75B62" w:rsidRPr="00B37512">
        <w:rPr>
          <w:b/>
          <w:bCs/>
          <w:color w:val="000000" w:themeColor="text1"/>
          <w:sz w:val="28"/>
          <w:szCs w:val="28"/>
        </w:rPr>
        <w:t xml:space="preserve">We are </w:t>
      </w:r>
      <w:r w:rsidR="0004673E" w:rsidRPr="00B37512">
        <w:rPr>
          <w:b/>
          <w:bCs/>
          <w:color w:val="000000" w:themeColor="text1"/>
          <w:sz w:val="28"/>
          <w:szCs w:val="28"/>
        </w:rPr>
        <w:t>call</w:t>
      </w:r>
      <w:r w:rsidR="00A75B62" w:rsidRPr="00B37512">
        <w:rPr>
          <w:b/>
          <w:bCs/>
          <w:color w:val="000000" w:themeColor="text1"/>
          <w:sz w:val="28"/>
          <w:szCs w:val="28"/>
        </w:rPr>
        <w:t>ing</w:t>
      </w:r>
      <w:r w:rsidR="0004673E" w:rsidRPr="00B37512">
        <w:rPr>
          <w:b/>
          <w:bCs/>
          <w:color w:val="000000" w:themeColor="text1"/>
          <w:sz w:val="28"/>
          <w:szCs w:val="28"/>
        </w:rPr>
        <w:t xml:space="preserve"> for </w:t>
      </w:r>
      <w:r w:rsidR="002F7727" w:rsidRPr="00B37512">
        <w:rPr>
          <w:b/>
          <w:bCs/>
          <w:color w:val="000000" w:themeColor="text1"/>
          <w:sz w:val="28"/>
          <w:szCs w:val="28"/>
        </w:rPr>
        <w:t xml:space="preserve">nominations from affiliated organisations for disabled people with knowledge and experience of the </w:t>
      </w:r>
      <w:r w:rsidR="00C85D4B" w:rsidRPr="00B37512">
        <w:rPr>
          <w:b/>
          <w:bCs/>
          <w:color w:val="000000" w:themeColor="text1"/>
          <w:sz w:val="28"/>
          <w:szCs w:val="28"/>
        </w:rPr>
        <w:t>intersection of discrimination on race/ethnicity and disability</w:t>
      </w:r>
      <w:r w:rsidR="00A75B62" w:rsidRPr="00B37512">
        <w:rPr>
          <w:b/>
          <w:bCs/>
          <w:color w:val="000000" w:themeColor="text1"/>
          <w:sz w:val="28"/>
          <w:szCs w:val="28"/>
        </w:rPr>
        <w:t xml:space="preserve">. Nominations with up to </w:t>
      </w:r>
      <w:r w:rsidR="00B37512" w:rsidRPr="00B37512">
        <w:rPr>
          <w:b/>
          <w:bCs/>
          <w:color w:val="000000" w:themeColor="text1"/>
          <w:sz w:val="28"/>
          <w:szCs w:val="28"/>
        </w:rPr>
        <w:t>150</w:t>
      </w:r>
      <w:r w:rsidR="00A75B62" w:rsidRPr="00B37512">
        <w:rPr>
          <w:b/>
          <w:bCs/>
          <w:color w:val="000000" w:themeColor="text1"/>
          <w:sz w:val="28"/>
          <w:szCs w:val="28"/>
        </w:rPr>
        <w:t xml:space="preserve"> word</w:t>
      </w:r>
      <w:r w:rsidR="00B37512" w:rsidRPr="00B37512">
        <w:rPr>
          <w:b/>
          <w:bCs/>
          <w:color w:val="000000" w:themeColor="text1"/>
          <w:sz w:val="28"/>
          <w:szCs w:val="28"/>
        </w:rPr>
        <w:t xml:space="preserve"> supporting</w:t>
      </w:r>
      <w:r w:rsidR="00A75B62" w:rsidRPr="00B37512">
        <w:rPr>
          <w:b/>
          <w:bCs/>
          <w:color w:val="000000" w:themeColor="text1"/>
          <w:sz w:val="28"/>
          <w:szCs w:val="28"/>
        </w:rPr>
        <w:t xml:space="preserve"> statement</w:t>
      </w:r>
      <w:r w:rsidR="00110717">
        <w:rPr>
          <w:b/>
          <w:bCs/>
          <w:color w:val="000000" w:themeColor="text1"/>
          <w:sz w:val="28"/>
          <w:szCs w:val="28"/>
        </w:rPr>
        <w:t>s</w:t>
      </w:r>
      <w:r w:rsidR="00A75B62" w:rsidRPr="00B37512">
        <w:rPr>
          <w:b/>
          <w:bCs/>
          <w:color w:val="000000" w:themeColor="text1"/>
          <w:sz w:val="28"/>
          <w:szCs w:val="28"/>
        </w:rPr>
        <w:t xml:space="preserve"> to be submitted by 20</w:t>
      </w:r>
      <w:r w:rsidR="00A75B62" w:rsidRPr="00B37512">
        <w:rPr>
          <w:b/>
          <w:bCs/>
          <w:color w:val="000000" w:themeColor="text1"/>
          <w:sz w:val="28"/>
          <w:szCs w:val="28"/>
          <w:vertAlign w:val="superscript"/>
        </w:rPr>
        <w:t>th</w:t>
      </w:r>
      <w:r w:rsidR="00A75B62" w:rsidRPr="00B37512">
        <w:rPr>
          <w:b/>
          <w:bCs/>
          <w:color w:val="000000" w:themeColor="text1"/>
          <w:sz w:val="28"/>
          <w:szCs w:val="28"/>
        </w:rPr>
        <w:t xml:space="preserve"> November 2020 to the General Secretary CDPF</w:t>
      </w:r>
      <w:r w:rsidR="00B37512" w:rsidRPr="00B37512">
        <w:rPr>
          <w:b/>
          <w:bCs/>
          <w:color w:val="000000" w:themeColor="text1"/>
          <w:sz w:val="28"/>
          <w:szCs w:val="28"/>
        </w:rPr>
        <w:t xml:space="preserve">. </w:t>
      </w:r>
      <w:hyperlink r:id="rId16" w:history="1">
        <w:r w:rsidR="00B37512" w:rsidRPr="00B37512">
          <w:rPr>
            <w:rStyle w:val="Hyperlink"/>
            <w:color w:val="00B0F0"/>
            <w:sz w:val="28"/>
            <w:szCs w:val="28"/>
          </w:rPr>
          <w:t>rlrieser@gmail.com</w:t>
        </w:r>
      </w:hyperlink>
      <w:r w:rsidR="00B37512" w:rsidRPr="00B37512">
        <w:rPr>
          <w:b/>
          <w:bCs/>
          <w:color w:val="000000" w:themeColor="text1"/>
          <w:sz w:val="28"/>
          <w:szCs w:val="28"/>
        </w:rPr>
        <w:t xml:space="preserve"> . It aims to report back by May 2021.</w:t>
      </w:r>
      <w:r w:rsidR="00A75B62" w:rsidRPr="00B37512">
        <w:rPr>
          <w:b/>
          <w:bCs/>
          <w:color w:val="000000" w:themeColor="text1"/>
          <w:sz w:val="28"/>
          <w:szCs w:val="28"/>
        </w:rPr>
        <w:t xml:space="preserve"> </w:t>
      </w:r>
    </w:p>
    <w:p w14:paraId="46E817AF" w14:textId="04C7CE88" w:rsidR="00B37512" w:rsidRPr="006847FF" w:rsidRDefault="00D6333B" w:rsidP="002C562F">
      <w:pPr>
        <w:spacing w:after="0" w:line="240" w:lineRule="auto"/>
        <w:rPr>
          <w:color w:val="000000" w:themeColor="text1"/>
          <w:sz w:val="28"/>
          <w:szCs w:val="28"/>
        </w:rPr>
      </w:pPr>
      <w:r>
        <w:rPr>
          <w:b/>
          <w:bCs/>
          <w:color w:val="000000" w:themeColor="text1"/>
          <w:sz w:val="28"/>
          <w:szCs w:val="28"/>
        </w:rPr>
        <w:t>The Foreign Ministers</w:t>
      </w:r>
      <w:r w:rsidR="00957515">
        <w:rPr>
          <w:b/>
          <w:bCs/>
          <w:color w:val="000000" w:themeColor="text1"/>
          <w:sz w:val="28"/>
          <w:szCs w:val="28"/>
        </w:rPr>
        <w:t xml:space="preserve"> of the 54 Commonwealth Countries meeting virtually on 14</w:t>
      </w:r>
      <w:r w:rsidR="00957515" w:rsidRPr="00957515">
        <w:rPr>
          <w:b/>
          <w:bCs/>
          <w:color w:val="000000" w:themeColor="text1"/>
          <w:sz w:val="28"/>
          <w:szCs w:val="28"/>
          <w:vertAlign w:val="superscript"/>
        </w:rPr>
        <w:t>th</w:t>
      </w:r>
      <w:r w:rsidR="00957515">
        <w:rPr>
          <w:b/>
          <w:bCs/>
          <w:color w:val="000000" w:themeColor="text1"/>
          <w:sz w:val="28"/>
          <w:szCs w:val="28"/>
        </w:rPr>
        <w:t xml:space="preserve"> October have agreed a </w:t>
      </w:r>
      <w:r w:rsidR="00105979">
        <w:rPr>
          <w:b/>
          <w:bCs/>
          <w:color w:val="000000" w:themeColor="text1"/>
          <w:sz w:val="28"/>
          <w:szCs w:val="28"/>
        </w:rPr>
        <w:t>statement on Anti-Racism.</w:t>
      </w:r>
      <w:r w:rsidR="008C3CD2" w:rsidRPr="008C3CD2">
        <w:t xml:space="preserve"> </w:t>
      </w:r>
      <w:hyperlink r:id="rId17" w:history="1">
        <w:r w:rsidR="008C3CD2" w:rsidRPr="006847FF">
          <w:rPr>
            <w:rStyle w:val="Hyperlink"/>
            <w:sz w:val="28"/>
            <w:szCs w:val="28"/>
          </w:rPr>
          <w:t>https://commonwealthdpf.org/wp-content/uploads/2020/10/CFAMMVIR209REV3-Commonwealth-Statement-on-Racism-2020-1.pdf</w:t>
        </w:r>
      </w:hyperlink>
      <w:r w:rsidR="008C3CD2" w:rsidRPr="006847FF">
        <w:rPr>
          <w:color w:val="000000" w:themeColor="text1"/>
          <w:sz w:val="28"/>
          <w:szCs w:val="28"/>
        </w:rPr>
        <w:t xml:space="preserve"> </w:t>
      </w:r>
      <w:r w:rsidR="006847FF">
        <w:rPr>
          <w:color w:val="000000" w:themeColor="text1"/>
          <w:sz w:val="28"/>
          <w:szCs w:val="28"/>
        </w:rPr>
        <w:t xml:space="preserve">. Selected </w:t>
      </w:r>
      <w:r w:rsidR="0063738D">
        <w:rPr>
          <w:color w:val="000000" w:themeColor="text1"/>
          <w:sz w:val="28"/>
          <w:szCs w:val="28"/>
        </w:rPr>
        <w:t>Quote</w:t>
      </w:r>
      <w:r w:rsidR="00843D68">
        <w:rPr>
          <w:color w:val="000000" w:themeColor="text1"/>
          <w:sz w:val="28"/>
          <w:szCs w:val="28"/>
        </w:rPr>
        <w:t>s</w:t>
      </w:r>
    </w:p>
    <w:p w14:paraId="7B764BF6" w14:textId="09162977" w:rsidR="006847FF" w:rsidRPr="006847FF" w:rsidRDefault="006847FF" w:rsidP="002C562F">
      <w:pPr>
        <w:spacing w:after="0" w:line="240" w:lineRule="auto"/>
        <w:rPr>
          <w:b/>
          <w:bCs/>
          <w:color w:val="000000" w:themeColor="text1"/>
          <w:sz w:val="28"/>
          <w:szCs w:val="28"/>
        </w:rPr>
      </w:pPr>
      <w:r w:rsidRPr="006847FF">
        <w:rPr>
          <w:color w:val="000000" w:themeColor="text1"/>
          <w:sz w:val="28"/>
          <w:szCs w:val="28"/>
        </w:rPr>
        <w:t>“</w:t>
      </w:r>
      <w:r w:rsidR="007E121B">
        <w:rPr>
          <w:color w:val="000000" w:themeColor="text1"/>
          <w:sz w:val="28"/>
          <w:szCs w:val="28"/>
        </w:rPr>
        <w:t>….</w:t>
      </w:r>
      <w:r w:rsidRPr="006847FF">
        <w:rPr>
          <w:sz w:val="28"/>
          <w:szCs w:val="28"/>
        </w:rPr>
        <w:t xml:space="preserve">Combatting all forms of racism and prohibiting racial discrimination have long exemplified Commonwealth principles and values set out in the Singapore Declaration of Commonwealth Principles, the Lusaka Declaration on Racism and Racial Prejudice, the Harare Commonwealth Declaration, the Commonwealth Charter and our Affirmation on the 70th anniversary of the Commonwealth last year. We now reiterate our unwavering commitment to these core Commonwealth principles and values. </w:t>
      </w:r>
    </w:p>
    <w:p w14:paraId="3E900E69" w14:textId="303D3DB1" w:rsidR="0004673E" w:rsidRDefault="0004673E" w:rsidP="002C562F">
      <w:pPr>
        <w:spacing w:after="0" w:line="240" w:lineRule="auto"/>
        <w:rPr>
          <w:sz w:val="28"/>
          <w:szCs w:val="28"/>
        </w:rPr>
      </w:pPr>
      <w:r>
        <w:rPr>
          <w:sz w:val="28"/>
          <w:szCs w:val="28"/>
        </w:rPr>
        <w:t xml:space="preserve"> </w:t>
      </w:r>
      <w:r w:rsidR="00E24ECC" w:rsidRPr="007E121B">
        <w:rPr>
          <w:sz w:val="28"/>
          <w:szCs w:val="28"/>
        </w:rPr>
        <w:t>Racism and racial discrimination intersect with issues of poverty, age, sex, disability, gender identity, race, migration and religion, and reflect stereotypes, cultural norms, legislative measures, social behaviours and application of technology. Recalling the UN Convention on the Elimination of All Forms of Racial Discrimination, the Durban Declaration and Programme of Action, the UN Declaration on the Rights of Indigenous Peoples and the programme of activities of the International Decade for People of African Descent. As such, we will continue to fight against hate speech, any targeting of groups in vulnerable situations and all forms of discrimination – whether rooted in age, sex, gender, disability, race, ethnicity, origin, religion or belief, political, economic or other grounds</w:t>
      </w:r>
      <w:r w:rsidR="007E121B">
        <w:rPr>
          <w:sz w:val="28"/>
          <w:szCs w:val="28"/>
        </w:rPr>
        <w:t>…..</w:t>
      </w:r>
    </w:p>
    <w:p w14:paraId="643123FA" w14:textId="77777777" w:rsidR="00A07E42" w:rsidRDefault="00A07E42" w:rsidP="002C562F">
      <w:pPr>
        <w:spacing w:after="0" w:line="240" w:lineRule="auto"/>
        <w:rPr>
          <w:sz w:val="28"/>
          <w:szCs w:val="28"/>
        </w:rPr>
      </w:pPr>
      <w:r>
        <w:rPr>
          <w:sz w:val="28"/>
          <w:szCs w:val="28"/>
        </w:rPr>
        <w:t>…</w:t>
      </w:r>
      <w:r w:rsidRPr="00A07E42">
        <w:rPr>
          <w:sz w:val="28"/>
          <w:szCs w:val="28"/>
        </w:rPr>
        <w:t>We will increase our efforts by sharing good practice across the Commonwealth to build mutual understanding and advance our common goal of eliminating racism and racial discrimination. Among other things, these efforts where applicable may include:</w:t>
      </w:r>
    </w:p>
    <w:p w14:paraId="039BC5DB" w14:textId="77777777" w:rsidR="00A07E42" w:rsidRDefault="00A07E42" w:rsidP="002C562F">
      <w:pPr>
        <w:spacing w:after="0" w:line="240" w:lineRule="auto"/>
        <w:rPr>
          <w:sz w:val="28"/>
          <w:szCs w:val="28"/>
        </w:rPr>
      </w:pPr>
      <w:r w:rsidRPr="00A07E42">
        <w:rPr>
          <w:sz w:val="28"/>
          <w:szCs w:val="28"/>
        </w:rPr>
        <w:t xml:space="preserve"> (</w:t>
      </w:r>
      <w:proofErr w:type="spellStart"/>
      <w:r w:rsidRPr="00A07E42">
        <w:rPr>
          <w:sz w:val="28"/>
          <w:szCs w:val="28"/>
        </w:rPr>
        <w:t>i</w:t>
      </w:r>
      <w:proofErr w:type="spellEnd"/>
      <w:r w:rsidRPr="00A07E42">
        <w:rPr>
          <w:sz w:val="28"/>
          <w:szCs w:val="28"/>
        </w:rPr>
        <w:t xml:space="preserve">) introducing or strengthening legislation and administrative measures to prevent racism and racial discrimination in all its manifestations and protect vulnerable groups, including Indigenous Peoples; </w:t>
      </w:r>
    </w:p>
    <w:p w14:paraId="5EAAC3D2" w14:textId="77777777" w:rsidR="00D4264F" w:rsidRDefault="00A07E42" w:rsidP="002C562F">
      <w:pPr>
        <w:spacing w:after="0" w:line="240" w:lineRule="auto"/>
        <w:rPr>
          <w:sz w:val="28"/>
          <w:szCs w:val="28"/>
        </w:rPr>
      </w:pPr>
      <w:r w:rsidRPr="00A07E42">
        <w:rPr>
          <w:sz w:val="28"/>
          <w:szCs w:val="28"/>
        </w:rPr>
        <w:t>(ii) ensuring that access to, and administration of, justice is free from racial prejudice and discrimination based on race, colour or ethnic origin;</w:t>
      </w:r>
    </w:p>
    <w:p w14:paraId="737290DD" w14:textId="77777777" w:rsidR="00D4264F" w:rsidRDefault="00A07E42" w:rsidP="002C562F">
      <w:pPr>
        <w:spacing w:after="0" w:line="240" w:lineRule="auto"/>
        <w:rPr>
          <w:sz w:val="28"/>
          <w:szCs w:val="28"/>
        </w:rPr>
      </w:pPr>
      <w:r w:rsidRPr="00A07E42">
        <w:rPr>
          <w:sz w:val="28"/>
          <w:szCs w:val="28"/>
        </w:rPr>
        <w:t xml:space="preserve"> (iii) combatting systemic racism in our institutions so that they meet the needs of people from all ethnic or social backgrounds; </w:t>
      </w:r>
    </w:p>
    <w:p w14:paraId="781F76A0" w14:textId="77777777" w:rsidR="00D4264F" w:rsidRDefault="00A07E42" w:rsidP="002C562F">
      <w:pPr>
        <w:spacing w:after="0" w:line="240" w:lineRule="auto"/>
        <w:rPr>
          <w:sz w:val="28"/>
          <w:szCs w:val="28"/>
        </w:rPr>
      </w:pPr>
      <w:r w:rsidRPr="00A07E42">
        <w:rPr>
          <w:sz w:val="28"/>
          <w:szCs w:val="28"/>
        </w:rPr>
        <w:t xml:space="preserve">(iv) addressing racial discrimination in social and cultural spheres, giving due consideration to how racism and sexism can intersect, and to the rights of Indigenous Peoples; </w:t>
      </w:r>
    </w:p>
    <w:p w14:paraId="0905C53C" w14:textId="77777777" w:rsidR="00D4264F" w:rsidRDefault="00A07E42" w:rsidP="002C562F">
      <w:pPr>
        <w:spacing w:after="0" w:line="240" w:lineRule="auto"/>
        <w:rPr>
          <w:sz w:val="28"/>
          <w:szCs w:val="28"/>
        </w:rPr>
      </w:pPr>
      <w:r w:rsidRPr="00A07E42">
        <w:rPr>
          <w:sz w:val="28"/>
          <w:szCs w:val="28"/>
        </w:rPr>
        <w:t xml:space="preserve">(v) ensuring education and awareness that promote equality, the value and strength of inclusion and respect for diversity, and the importance of tackling systemic racism and racial discrimination; </w:t>
      </w:r>
    </w:p>
    <w:p w14:paraId="7E3CDD54" w14:textId="77777777" w:rsidR="00D4264F" w:rsidRDefault="00A07E42" w:rsidP="002C562F">
      <w:pPr>
        <w:spacing w:after="0" w:line="240" w:lineRule="auto"/>
        <w:rPr>
          <w:sz w:val="28"/>
          <w:szCs w:val="28"/>
        </w:rPr>
      </w:pPr>
      <w:r w:rsidRPr="00A07E42">
        <w:rPr>
          <w:sz w:val="28"/>
          <w:szCs w:val="28"/>
        </w:rPr>
        <w:lastRenderedPageBreak/>
        <w:t xml:space="preserve">(vi) promoting equal economic opportunity, including for those from minority communities, in order to reduce socio-economic inequality caused by racism; </w:t>
      </w:r>
    </w:p>
    <w:p w14:paraId="30E3B96C" w14:textId="77777777" w:rsidR="00D4264F" w:rsidRDefault="00A07E42" w:rsidP="002C562F">
      <w:pPr>
        <w:spacing w:after="0" w:line="240" w:lineRule="auto"/>
        <w:rPr>
          <w:sz w:val="28"/>
          <w:szCs w:val="28"/>
        </w:rPr>
      </w:pPr>
      <w:r w:rsidRPr="00A07E42">
        <w:rPr>
          <w:sz w:val="28"/>
          <w:szCs w:val="28"/>
        </w:rPr>
        <w:t xml:space="preserve">(vii) creating a safe and enabling environment for civil society and human rights defenders; (viii) countering incitement of racial discrimination and hatred, including in new forms of ICT-facilitated space, particularly during times of crisis; and </w:t>
      </w:r>
    </w:p>
    <w:p w14:paraId="492E8E1F" w14:textId="77777777" w:rsidR="00D4264F" w:rsidRDefault="00A07E42" w:rsidP="002C562F">
      <w:pPr>
        <w:spacing w:after="0" w:line="240" w:lineRule="auto"/>
        <w:rPr>
          <w:sz w:val="28"/>
          <w:szCs w:val="28"/>
        </w:rPr>
      </w:pPr>
      <w:r w:rsidRPr="00A07E42">
        <w:rPr>
          <w:sz w:val="28"/>
          <w:szCs w:val="28"/>
        </w:rPr>
        <w:t xml:space="preserve">(ix) ensuring that the story of the Commonwealth reflects historical facts accurately, for example, slavery, the slave trade, and colonialism. </w:t>
      </w:r>
    </w:p>
    <w:p w14:paraId="42B520C2" w14:textId="34E86F66" w:rsidR="00A07E42" w:rsidRPr="00A07E42" w:rsidRDefault="00A07E42" w:rsidP="002C562F">
      <w:pPr>
        <w:spacing w:after="0" w:line="240" w:lineRule="auto"/>
        <w:rPr>
          <w:sz w:val="28"/>
          <w:szCs w:val="28"/>
        </w:rPr>
      </w:pPr>
      <w:r w:rsidRPr="00A07E42">
        <w:rPr>
          <w:sz w:val="28"/>
          <w:szCs w:val="28"/>
        </w:rPr>
        <w:t>We will continue to work together, along with our international partners, to enhance contacts and exchanges between the peoples of the Commonwealth; to celebrate our diversity and our efforts to deliver a common future, recognising the contributions of all; and to promote equality and respect for all people.</w:t>
      </w:r>
      <w:r w:rsidR="00D4264F">
        <w:rPr>
          <w:sz w:val="28"/>
          <w:szCs w:val="28"/>
        </w:rPr>
        <w:t>”</w:t>
      </w:r>
    </w:p>
    <w:p w14:paraId="142FB718" w14:textId="77777777" w:rsidR="004D1585" w:rsidRDefault="004D1585" w:rsidP="002C562F">
      <w:pPr>
        <w:spacing w:after="0" w:line="240" w:lineRule="auto"/>
        <w:rPr>
          <w:b/>
          <w:bCs/>
          <w:sz w:val="28"/>
          <w:szCs w:val="28"/>
        </w:rPr>
      </w:pPr>
    </w:p>
    <w:p w14:paraId="22D43C9E" w14:textId="761B6647" w:rsidR="007E121B" w:rsidRDefault="00D4264F" w:rsidP="002C562F">
      <w:pPr>
        <w:spacing w:after="0" w:line="240" w:lineRule="auto"/>
        <w:rPr>
          <w:b/>
          <w:bCs/>
          <w:sz w:val="28"/>
          <w:szCs w:val="28"/>
        </w:rPr>
      </w:pPr>
      <w:r w:rsidRPr="004538A6">
        <w:rPr>
          <w:b/>
          <w:bCs/>
          <w:sz w:val="28"/>
          <w:szCs w:val="28"/>
        </w:rPr>
        <w:t>Please send any examples of</w:t>
      </w:r>
      <w:r w:rsidR="00370AB9" w:rsidRPr="004538A6">
        <w:rPr>
          <w:b/>
          <w:bCs/>
          <w:sz w:val="28"/>
          <w:szCs w:val="28"/>
        </w:rPr>
        <w:t xml:space="preserve"> issues as outlined above and successful campaigns</w:t>
      </w:r>
      <w:r w:rsidR="003D7538" w:rsidRPr="004538A6">
        <w:rPr>
          <w:b/>
          <w:bCs/>
          <w:sz w:val="28"/>
          <w:szCs w:val="28"/>
        </w:rPr>
        <w:t xml:space="preserve"> to be considered by the CDPF Anti</w:t>
      </w:r>
      <w:r w:rsidR="004538A6" w:rsidRPr="004538A6">
        <w:rPr>
          <w:b/>
          <w:bCs/>
          <w:sz w:val="28"/>
          <w:szCs w:val="28"/>
        </w:rPr>
        <w:t>-</w:t>
      </w:r>
      <w:r w:rsidR="003D7538" w:rsidRPr="004538A6">
        <w:rPr>
          <w:b/>
          <w:bCs/>
          <w:sz w:val="28"/>
          <w:szCs w:val="28"/>
        </w:rPr>
        <w:t>Racism  Working Party – to General Secretary</w:t>
      </w:r>
      <w:r w:rsidR="004538A6" w:rsidRPr="004538A6">
        <w:rPr>
          <w:b/>
          <w:bCs/>
          <w:sz w:val="28"/>
          <w:szCs w:val="28"/>
        </w:rPr>
        <w:t xml:space="preserve"> </w:t>
      </w:r>
      <w:hyperlink r:id="rId18" w:history="1">
        <w:r w:rsidR="004538A6" w:rsidRPr="004538A6">
          <w:rPr>
            <w:rStyle w:val="Hyperlink"/>
            <w:b/>
            <w:bCs/>
            <w:sz w:val="28"/>
            <w:szCs w:val="28"/>
          </w:rPr>
          <w:t>rlrieser@gmail.com</w:t>
        </w:r>
      </w:hyperlink>
      <w:r w:rsidR="004538A6" w:rsidRPr="004538A6">
        <w:rPr>
          <w:b/>
          <w:bCs/>
          <w:sz w:val="28"/>
          <w:szCs w:val="28"/>
        </w:rPr>
        <w:t xml:space="preserve">  </w:t>
      </w:r>
      <w:r w:rsidR="003566E7">
        <w:rPr>
          <w:b/>
          <w:bCs/>
          <w:sz w:val="28"/>
          <w:szCs w:val="28"/>
        </w:rPr>
        <w:t xml:space="preserve">                                                             </w:t>
      </w:r>
    </w:p>
    <w:p w14:paraId="439EC820" w14:textId="28639CEA" w:rsidR="00575C65" w:rsidRPr="006F5112" w:rsidRDefault="002E2594" w:rsidP="002C562F">
      <w:pPr>
        <w:pStyle w:val="NormalWeb"/>
        <w:shd w:val="clear" w:color="auto" w:fill="FFFFFF"/>
        <w:spacing w:before="0" w:beforeAutospacing="0" w:after="0" w:afterAutospacing="0"/>
        <w:textAlignment w:val="baseline"/>
        <w:rPr>
          <w:rFonts w:asciiTheme="minorHAnsi" w:hAnsiTheme="minorHAnsi"/>
          <w:color w:val="333333"/>
          <w:sz w:val="28"/>
          <w:szCs w:val="28"/>
        </w:rPr>
      </w:pPr>
      <w:r w:rsidRPr="006F5112">
        <w:rPr>
          <w:rFonts w:asciiTheme="minorHAnsi" w:hAnsiTheme="minorHAnsi"/>
          <w:noProof/>
          <w:highlight w:val="black"/>
        </w:rPr>
        <w:drawing>
          <wp:anchor distT="0" distB="0" distL="114300" distR="114300" simplePos="0" relativeHeight="251663360" behindDoc="1" locked="0" layoutInCell="1" allowOverlap="1" wp14:anchorId="3733BA7C" wp14:editId="64C7EA0F">
            <wp:simplePos x="0" y="0"/>
            <wp:positionH relativeFrom="margin">
              <wp:align>left</wp:align>
            </wp:positionH>
            <wp:positionV relativeFrom="paragraph">
              <wp:posOffset>52705</wp:posOffset>
            </wp:positionV>
            <wp:extent cx="2545715" cy="1765300"/>
            <wp:effectExtent l="57150" t="57150" r="45085" b="44450"/>
            <wp:wrapTight wrapText="bothSides">
              <wp:wrapPolygon edited="0">
                <wp:start x="-485" y="-699"/>
                <wp:lineTo x="-485" y="21911"/>
                <wp:lineTo x="21821" y="21911"/>
                <wp:lineTo x="21821" y="-699"/>
                <wp:lineTo x="-485" y="-699"/>
              </wp:wrapPolygon>
            </wp:wrapTight>
            <wp:docPr id="8" name="Picture 3" descr="Illustration depicts a person in a wheelchair leaning forward. Words on the image background say - Disability is not a barrier - Discrimination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depicts a person in a wheelchair leaning forward. Words on the image background say - Disability is not a barrier - Discrimination is."/>
                    <pic:cNvPicPr>
                      <a:picLocks noChangeAspect="1" noChangeArrowheads="1"/>
                    </pic:cNvPicPr>
                  </pic:nvPicPr>
                  <pic:blipFill>
                    <a:blip r:embed="rId19">
                      <a:extLst>
                        <a:ext uri="{BEBA8EAE-BF5A-486C-A8C5-ECC9F3942E4B}">
                          <a14:imgProps xmlns:a14="http://schemas.microsoft.com/office/drawing/2010/main">
                            <a14:imgLayer r:embed="rId20">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2554515" cy="1771160"/>
                    </a:xfrm>
                    <a:prstGeom prst="rect">
                      <a:avLst/>
                    </a:prstGeom>
                    <a:noFill/>
                    <a:ln>
                      <a:noFill/>
                    </a:ln>
                    <a:scene3d>
                      <a:camera prst="orthographicFront"/>
                      <a:lightRig rig="threePt" dir="t"/>
                    </a:scene3d>
                    <a:sp3d contourW="12700">
                      <a:contourClr>
                        <a:schemeClr val="tx1"/>
                      </a:contourClr>
                    </a:sp3d>
                  </pic:spPr>
                </pic:pic>
              </a:graphicData>
            </a:graphic>
            <wp14:sizeRelH relativeFrom="page">
              <wp14:pctWidth>0</wp14:pctWidth>
            </wp14:sizeRelH>
            <wp14:sizeRelV relativeFrom="page">
              <wp14:pctHeight>0</wp14:pctHeight>
            </wp14:sizeRelV>
          </wp:anchor>
        </w:drawing>
      </w:r>
      <w:r w:rsidR="00575C65" w:rsidRPr="006F5112">
        <w:rPr>
          <w:rFonts w:asciiTheme="minorHAnsi" w:hAnsiTheme="minorHAnsi"/>
          <w:b/>
          <w:bCs/>
          <w:sz w:val="28"/>
          <w:szCs w:val="28"/>
        </w:rPr>
        <w:t>Patricia Scotland</w:t>
      </w:r>
      <w:r w:rsidR="008532D8">
        <w:rPr>
          <w:rFonts w:asciiTheme="minorHAnsi" w:hAnsiTheme="minorHAnsi"/>
          <w:b/>
          <w:bCs/>
          <w:sz w:val="28"/>
          <w:szCs w:val="28"/>
        </w:rPr>
        <w:t>,</w:t>
      </w:r>
      <w:r w:rsidR="00575C65" w:rsidRPr="006F5112">
        <w:rPr>
          <w:rFonts w:asciiTheme="minorHAnsi" w:hAnsiTheme="minorHAnsi"/>
          <w:b/>
          <w:bCs/>
          <w:sz w:val="28"/>
          <w:szCs w:val="28"/>
        </w:rPr>
        <w:t xml:space="preserve"> Secretary General of Commonwealth told Telegraph</w:t>
      </w:r>
      <w:r w:rsidR="00916CB3">
        <w:rPr>
          <w:rFonts w:asciiTheme="minorHAnsi" w:hAnsiTheme="minorHAnsi"/>
          <w:b/>
          <w:bCs/>
          <w:sz w:val="28"/>
          <w:szCs w:val="28"/>
        </w:rPr>
        <w:t xml:space="preserve"> </w:t>
      </w:r>
      <w:r w:rsidR="00575C65" w:rsidRPr="006F5112">
        <w:rPr>
          <w:rFonts w:asciiTheme="minorHAnsi" w:hAnsiTheme="minorHAnsi"/>
          <w:b/>
          <w:bCs/>
          <w:sz w:val="28"/>
          <w:szCs w:val="28"/>
        </w:rPr>
        <w:t>(10</w:t>
      </w:r>
      <w:r w:rsidR="00575C65" w:rsidRPr="006F5112">
        <w:rPr>
          <w:rFonts w:asciiTheme="minorHAnsi" w:hAnsiTheme="minorHAnsi"/>
          <w:b/>
          <w:bCs/>
          <w:sz w:val="28"/>
          <w:szCs w:val="28"/>
          <w:vertAlign w:val="superscript"/>
        </w:rPr>
        <w:t>th</w:t>
      </w:r>
      <w:r w:rsidR="00575C65" w:rsidRPr="006F5112">
        <w:rPr>
          <w:rFonts w:asciiTheme="minorHAnsi" w:hAnsiTheme="minorHAnsi"/>
          <w:b/>
          <w:bCs/>
          <w:sz w:val="28"/>
          <w:szCs w:val="28"/>
        </w:rPr>
        <w:t xml:space="preserve"> September</w:t>
      </w:r>
      <w:r w:rsidR="006F5112">
        <w:rPr>
          <w:rFonts w:asciiTheme="minorHAnsi" w:hAnsiTheme="minorHAnsi"/>
          <w:b/>
          <w:bCs/>
          <w:sz w:val="28"/>
          <w:szCs w:val="28"/>
        </w:rPr>
        <w:t xml:space="preserve"> </w:t>
      </w:r>
      <w:r w:rsidR="008532D8">
        <w:rPr>
          <w:rFonts w:asciiTheme="minorHAnsi" w:hAnsiTheme="minorHAnsi"/>
          <w:b/>
          <w:bCs/>
          <w:sz w:val="28"/>
          <w:szCs w:val="28"/>
        </w:rPr>
        <w:t>20</w:t>
      </w:r>
      <w:r w:rsidR="006F5112">
        <w:rPr>
          <w:rFonts w:asciiTheme="minorHAnsi" w:hAnsiTheme="minorHAnsi"/>
          <w:b/>
          <w:bCs/>
          <w:sz w:val="28"/>
          <w:szCs w:val="28"/>
        </w:rPr>
        <w:t>20</w:t>
      </w:r>
      <w:r w:rsidR="00575C65" w:rsidRPr="006F5112">
        <w:rPr>
          <w:rFonts w:asciiTheme="minorHAnsi" w:hAnsiTheme="minorHAnsi"/>
          <w:b/>
          <w:bCs/>
          <w:sz w:val="28"/>
          <w:szCs w:val="28"/>
        </w:rPr>
        <w:t>)</w:t>
      </w:r>
      <w:r w:rsidR="00575C65" w:rsidRPr="006F5112">
        <w:rPr>
          <w:rFonts w:asciiTheme="minorHAnsi" w:hAnsiTheme="minorHAnsi"/>
          <w:color w:val="333333"/>
          <w:sz w:val="28"/>
          <w:szCs w:val="28"/>
        </w:rPr>
        <w:t xml:space="preserve"> "The ministers are all saying this is an issue which we are going to have to deal with, and there is a lot of support. The debate doesn't go away because you shove it under the carpet</w:t>
      </w:r>
      <w:r w:rsidR="004D1585" w:rsidRPr="006F5112">
        <w:rPr>
          <w:rFonts w:asciiTheme="minorHAnsi" w:hAnsiTheme="minorHAnsi"/>
          <w:color w:val="333333"/>
          <w:sz w:val="28"/>
          <w:szCs w:val="28"/>
        </w:rPr>
        <w:t>”</w:t>
      </w:r>
      <w:r w:rsidR="00575C65" w:rsidRPr="006F5112">
        <w:rPr>
          <w:rFonts w:asciiTheme="minorHAnsi" w:hAnsiTheme="minorHAnsi"/>
          <w:color w:val="333333"/>
          <w:sz w:val="28"/>
          <w:szCs w:val="28"/>
        </w:rPr>
        <w:t>.</w:t>
      </w:r>
    </w:p>
    <w:p w14:paraId="3D7042F9" w14:textId="77777777" w:rsidR="00575C65" w:rsidRPr="006F5112" w:rsidRDefault="00575C65" w:rsidP="002C562F">
      <w:pPr>
        <w:pStyle w:val="NormalWeb"/>
        <w:shd w:val="clear" w:color="auto" w:fill="FFFFFF"/>
        <w:spacing w:before="0" w:beforeAutospacing="0" w:after="0" w:afterAutospacing="0"/>
        <w:textAlignment w:val="baseline"/>
        <w:rPr>
          <w:rFonts w:asciiTheme="minorHAnsi" w:hAnsiTheme="minorHAnsi"/>
          <w:color w:val="333333"/>
          <w:sz w:val="28"/>
          <w:szCs w:val="28"/>
        </w:rPr>
      </w:pPr>
      <w:r w:rsidRPr="006F5112">
        <w:rPr>
          <w:rFonts w:asciiTheme="minorHAnsi" w:hAnsiTheme="minorHAnsi"/>
          <w:color w:val="333333"/>
          <w:sz w:val="28"/>
          <w:szCs w:val="28"/>
        </w:rPr>
        <w:t>"These are not comfortable conversations but this is where the Commonwealth is great, because the people and countries involved are all on that journey. It's not just talking to one side, we're all the sides."    </w:t>
      </w:r>
    </w:p>
    <w:p w14:paraId="4C79519D" w14:textId="322DA5E2" w:rsidR="00575C65" w:rsidRPr="006F5112" w:rsidRDefault="00575C65" w:rsidP="002C562F">
      <w:pPr>
        <w:pStyle w:val="NormalWeb"/>
        <w:shd w:val="clear" w:color="auto" w:fill="FFFFFF"/>
        <w:spacing w:before="0" w:beforeAutospacing="0" w:after="0" w:afterAutospacing="0"/>
        <w:textAlignment w:val="baseline"/>
        <w:rPr>
          <w:rFonts w:asciiTheme="minorHAnsi" w:hAnsiTheme="minorHAnsi"/>
          <w:color w:val="333333"/>
          <w:sz w:val="28"/>
          <w:szCs w:val="28"/>
        </w:rPr>
      </w:pPr>
      <w:r w:rsidRPr="006F5112">
        <w:rPr>
          <w:rFonts w:asciiTheme="minorHAnsi" w:hAnsiTheme="minorHAnsi"/>
          <w:color w:val="333333"/>
          <w:sz w:val="28"/>
          <w:szCs w:val="28"/>
        </w:rPr>
        <w:t>She said something like Black History Month, held across the entire Commonwealth, could be another forum for the debate. </w:t>
      </w:r>
      <w:r w:rsidR="006F5112" w:rsidRPr="006F5112">
        <w:rPr>
          <w:rFonts w:asciiTheme="minorHAnsi" w:hAnsiTheme="minorHAnsi"/>
          <w:color w:val="333333"/>
          <w:sz w:val="28"/>
          <w:szCs w:val="28"/>
        </w:rPr>
        <w:t xml:space="preserve"> </w:t>
      </w:r>
      <w:r w:rsidRPr="006F5112">
        <w:rPr>
          <w:rFonts w:asciiTheme="minorHAnsi" w:hAnsiTheme="minorHAnsi"/>
          <w:color w:val="333333"/>
          <w:sz w:val="28"/>
          <w:szCs w:val="28"/>
        </w:rPr>
        <w:t>She stressed that the Commonwealth has had to confront race and equality ever since its inception. It was born as an association of equal states after the fall of the British Empire in the 1930s and '40s, as former colonies re-established themselves as independent nations. </w:t>
      </w:r>
    </w:p>
    <w:p w14:paraId="77D889A4" w14:textId="6C1F6309" w:rsidR="006F5112" w:rsidRPr="006F5112" w:rsidRDefault="006F5112" w:rsidP="002C562F">
      <w:pPr>
        <w:pStyle w:val="NormalWeb"/>
        <w:shd w:val="clear" w:color="auto" w:fill="FFFFFF"/>
        <w:spacing w:before="0" w:beforeAutospacing="0" w:after="0" w:afterAutospacing="0"/>
        <w:textAlignment w:val="baseline"/>
        <w:rPr>
          <w:rFonts w:asciiTheme="minorHAnsi" w:hAnsiTheme="minorHAnsi"/>
          <w:color w:val="333333"/>
          <w:sz w:val="28"/>
          <w:szCs w:val="28"/>
        </w:rPr>
      </w:pPr>
    </w:p>
    <w:p w14:paraId="653CDA89" w14:textId="755C2CEE" w:rsidR="00575C65" w:rsidRPr="006F5112" w:rsidRDefault="00575C65" w:rsidP="002C562F">
      <w:pPr>
        <w:pStyle w:val="NormalWeb"/>
        <w:shd w:val="clear" w:color="auto" w:fill="FFFFFF"/>
        <w:spacing w:before="0" w:beforeAutospacing="0" w:after="0" w:afterAutospacing="0"/>
        <w:textAlignment w:val="baseline"/>
        <w:rPr>
          <w:rFonts w:asciiTheme="minorHAnsi" w:hAnsiTheme="minorHAnsi"/>
          <w:color w:val="333333"/>
          <w:sz w:val="28"/>
          <w:szCs w:val="28"/>
        </w:rPr>
      </w:pPr>
      <w:r w:rsidRPr="006F5112">
        <w:rPr>
          <w:rFonts w:asciiTheme="minorHAnsi" w:hAnsiTheme="minorHAnsi"/>
          <w:color w:val="333333"/>
          <w:sz w:val="28"/>
          <w:szCs w:val="28"/>
        </w:rPr>
        <w:t xml:space="preserve">Any </w:t>
      </w:r>
      <w:r w:rsidR="000A1CAA">
        <w:rPr>
          <w:rFonts w:asciiTheme="minorHAnsi" w:hAnsiTheme="minorHAnsi"/>
          <w:color w:val="333333"/>
          <w:sz w:val="28"/>
          <w:szCs w:val="28"/>
        </w:rPr>
        <w:t>S</w:t>
      </w:r>
      <w:r w:rsidRPr="006F5112">
        <w:rPr>
          <w:rFonts w:asciiTheme="minorHAnsi" w:hAnsiTheme="minorHAnsi"/>
          <w:color w:val="333333"/>
          <w:sz w:val="28"/>
          <w:szCs w:val="28"/>
        </w:rPr>
        <w:t>ummit</w:t>
      </w:r>
      <w:r w:rsidR="000A1CAA">
        <w:rPr>
          <w:rFonts w:asciiTheme="minorHAnsi" w:hAnsiTheme="minorHAnsi"/>
          <w:color w:val="333333"/>
          <w:sz w:val="28"/>
          <w:szCs w:val="28"/>
        </w:rPr>
        <w:t xml:space="preserve"> on the subject</w:t>
      </w:r>
      <w:r w:rsidRPr="006F5112">
        <w:rPr>
          <w:rFonts w:asciiTheme="minorHAnsi" w:hAnsiTheme="minorHAnsi"/>
          <w:color w:val="333333"/>
          <w:sz w:val="28"/>
          <w:szCs w:val="28"/>
        </w:rPr>
        <w:t xml:space="preserve"> would have to examine atrocities committed during the time of Empire, from </w:t>
      </w:r>
      <w:r w:rsidR="0080541F">
        <w:rPr>
          <w:rFonts w:asciiTheme="minorHAnsi" w:hAnsiTheme="minorHAnsi"/>
          <w:color w:val="333333"/>
          <w:sz w:val="28"/>
          <w:szCs w:val="28"/>
        </w:rPr>
        <w:t xml:space="preserve">the </w:t>
      </w:r>
      <w:r w:rsidR="003D1B1A">
        <w:rPr>
          <w:rFonts w:asciiTheme="minorHAnsi" w:hAnsiTheme="minorHAnsi"/>
          <w:color w:val="333333"/>
          <w:sz w:val="28"/>
          <w:szCs w:val="28"/>
        </w:rPr>
        <w:t>treatment of indigenous peoples</w:t>
      </w:r>
      <w:r w:rsidR="00AC20D2">
        <w:rPr>
          <w:rFonts w:asciiTheme="minorHAnsi" w:hAnsiTheme="minorHAnsi"/>
          <w:color w:val="333333"/>
          <w:sz w:val="28"/>
          <w:szCs w:val="28"/>
        </w:rPr>
        <w:t xml:space="preserve"> in colonisation and since, </w:t>
      </w:r>
      <w:r w:rsidRPr="006F5112">
        <w:rPr>
          <w:rFonts w:asciiTheme="minorHAnsi" w:hAnsiTheme="minorHAnsi"/>
          <w:color w:val="333333"/>
          <w:sz w:val="28"/>
          <w:szCs w:val="28"/>
        </w:rPr>
        <w:t>slavery to Partition, the bloody division of British India into India and Pakistan ahead of Indian independence which displaced millions and saw up to two million killed. Massacres like the 1919 Amritsar massacre, in which 379 unarmed Indian civilians were shot by the British Indian Army, could also be addressed.  </w:t>
      </w:r>
    </w:p>
    <w:p w14:paraId="23F2862F" w14:textId="5325F278" w:rsidR="00843D68" w:rsidRPr="00C25DA4" w:rsidRDefault="00D15A75" w:rsidP="00C25DA4">
      <w:pPr>
        <w:pStyle w:val="NormalWeb"/>
        <w:shd w:val="clear" w:color="auto" w:fill="FFFFFF"/>
        <w:spacing w:before="0" w:beforeAutospacing="0" w:after="360" w:afterAutospacing="0"/>
        <w:textAlignment w:val="baseline"/>
        <w:rPr>
          <w:rFonts w:asciiTheme="minorHAnsi" w:hAnsiTheme="minorHAnsi"/>
          <w:color w:val="333333"/>
          <w:sz w:val="28"/>
          <w:szCs w:val="28"/>
        </w:rPr>
      </w:pPr>
      <w:r w:rsidRPr="00D15A75">
        <w:rPr>
          <w:rFonts w:asciiTheme="minorHAnsi" w:hAnsiTheme="minorHAnsi"/>
          <w:color w:val="333333"/>
          <w:sz w:val="28"/>
          <w:szCs w:val="28"/>
        </w:rPr>
        <w:t>‘Baroness Scotland has said one option could be a truth-seeking mechanism of some kind, similar to the Truth and Reconciliation Committee established in South Africa after apartheid’.</w:t>
      </w:r>
      <w:r w:rsidR="00C25DA4">
        <w:rPr>
          <w:rFonts w:asciiTheme="minorHAnsi" w:hAnsiTheme="minorHAnsi"/>
          <w:color w:val="333333"/>
          <w:sz w:val="28"/>
          <w:szCs w:val="28"/>
        </w:rPr>
        <w:t xml:space="preserve"> </w:t>
      </w:r>
      <w:r w:rsidR="00843D68" w:rsidRPr="004130FA">
        <w:rPr>
          <w:rFonts w:asciiTheme="minorHAnsi" w:hAnsiTheme="minorHAnsi"/>
          <w:color w:val="333333"/>
          <w:sz w:val="28"/>
          <w:szCs w:val="28"/>
          <w:shd w:val="clear" w:color="auto" w:fill="FFFFFF"/>
        </w:rPr>
        <w:t>"We have never been frightened of having this conversation," said Baroness Scotland. "You can't say to young people don't talk about this, don't talk about colonialism, not about where we have been. It has never been for us black or white, rich or poor. This has been a conversation we had to have in</w:t>
      </w:r>
      <w:r w:rsidR="00AA22BB">
        <w:rPr>
          <w:rFonts w:asciiTheme="minorHAnsi" w:hAnsiTheme="minorHAnsi"/>
          <w:color w:val="333333"/>
          <w:sz w:val="28"/>
          <w:szCs w:val="28"/>
          <w:shd w:val="clear" w:color="auto" w:fill="FFFFFF"/>
        </w:rPr>
        <w:t xml:space="preserve"> </w:t>
      </w:r>
      <w:r w:rsidR="00843D68" w:rsidRPr="004130FA">
        <w:rPr>
          <w:rFonts w:asciiTheme="minorHAnsi" w:hAnsiTheme="minorHAnsi"/>
          <w:color w:val="333333"/>
          <w:sz w:val="28"/>
          <w:szCs w:val="28"/>
          <w:shd w:val="clear" w:color="auto" w:fill="FFFFFF"/>
        </w:rPr>
        <w:t>order to create the Commonwealth." </w:t>
      </w:r>
    </w:p>
    <w:p w14:paraId="1D53B855" w14:textId="14640937" w:rsidR="000B518C" w:rsidRDefault="005B798E" w:rsidP="000B4F4F">
      <w:pPr>
        <w:pStyle w:val="Heading1"/>
        <w:rPr>
          <w:b/>
          <w:bCs/>
          <w:color w:val="000000" w:themeColor="text1"/>
        </w:rPr>
      </w:pPr>
      <w:r w:rsidRPr="000B4F4F">
        <w:rPr>
          <w:b/>
          <w:bCs/>
          <w:color w:val="000000" w:themeColor="text1"/>
        </w:rPr>
        <w:lastRenderedPageBreak/>
        <w:t>COVID-19 Impact</w:t>
      </w:r>
      <w:r w:rsidR="000B4F4F" w:rsidRPr="000B4F4F">
        <w:rPr>
          <w:b/>
          <w:bCs/>
          <w:color w:val="000000" w:themeColor="text1"/>
        </w:rPr>
        <w:t xml:space="preserve"> on Disabled People and their Rights</w:t>
      </w:r>
    </w:p>
    <w:p w14:paraId="72E312E0" w14:textId="3DD13123" w:rsidR="0078169C" w:rsidRPr="00977B02" w:rsidRDefault="002153A7" w:rsidP="0078169C">
      <w:pPr>
        <w:shd w:val="clear" w:color="auto" w:fill="FFFFFF"/>
        <w:rPr>
          <w:rFonts w:eastAsia="Times New Roman" w:cstheme="minorHAnsi"/>
          <w:color w:val="222222"/>
          <w:sz w:val="28"/>
          <w:szCs w:val="28"/>
          <w:lang w:eastAsia="en-GB"/>
        </w:rPr>
      </w:pPr>
      <w:r w:rsidRPr="00977B02">
        <w:rPr>
          <w:rFonts w:cstheme="minorHAnsi"/>
          <w:sz w:val="28"/>
          <w:szCs w:val="28"/>
        </w:rPr>
        <w:t>Covid</w:t>
      </w:r>
      <w:r w:rsidR="00B97B70" w:rsidRPr="00977B02">
        <w:rPr>
          <w:rFonts w:cstheme="minorHAnsi"/>
          <w:sz w:val="28"/>
          <w:szCs w:val="28"/>
        </w:rPr>
        <w:t>-</w:t>
      </w:r>
      <w:r w:rsidRPr="00977B02">
        <w:rPr>
          <w:rFonts w:cstheme="minorHAnsi"/>
          <w:sz w:val="28"/>
          <w:szCs w:val="28"/>
        </w:rPr>
        <w:t xml:space="preserve">19 continues to impact </w:t>
      </w:r>
      <w:r w:rsidR="00D601A5" w:rsidRPr="00977B02">
        <w:rPr>
          <w:rFonts w:cstheme="minorHAnsi"/>
          <w:sz w:val="28"/>
          <w:szCs w:val="28"/>
        </w:rPr>
        <w:t xml:space="preserve">on disabled people, their welfare and Human Rights. </w:t>
      </w:r>
      <w:r w:rsidR="00C3775D" w:rsidRPr="00977B02">
        <w:rPr>
          <w:rFonts w:cstheme="minorHAnsi"/>
          <w:sz w:val="28"/>
          <w:szCs w:val="28"/>
        </w:rPr>
        <w:t>‘</w:t>
      </w:r>
      <w:hyperlink r:id="rId21" w:tgtFrame="_blank" w:history="1">
        <w:r w:rsidR="00177348" w:rsidRPr="00977B02">
          <w:rPr>
            <w:rFonts w:cstheme="minorHAnsi"/>
            <w:color w:val="000000" w:themeColor="text1"/>
            <w:sz w:val="28"/>
            <w:szCs w:val="28"/>
            <w:shd w:val="clear" w:color="auto" w:fill="FFFFFF"/>
          </w:rPr>
          <w:t>Catastrophic global failure to protect the rights of persons with disabilities highlighted in new global report</w:t>
        </w:r>
      </w:hyperlink>
      <w:r w:rsidR="00C3775D" w:rsidRPr="00977B02">
        <w:rPr>
          <w:rFonts w:cstheme="minorHAnsi"/>
          <w:color w:val="000000" w:themeColor="text1"/>
          <w:sz w:val="28"/>
          <w:szCs w:val="28"/>
        </w:rPr>
        <w:t xml:space="preserve">’ </w:t>
      </w:r>
      <w:r w:rsidR="0078169C" w:rsidRPr="00977B02">
        <w:rPr>
          <w:rFonts w:eastAsia="Times New Roman" w:cstheme="minorHAnsi"/>
          <w:color w:val="222222"/>
          <w:sz w:val="28"/>
          <w:szCs w:val="28"/>
          <w:lang w:eastAsia="en-GB"/>
        </w:rPr>
        <w:t>‘</w:t>
      </w:r>
      <w:hyperlink r:id="rId22" w:tgtFrame="_blank" w:history="1">
        <w:r w:rsidR="0078169C" w:rsidRPr="00977B02">
          <w:rPr>
            <w:rFonts w:eastAsia="Times New Roman" w:cstheme="minorHAnsi"/>
            <w:color w:val="1155CC"/>
            <w:sz w:val="28"/>
            <w:szCs w:val="28"/>
            <w:u w:val="single"/>
            <w:lang w:eastAsia="en-GB"/>
          </w:rPr>
          <w:t>Disability rights during the pandemic: A global report on findings of the COVID-19 Disability Rights Monitor</w:t>
        </w:r>
      </w:hyperlink>
      <w:r w:rsidR="0078169C" w:rsidRPr="00977B02">
        <w:rPr>
          <w:rFonts w:eastAsia="Times New Roman" w:cstheme="minorHAnsi"/>
          <w:i/>
          <w:iCs/>
          <w:color w:val="222222"/>
          <w:sz w:val="28"/>
          <w:szCs w:val="28"/>
          <w:lang w:eastAsia="en-GB"/>
        </w:rPr>
        <w:t>’</w:t>
      </w:r>
      <w:r w:rsidR="0078169C" w:rsidRPr="00977B02">
        <w:rPr>
          <w:rFonts w:eastAsia="Times New Roman" w:cstheme="minorHAnsi"/>
          <w:color w:val="222222"/>
          <w:sz w:val="28"/>
          <w:szCs w:val="28"/>
          <w:lang w:eastAsia="en-GB"/>
        </w:rPr>
        <w:t>, which was launched on October 22, presents the findings from a rapid global survey of</w:t>
      </w:r>
      <w:r w:rsidR="00F20CDF" w:rsidRPr="00977B02">
        <w:rPr>
          <w:rFonts w:eastAsia="Times New Roman" w:cstheme="minorHAnsi"/>
          <w:color w:val="222222"/>
          <w:sz w:val="28"/>
          <w:szCs w:val="28"/>
          <w:lang w:eastAsia="en-GB"/>
        </w:rPr>
        <w:t xml:space="preserve"> disabled people</w:t>
      </w:r>
      <w:r w:rsidR="0078169C" w:rsidRPr="00977B02">
        <w:rPr>
          <w:rFonts w:eastAsia="Times New Roman" w:cstheme="minorHAnsi"/>
          <w:color w:val="222222"/>
          <w:sz w:val="28"/>
          <w:szCs w:val="28"/>
          <w:lang w:eastAsia="en-GB"/>
        </w:rPr>
        <w:t xml:space="preserve"> and other stakeholders which took place between April and August of this year. The organizations behind the study seek to </w:t>
      </w:r>
      <w:proofErr w:type="spellStart"/>
      <w:r w:rsidR="0078169C" w:rsidRPr="00977B02">
        <w:rPr>
          <w:rFonts w:eastAsia="Times New Roman" w:cstheme="minorHAnsi"/>
          <w:color w:val="222222"/>
          <w:sz w:val="28"/>
          <w:szCs w:val="28"/>
          <w:lang w:eastAsia="en-GB"/>
        </w:rPr>
        <w:t>catalyze</w:t>
      </w:r>
      <w:proofErr w:type="spellEnd"/>
      <w:r w:rsidR="0078169C" w:rsidRPr="00977B02">
        <w:rPr>
          <w:rFonts w:eastAsia="Times New Roman" w:cstheme="minorHAnsi"/>
          <w:color w:val="222222"/>
          <w:sz w:val="28"/>
          <w:szCs w:val="28"/>
          <w:lang w:eastAsia="en-GB"/>
        </w:rPr>
        <w:t xml:space="preserve"> urgent action in the weeks and months to come, as transmission rates continue to rise in many countries and </w:t>
      </w:r>
      <w:r w:rsidR="00854FC2">
        <w:rPr>
          <w:rFonts w:eastAsia="Times New Roman" w:cstheme="minorHAnsi"/>
          <w:color w:val="222222"/>
          <w:sz w:val="28"/>
          <w:szCs w:val="28"/>
          <w:lang w:eastAsia="en-GB"/>
        </w:rPr>
        <w:t>disabled people</w:t>
      </w:r>
      <w:r w:rsidR="0078169C" w:rsidRPr="00977B02">
        <w:rPr>
          <w:rFonts w:eastAsia="Times New Roman" w:cstheme="minorHAnsi"/>
          <w:color w:val="222222"/>
          <w:sz w:val="28"/>
          <w:szCs w:val="28"/>
          <w:lang w:eastAsia="en-GB"/>
        </w:rPr>
        <w:t xml:space="preserve"> are again subjected to restrictions which have already had severe consequences.</w:t>
      </w:r>
    </w:p>
    <w:p w14:paraId="0C58004F" w14:textId="3F7FFA4C" w:rsidR="0078169C" w:rsidRPr="0078169C" w:rsidRDefault="0078169C" w:rsidP="0078169C">
      <w:pPr>
        <w:shd w:val="clear" w:color="auto" w:fill="FFFFFF"/>
        <w:spacing w:after="0" w:line="240" w:lineRule="auto"/>
        <w:rPr>
          <w:rFonts w:eastAsia="Times New Roman" w:cstheme="minorHAnsi"/>
          <w:color w:val="222222"/>
          <w:sz w:val="28"/>
          <w:szCs w:val="28"/>
          <w:lang w:eastAsia="en-GB"/>
        </w:rPr>
      </w:pPr>
      <w:r w:rsidRPr="0078169C">
        <w:rPr>
          <w:rFonts w:eastAsia="Times New Roman" w:cstheme="minorHAnsi"/>
          <w:color w:val="222222"/>
          <w:sz w:val="28"/>
          <w:szCs w:val="28"/>
          <w:lang w:eastAsia="en-GB"/>
        </w:rPr>
        <w:t xml:space="preserve">The report analyses over 2,100 responses to the survey from 134 countries around the world. The vast majority of responses were from </w:t>
      </w:r>
      <w:r w:rsidR="0092778E">
        <w:rPr>
          <w:rFonts w:eastAsia="Times New Roman" w:cstheme="minorHAnsi"/>
          <w:color w:val="222222"/>
          <w:sz w:val="28"/>
          <w:szCs w:val="28"/>
          <w:lang w:eastAsia="en-GB"/>
        </w:rPr>
        <w:t xml:space="preserve">disabled </w:t>
      </w:r>
      <w:r w:rsidRPr="0078169C">
        <w:rPr>
          <w:rFonts w:eastAsia="Times New Roman" w:cstheme="minorHAnsi"/>
          <w:color w:val="222222"/>
          <w:sz w:val="28"/>
          <w:szCs w:val="28"/>
          <w:lang w:eastAsia="en-GB"/>
        </w:rPr>
        <w:t>individuals and their family members. Very few governments or independent monitoring institutions responded.</w:t>
      </w:r>
    </w:p>
    <w:p w14:paraId="27107D97" w14:textId="50D6394D" w:rsidR="0078169C" w:rsidRPr="0078169C" w:rsidRDefault="0078169C" w:rsidP="0078169C">
      <w:pPr>
        <w:shd w:val="clear" w:color="auto" w:fill="FFFFFF"/>
        <w:spacing w:after="0" w:line="240" w:lineRule="auto"/>
        <w:rPr>
          <w:rFonts w:eastAsia="Times New Roman" w:cstheme="minorHAnsi"/>
          <w:color w:val="222222"/>
          <w:sz w:val="28"/>
          <w:szCs w:val="28"/>
          <w:lang w:eastAsia="en-GB"/>
        </w:rPr>
      </w:pPr>
      <w:r w:rsidRPr="0078169C">
        <w:rPr>
          <w:rFonts w:eastAsia="Times New Roman" w:cstheme="minorHAnsi"/>
          <w:color w:val="222222"/>
          <w:sz w:val="28"/>
          <w:szCs w:val="28"/>
          <w:lang w:eastAsia="en-GB"/>
        </w:rPr>
        <w:t>The report highlights four major themes from the survey data:</w:t>
      </w:r>
    </w:p>
    <w:p w14:paraId="3EAEC7BF" w14:textId="2B2FE19A" w:rsidR="0078169C" w:rsidRPr="0078169C" w:rsidRDefault="0078169C" w:rsidP="0078169C">
      <w:pPr>
        <w:numPr>
          <w:ilvl w:val="0"/>
          <w:numId w:val="1"/>
        </w:numPr>
        <w:shd w:val="clear" w:color="auto" w:fill="FFFFFF"/>
        <w:spacing w:before="100" w:beforeAutospacing="1" w:after="100" w:afterAutospacing="1" w:line="240" w:lineRule="auto"/>
        <w:ind w:left="945"/>
        <w:rPr>
          <w:rFonts w:eastAsia="Times New Roman" w:cstheme="minorHAnsi"/>
          <w:color w:val="222222"/>
          <w:sz w:val="28"/>
          <w:szCs w:val="28"/>
          <w:lang w:eastAsia="en-GB"/>
        </w:rPr>
      </w:pPr>
      <w:r w:rsidRPr="0078169C">
        <w:rPr>
          <w:rFonts w:eastAsia="Times New Roman" w:cstheme="minorHAnsi"/>
          <w:color w:val="222222"/>
          <w:sz w:val="28"/>
          <w:szCs w:val="28"/>
          <w:lang w:eastAsia="en-GB"/>
        </w:rPr>
        <w:t xml:space="preserve">The failure to protect the lives of </w:t>
      </w:r>
      <w:r w:rsidR="00975F09">
        <w:rPr>
          <w:rFonts w:eastAsia="Times New Roman" w:cstheme="minorHAnsi"/>
          <w:color w:val="222222"/>
          <w:sz w:val="28"/>
          <w:szCs w:val="28"/>
          <w:lang w:eastAsia="en-GB"/>
        </w:rPr>
        <w:t>disabled people</w:t>
      </w:r>
      <w:r w:rsidRPr="0078169C">
        <w:rPr>
          <w:rFonts w:eastAsia="Times New Roman" w:cstheme="minorHAnsi"/>
          <w:color w:val="222222"/>
          <w:sz w:val="28"/>
          <w:szCs w:val="28"/>
          <w:lang w:eastAsia="en-GB"/>
        </w:rPr>
        <w:t xml:space="preserve"> in residential institutions, which have become hotspots during the pandemic: Instead of prioritizing emergency measures to reintegrate people into the community, respondents pointed out that many institutions have been locked down, with fatal consequences.</w:t>
      </w:r>
    </w:p>
    <w:p w14:paraId="5A75746A" w14:textId="74259D8D" w:rsidR="0078169C" w:rsidRPr="0078169C" w:rsidRDefault="0078169C" w:rsidP="0078169C">
      <w:pPr>
        <w:numPr>
          <w:ilvl w:val="0"/>
          <w:numId w:val="2"/>
        </w:numPr>
        <w:shd w:val="clear" w:color="auto" w:fill="FFFFFF"/>
        <w:spacing w:before="100" w:beforeAutospacing="1" w:after="100" w:afterAutospacing="1" w:line="240" w:lineRule="auto"/>
        <w:ind w:left="945"/>
        <w:rPr>
          <w:rFonts w:eastAsia="Times New Roman" w:cstheme="minorHAnsi"/>
          <w:color w:val="222222"/>
          <w:sz w:val="28"/>
          <w:szCs w:val="28"/>
          <w:lang w:eastAsia="en-GB"/>
        </w:rPr>
      </w:pPr>
      <w:r w:rsidRPr="0078169C">
        <w:rPr>
          <w:rFonts w:eastAsia="Times New Roman" w:cstheme="minorHAnsi"/>
          <w:color w:val="222222"/>
          <w:sz w:val="28"/>
          <w:szCs w:val="28"/>
          <w:lang w:eastAsia="en-GB"/>
        </w:rPr>
        <w:t>Widespread, rigid shutdowns that caused a dramatic breakdown in essential services in the community:</w:t>
      </w:r>
      <w:r w:rsidR="00975F09">
        <w:rPr>
          <w:rFonts w:eastAsia="Times New Roman" w:cstheme="minorHAnsi"/>
          <w:color w:val="222222"/>
          <w:sz w:val="28"/>
          <w:szCs w:val="28"/>
          <w:lang w:eastAsia="en-GB"/>
        </w:rPr>
        <w:t xml:space="preserve"> disabled people</w:t>
      </w:r>
      <w:r w:rsidRPr="0078169C">
        <w:rPr>
          <w:rFonts w:eastAsia="Times New Roman" w:cstheme="minorHAnsi"/>
          <w:color w:val="222222"/>
          <w:sz w:val="28"/>
          <w:szCs w:val="28"/>
          <w:lang w:eastAsia="en-GB"/>
        </w:rPr>
        <w:t xml:space="preserve"> could not access basic goods, including food, and supports such as personal assistance. Strict enforcement of these lockdowns by police and security forces has sometimes had tragic results, including the deaths of </w:t>
      </w:r>
      <w:r w:rsidR="00FA193D">
        <w:rPr>
          <w:rFonts w:eastAsia="Times New Roman" w:cstheme="minorHAnsi"/>
          <w:color w:val="222222"/>
          <w:sz w:val="28"/>
          <w:szCs w:val="28"/>
          <w:lang w:eastAsia="en-GB"/>
        </w:rPr>
        <w:t>disabled people</w:t>
      </w:r>
      <w:r w:rsidRPr="0078169C">
        <w:rPr>
          <w:rFonts w:eastAsia="Times New Roman" w:cstheme="minorHAnsi"/>
          <w:color w:val="222222"/>
          <w:sz w:val="28"/>
          <w:szCs w:val="28"/>
          <w:lang w:eastAsia="en-GB"/>
        </w:rPr>
        <w:t>.</w:t>
      </w:r>
    </w:p>
    <w:p w14:paraId="4C77FCB1" w14:textId="71467FDA" w:rsidR="0078169C" w:rsidRPr="00D642A5" w:rsidRDefault="0078169C" w:rsidP="00D642A5">
      <w:pPr>
        <w:numPr>
          <w:ilvl w:val="0"/>
          <w:numId w:val="3"/>
        </w:numPr>
        <w:shd w:val="clear" w:color="auto" w:fill="FFFFFF"/>
        <w:spacing w:before="100" w:beforeAutospacing="1" w:after="100" w:afterAutospacing="1" w:line="240" w:lineRule="auto"/>
        <w:ind w:left="945"/>
        <w:rPr>
          <w:rFonts w:eastAsia="Times New Roman" w:cstheme="minorHAnsi"/>
          <w:color w:val="222222"/>
          <w:sz w:val="28"/>
          <w:szCs w:val="28"/>
          <w:lang w:eastAsia="en-GB"/>
        </w:rPr>
      </w:pPr>
      <w:r w:rsidRPr="0078169C">
        <w:rPr>
          <w:rFonts w:eastAsia="Times New Roman" w:cstheme="minorHAnsi"/>
          <w:color w:val="222222"/>
          <w:sz w:val="28"/>
          <w:szCs w:val="28"/>
          <w:lang w:eastAsia="en-GB"/>
        </w:rPr>
        <w:t xml:space="preserve">Serious and multiple human rights violations against underrepresented populations of </w:t>
      </w:r>
      <w:r w:rsidR="004E4267">
        <w:rPr>
          <w:rFonts w:eastAsia="Times New Roman" w:cstheme="minorHAnsi"/>
          <w:color w:val="222222"/>
          <w:sz w:val="28"/>
          <w:szCs w:val="28"/>
          <w:lang w:eastAsia="en-GB"/>
        </w:rPr>
        <w:t>disabled people</w:t>
      </w:r>
      <w:r w:rsidRPr="0078169C">
        <w:rPr>
          <w:rFonts w:eastAsia="Times New Roman" w:cstheme="minorHAnsi"/>
          <w:color w:val="222222"/>
          <w:sz w:val="28"/>
          <w:szCs w:val="28"/>
          <w:lang w:eastAsia="en-GB"/>
        </w:rPr>
        <w:t xml:space="preserve">: Women and girls have experienced a major uptick in gender based violence, </w:t>
      </w:r>
      <w:r w:rsidR="004E4267">
        <w:rPr>
          <w:rFonts w:eastAsia="Times New Roman" w:cstheme="minorHAnsi"/>
          <w:color w:val="222222"/>
          <w:sz w:val="28"/>
          <w:szCs w:val="28"/>
          <w:lang w:eastAsia="en-GB"/>
        </w:rPr>
        <w:t xml:space="preserve">disabled </w:t>
      </w:r>
      <w:r w:rsidRPr="0078169C">
        <w:rPr>
          <w:rFonts w:eastAsia="Times New Roman" w:cstheme="minorHAnsi"/>
          <w:color w:val="222222"/>
          <w:sz w:val="28"/>
          <w:szCs w:val="28"/>
          <w:lang w:eastAsia="en-GB"/>
        </w:rPr>
        <w:t xml:space="preserve">children have been denied access to online education, and homeless </w:t>
      </w:r>
      <w:r w:rsidR="00777921">
        <w:rPr>
          <w:rFonts w:eastAsia="Times New Roman" w:cstheme="minorHAnsi"/>
          <w:color w:val="222222"/>
          <w:sz w:val="28"/>
          <w:szCs w:val="28"/>
          <w:lang w:eastAsia="en-GB"/>
        </w:rPr>
        <w:t>disabled people</w:t>
      </w:r>
      <w:r w:rsidRPr="0078169C">
        <w:rPr>
          <w:rFonts w:eastAsia="Times New Roman" w:cstheme="minorHAnsi"/>
          <w:color w:val="222222"/>
          <w:sz w:val="28"/>
          <w:szCs w:val="28"/>
          <w:lang w:eastAsia="en-GB"/>
        </w:rPr>
        <w:t xml:space="preserve"> have either been rounded up and detained or left completely to fend for themselves. </w:t>
      </w:r>
      <w:r w:rsidR="00D642A5">
        <w:rPr>
          <w:rFonts w:eastAsia="Times New Roman" w:cstheme="minorHAnsi"/>
          <w:color w:val="222222"/>
          <w:sz w:val="28"/>
          <w:szCs w:val="28"/>
          <w:lang w:eastAsia="en-GB"/>
        </w:rPr>
        <w:t xml:space="preserve"> </w:t>
      </w:r>
      <w:r w:rsidRPr="00D642A5">
        <w:rPr>
          <w:rFonts w:eastAsia="Times New Roman" w:cstheme="minorHAnsi"/>
          <w:color w:val="222222"/>
          <w:sz w:val="28"/>
          <w:szCs w:val="28"/>
          <w:lang w:eastAsia="en-GB"/>
        </w:rPr>
        <w:t>“</w:t>
      </w:r>
      <w:r w:rsidRPr="00D642A5">
        <w:rPr>
          <w:rFonts w:eastAsia="Times New Roman" w:cstheme="minorHAnsi"/>
          <w:i/>
          <w:iCs/>
          <w:color w:val="222222"/>
          <w:sz w:val="28"/>
          <w:szCs w:val="28"/>
          <w:lang w:eastAsia="en-GB"/>
        </w:rPr>
        <w:t>We have been forgotten about</w:t>
      </w:r>
      <w:r w:rsidRPr="00D642A5">
        <w:rPr>
          <w:rFonts w:eastAsia="Times New Roman" w:cstheme="minorHAnsi"/>
          <w:color w:val="222222"/>
          <w:sz w:val="28"/>
          <w:szCs w:val="28"/>
          <w:lang w:eastAsia="en-GB"/>
        </w:rPr>
        <w:t xml:space="preserve">” A </w:t>
      </w:r>
      <w:r w:rsidR="006433B9">
        <w:rPr>
          <w:rFonts w:eastAsia="Times New Roman" w:cstheme="minorHAnsi"/>
          <w:color w:val="222222"/>
          <w:sz w:val="28"/>
          <w:szCs w:val="28"/>
          <w:lang w:eastAsia="en-GB"/>
        </w:rPr>
        <w:t xml:space="preserve">disabled </w:t>
      </w:r>
      <w:r w:rsidRPr="00D642A5">
        <w:rPr>
          <w:rFonts w:eastAsia="Times New Roman" w:cstheme="minorHAnsi"/>
          <w:color w:val="222222"/>
          <w:sz w:val="28"/>
          <w:szCs w:val="28"/>
          <w:lang w:eastAsia="en-GB"/>
        </w:rPr>
        <w:t>female, New Zealand</w:t>
      </w:r>
    </w:p>
    <w:p w14:paraId="3225EB05" w14:textId="4697BECE" w:rsidR="0078169C" w:rsidRPr="0078169C" w:rsidRDefault="00D642A5" w:rsidP="0078169C">
      <w:pPr>
        <w:numPr>
          <w:ilvl w:val="0"/>
          <w:numId w:val="4"/>
        </w:numPr>
        <w:shd w:val="clear" w:color="auto" w:fill="FFFFFF"/>
        <w:spacing w:before="100" w:beforeAutospacing="1" w:after="100" w:afterAutospacing="1" w:line="240" w:lineRule="auto"/>
        <w:ind w:left="945"/>
        <w:rPr>
          <w:rFonts w:eastAsia="Times New Roman" w:cstheme="minorHAnsi"/>
          <w:color w:val="222222"/>
          <w:sz w:val="28"/>
          <w:szCs w:val="28"/>
          <w:lang w:eastAsia="en-GB"/>
        </w:rPr>
      </w:pPr>
      <w:r>
        <w:rPr>
          <w:noProof/>
        </w:rPr>
        <w:drawing>
          <wp:anchor distT="0" distB="0" distL="114300" distR="114300" simplePos="0" relativeHeight="251675648" behindDoc="1" locked="0" layoutInCell="1" allowOverlap="1" wp14:anchorId="46D111E0" wp14:editId="53193C30">
            <wp:simplePos x="0" y="0"/>
            <wp:positionH relativeFrom="margin">
              <wp:posOffset>-95250</wp:posOffset>
            </wp:positionH>
            <wp:positionV relativeFrom="paragraph">
              <wp:posOffset>20955</wp:posOffset>
            </wp:positionV>
            <wp:extent cx="1720850" cy="967105"/>
            <wp:effectExtent l="0" t="0" r="0" b="4445"/>
            <wp:wrapTight wrapText="bothSides">
              <wp:wrapPolygon edited="0">
                <wp:start x="0" y="0"/>
                <wp:lineTo x="0" y="21274"/>
                <wp:lineTo x="21281" y="21274"/>
                <wp:lineTo x="21281" y="0"/>
                <wp:lineTo x="0" y="0"/>
              </wp:wrapPolygon>
            </wp:wrapTight>
            <wp:docPr id="14" name="Picture 14" descr="Red,Yellow Black background three stick people one in wheelchair.&#10;FPDN CEO Damian Griffis highlighted the high risk of First Nations people with disabilities during the COVID-19 pandemic at the Royal Com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ed,Yellow Black background three stick people one in wheelchair.&#10;FPDN CEO Damian Griffis highlighted the high risk of First Nations people with disabilities during the COVID-19 pandemic at the Royal Commission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085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9C" w:rsidRPr="0078169C">
        <w:rPr>
          <w:rFonts w:eastAsia="Times New Roman" w:cstheme="minorHAnsi"/>
          <w:color w:val="222222"/>
          <w:sz w:val="28"/>
          <w:szCs w:val="28"/>
          <w:lang w:eastAsia="en-GB"/>
        </w:rPr>
        <w:t xml:space="preserve"> A marked trend of denying basic and emergency healthcare, including reports about the adoption of discriminatory triage procedures: In some cases, </w:t>
      </w:r>
      <w:r w:rsidR="006433B9">
        <w:rPr>
          <w:rFonts w:eastAsia="Times New Roman" w:cstheme="minorHAnsi"/>
          <w:color w:val="222222"/>
          <w:sz w:val="28"/>
          <w:szCs w:val="28"/>
          <w:lang w:eastAsia="en-GB"/>
        </w:rPr>
        <w:t>disabled people</w:t>
      </w:r>
      <w:r w:rsidR="0078169C" w:rsidRPr="0078169C">
        <w:rPr>
          <w:rFonts w:eastAsia="Times New Roman" w:cstheme="minorHAnsi"/>
          <w:color w:val="222222"/>
          <w:sz w:val="28"/>
          <w:szCs w:val="28"/>
          <w:lang w:eastAsia="en-GB"/>
        </w:rPr>
        <w:t xml:space="preserve"> were directly denied access to treatment for COVID-19 because of their </w:t>
      </w:r>
      <w:r w:rsidR="006433B9">
        <w:rPr>
          <w:rFonts w:eastAsia="Times New Roman" w:cstheme="minorHAnsi"/>
          <w:color w:val="222222"/>
          <w:sz w:val="28"/>
          <w:szCs w:val="28"/>
          <w:lang w:eastAsia="en-GB"/>
        </w:rPr>
        <w:t>impairment</w:t>
      </w:r>
      <w:r w:rsidR="0078169C" w:rsidRPr="0078169C">
        <w:rPr>
          <w:rFonts w:eastAsia="Times New Roman" w:cstheme="minorHAnsi"/>
          <w:color w:val="222222"/>
          <w:sz w:val="28"/>
          <w:szCs w:val="28"/>
          <w:lang w:eastAsia="en-GB"/>
        </w:rPr>
        <w:t>.</w:t>
      </w:r>
    </w:p>
    <w:p w14:paraId="236520FF" w14:textId="24D2A32B" w:rsidR="0078169C" w:rsidRDefault="0078169C" w:rsidP="0078169C">
      <w:pPr>
        <w:shd w:val="clear" w:color="auto" w:fill="FFFFFF"/>
        <w:spacing w:after="0" w:line="240" w:lineRule="auto"/>
        <w:rPr>
          <w:rFonts w:eastAsia="Times New Roman" w:cstheme="minorHAnsi"/>
          <w:color w:val="222222"/>
          <w:sz w:val="28"/>
          <w:szCs w:val="28"/>
          <w:lang w:eastAsia="en-GB"/>
        </w:rPr>
      </w:pPr>
      <w:r w:rsidRPr="0078169C">
        <w:rPr>
          <w:rFonts w:eastAsia="Times New Roman" w:cstheme="minorHAnsi"/>
          <w:color w:val="222222"/>
          <w:sz w:val="28"/>
          <w:szCs w:val="28"/>
          <w:lang w:eastAsia="en-GB"/>
        </w:rPr>
        <w:t>The survey collected over 3,000 pieces of written testimony, many of which illustrate a failure by states to adopt disability-inclusive responses. This has been the case across many countries, regardless of their level of economic development, pointing to a collective failure on the part of leaders.</w:t>
      </w:r>
      <w:r w:rsidR="00977B02" w:rsidRPr="00977B02">
        <w:rPr>
          <w:rFonts w:eastAsia="Times New Roman" w:cstheme="minorHAnsi"/>
          <w:color w:val="222222"/>
          <w:sz w:val="28"/>
          <w:szCs w:val="28"/>
          <w:lang w:eastAsia="en-GB"/>
        </w:rPr>
        <w:t xml:space="preserve"> </w:t>
      </w:r>
      <w:r w:rsidRPr="0078169C">
        <w:rPr>
          <w:rFonts w:eastAsia="Times New Roman" w:cstheme="minorHAnsi"/>
          <w:color w:val="222222"/>
          <w:sz w:val="28"/>
          <w:szCs w:val="28"/>
          <w:lang w:eastAsia="en-GB"/>
        </w:rPr>
        <w:t xml:space="preserve">The report offers concrete evidence that is essential reading for law and policymakers, health and social care professionals, law enforcement, civil society and </w:t>
      </w:r>
      <w:r w:rsidRPr="0078169C">
        <w:rPr>
          <w:rFonts w:eastAsia="Times New Roman" w:cstheme="minorHAnsi"/>
          <w:color w:val="222222"/>
          <w:sz w:val="28"/>
          <w:szCs w:val="28"/>
          <w:lang w:eastAsia="en-GB"/>
        </w:rPr>
        <w:lastRenderedPageBreak/>
        <w:t xml:space="preserve">others who seek to ensure that </w:t>
      </w:r>
      <w:r w:rsidR="005942F6">
        <w:rPr>
          <w:rFonts w:eastAsia="Times New Roman" w:cstheme="minorHAnsi"/>
          <w:color w:val="222222"/>
          <w:sz w:val="28"/>
          <w:szCs w:val="28"/>
          <w:lang w:eastAsia="en-GB"/>
        </w:rPr>
        <w:t>disabled people</w:t>
      </w:r>
      <w:r w:rsidRPr="0078169C">
        <w:rPr>
          <w:rFonts w:eastAsia="Times New Roman" w:cstheme="minorHAnsi"/>
          <w:color w:val="222222"/>
          <w:sz w:val="28"/>
          <w:szCs w:val="28"/>
          <w:lang w:eastAsia="en-GB"/>
        </w:rPr>
        <w:t xml:space="preserve"> are no longer sacrificed in efforts to contain the pandemic.</w:t>
      </w:r>
      <w:r w:rsidR="003550AB">
        <w:rPr>
          <w:rFonts w:eastAsia="Times New Roman" w:cstheme="minorHAnsi"/>
          <w:color w:val="222222"/>
          <w:sz w:val="28"/>
          <w:szCs w:val="28"/>
          <w:lang w:eastAsia="en-GB"/>
        </w:rPr>
        <w:t xml:space="preserve"> The Report is very useful as it brings forward demands</w:t>
      </w:r>
      <w:r w:rsidR="00A52E1A">
        <w:rPr>
          <w:rFonts w:eastAsia="Times New Roman" w:cstheme="minorHAnsi"/>
          <w:color w:val="222222"/>
          <w:sz w:val="28"/>
          <w:szCs w:val="28"/>
          <w:lang w:eastAsia="en-GB"/>
        </w:rPr>
        <w:t xml:space="preserve"> to be made on Governments in each of these 4 areas.</w:t>
      </w:r>
    </w:p>
    <w:p w14:paraId="2C529789" w14:textId="778C3364" w:rsidR="00977B02" w:rsidRDefault="00977B02" w:rsidP="0078169C">
      <w:pPr>
        <w:shd w:val="clear" w:color="auto" w:fill="FFFFFF"/>
        <w:spacing w:after="0" w:line="240" w:lineRule="auto"/>
        <w:rPr>
          <w:rFonts w:eastAsia="Times New Roman" w:cstheme="minorHAnsi"/>
          <w:color w:val="222222"/>
          <w:sz w:val="28"/>
          <w:szCs w:val="28"/>
          <w:lang w:eastAsia="en-GB"/>
        </w:rPr>
      </w:pPr>
    </w:p>
    <w:p w14:paraId="589C6E40" w14:textId="3FCA726D" w:rsidR="00977B02" w:rsidRDefault="00977B02" w:rsidP="0078169C">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 xml:space="preserve">This report reinforces what we have found </w:t>
      </w:r>
      <w:r w:rsidR="00CA2885">
        <w:rPr>
          <w:rFonts w:eastAsia="Times New Roman" w:cstheme="minorHAnsi"/>
          <w:color w:val="222222"/>
          <w:sz w:val="28"/>
          <w:szCs w:val="28"/>
          <w:lang w:eastAsia="en-GB"/>
        </w:rPr>
        <w:t xml:space="preserve">in two </w:t>
      </w:r>
      <w:r w:rsidR="007745FA">
        <w:rPr>
          <w:rFonts w:eastAsia="Times New Roman" w:cstheme="minorHAnsi"/>
          <w:color w:val="222222"/>
          <w:sz w:val="28"/>
          <w:szCs w:val="28"/>
          <w:lang w:eastAsia="en-GB"/>
        </w:rPr>
        <w:t xml:space="preserve">on-line </w:t>
      </w:r>
      <w:r w:rsidR="00CA2885">
        <w:rPr>
          <w:rFonts w:eastAsia="Times New Roman" w:cstheme="minorHAnsi"/>
          <w:color w:val="222222"/>
          <w:sz w:val="28"/>
          <w:szCs w:val="28"/>
          <w:lang w:eastAsia="en-GB"/>
        </w:rPr>
        <w:t>summits, our own survey and a round of regional meetings across DPO</w:t>
      </w:r>
      <w:r w:rsidR="007745FA">
        <w:rPr>
          <w:rFonts w:eastAsia="Times New Roman" w:cstheme="minorHAnsi"/>
          <w:color w:val="222222"/>
          <w:sz w:val="28"/>
          <w:szCs w:val="28"/>
          <w:lang w:eastAsia="en-GB"/>
        </w:rPr>
        <w:t>S in the Commonwealth</w:t>
      </w:r>
      <w:r w:rsidR="00525BB6">
        <w:rPr>
          <w:rFonts w:eastAsia="Times New Roman" w:cstheme="minorHAnsi"/>
          <w:color w:val="222222"/>
          <w:sz w:val="28"/>
          <w:szCs w:val="28"/>
          <w:lang w:eastAsia="en-GB"/>
        </w:rPr>
        <w:t>.</w:t>
      </w:r>
      <w:r w:rsidR="003550AB">
        <w:rPr>
          <w:rFonts w:eastAsia="Times New Roman" w:cstheme="minorHAnsi"/>
          <w:color w:val="222222"/>
          <w:sz w:val="28"/>
          <w:szCs w:val="28"/>
          <w:lang w:eastAsia="en-GB"/>
        </w:rPr>
        <w:t xml:space="preserve"> </w:t>
      </w:r>
      <w:hyperlink r:id="rId24" w:history="1">
        <w:r w:rsidR="003550AB" w:rsidRPr="00CB513C">
          <w:rPr>
            <w:rStyle w:val="Hyperlink"/>
            <w:rFonts w:eastAsia="Times New Roman" w:cstheme="minorHAnsi"/>
            <w:sz w:val="28"/>
            <w:szCs w:val="28"/>
            <w:lang w:eastAsia="en-GB"/>
          </w:rPr>
          <w:t>https://commonwealthdpf.org/covid-19/</w:t>
        </w:r>
      </w:hyperlink>
      <w:r w:rsidR="003550AB">
        <w:rPr>
          <w:rFonts w:eastAsia="Times New Roman" w:cstheme="minorHAnsi"/>
          <w:color w:val="222222"/>
          <w:sz w:val="28"/>
          <w:szCs w:val="28"/>
          <w:lang w:eastAsia="en-GB"/>
        </w:rPr>
        <w:t xml:space="preserve">  </w:t>
      </w:r>
    </w:p>
    <w:p w14:paraId="168490DE" w14:textId="76B64C64" w:rsidR="001E1C02" w:rsidRDefault="001E1C02" w:rsidP="0078169C">
      <w:pPr>
        <w:shd w:val="clear" w:color="auto" w:fill="FFFFFF"/>
        <w:spacing w:after="0" w:line="240" w:lineRule="auto"/>
        <w:rPr>
          <w:rFonts w:eastAsia="Times New Roman" w:cstheme="minorHAnsi"/>
          <w:color w:val="222222"/>
          <w:sz w:val="28"/>
          <w:szCs w:val="28"/>
          <w:lang w:eastAsia="en-GB"/>
        </w:rPr>
      </w:pPr>
    </w:p>
    <w:p w14:paraId="4A9D9DED" w14:textId="658792BF" w:rsidR="001E1C02" w:rsidRDefault="001E1C02" w:rsidP="0078169C">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 xml:space="preserve">The CDPF are holding a series of </w:t>
      </w:r>
      <w:r w:rsidR="003A35A7">
        <w:rPr>
          <w:rFonts w:eastAsia="Times New Roman" w:cstheme="minorHAnsi"/>
          <w:color w:val="222222"/>
          <w:sz w:val="28"/>
          <w:szCs w:val="28"/>
          <w:lang w:eastAsia="en-GB"/>
        </w:rPr>
        <w:t>on-line meetings to develop our thinking and position</w:t>
      </w:r>
      <w:r w:rsidR="00512EC1">
        <w:rPr>
          <w:rFonts w:eastAsia="Times New Roman" w:cstheme="minorHAnsi"/>
          <w:color w:val="222222"/>
          <w:sz w:val="28"/>
          <w:szCs w:val="28"/>
          <w:lang w:eastAsia="en-GB"/>
        </w:rPr>
        <w:t xml:space="preserve"> on Covid-19 and strategies for building back better</w:t>
      </w:r>
      <w:r w:rsidR="00C15D2B">
        <w:rPr>
          <w:rFonts w:eastAsia="Times New Roman" w:cstheme="minorHAnsi"/>
          <w:color w:val="222222"/>
          <w:sz w:val="28"/>
          <w:szCs w:val="28"/>
          <w:lang w:eastAsia="en-GB"/>
        </w:rPr>
        <w:t xml:space="preserve"> in all areas of the UNCRPD and the SD</w:t>
      </w:r>
      <w:r w:rsidR="001842C1">
        <w:rPr>
          <w:rFonts w:eastAsia="Times New Roman" w:cstheme="minorHAnsi"/>
          <w:color w:val="222222"/>
          <w:sz w:val="28"/>
          <w:szCs w:val="28"/>
          <w:lang w:eastAsia="en-GB"/>
        </w:rPr>
        <w:t>G</w:t>
      </w:r>
      <w:r w:rsidR="00C15D2B">
        <w:rPr>
          <w:rFonts w:eastAsia="Times New Roman" w:cstheme="minorHAnsi"/>
          <w:color w:val="222222"/>
          <w:sz w:val="28"/>
          <w:szCs w:val="28"/>
          <w:lang w:eastAsia="en-GB"/>
        </w:rPr>
        <w:t>s.</w:t>
      </w:r>
    </w:p>
    <w:p w14:paraId="1D15A5B2" w14:textId="62825E40" w:rsidR="001842C1" w:rsidRDefault="001842C1" w:rsidP="0078169C">
      <w:pPr>
        <w:shd w:val="clear" w:color="auto" w:fill="FFFFFF"/>
        <w:spacing w:after="0" w:line="240" w:lineRule="auto"/>
        <w:rPr>
          <w:rFonts w:eastAsia="Times New Roman" w:cstheme="minorHAnsi"/>
          <w:color w:val="222222"/>
          <w:sz w:val="28"/>
          <w:szCs w:val="28"/>
          <w:lang w:eastAsia="en-GB"/>
        </w:rPr>
      </w:pPr>
    </w:p>
    <w:p w14:paraId="3AFF1380" w14:textId="37B7A966" w:rsidR="00B01BEB" w:rsidRPr="00B01BEB" w:rsidRDefault="00B01BEB" w:rsidP="00064B9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B01BEB">
        <w:rPr>
          <w:rFonts w:eastAsia="Times New Roman" w:cstheme="minorHAnsi"/>
          <w:sz w:val="28"/>
          <w:szCs w:val="28"/>
          <w:lang w:eastAsia="en-GB"/>
        </w:rPr>
        <w:t xml:space="preserve">You are invited to a </w:t>
      </w:r>
      <w:r w:rsidRPr="001A47FE">
        <w:rPr>
          <w:rFonts w:eastAsia="Times New Roman" w:cstheme="minorHAnsi"/>
          <w:b/>
          <w:bCs/>
          <w:sz w:val="28"/>
          <w:szCs w:val="28"/>
          <w:lang w:eastAsia="en-GB"/>
        </w:rPr>
        <w:t>Joint CDPF/ROFA(UK) Online Webinar</w:t>
      </w:r>
      <w:r w:rsidRPr="00B01BEB">
        <w:rPr>
          <w:rFonts w:eastAsia="Times New Roman" w:cstheme="minorHAnsi"/>
          <w:sz w:val="28"/>
          <w:szCs w:val="28"/>
          <w:lang w:eastAsia="en-GB"/>
        </w:rPr>
        <w:t>:</w:t>
      </w:r>
    </w:p>
    <w:p w14:paraId="669BF88E" w14:textId="1BEA740A" w:rsidR="00B01BEB" w:rsidRPr="00B01BEB" w:rsidRDefault="003C4396" w:rsidP="00064B9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sz w:val="28"/>
          <w:szCs w:val="28"/>
          <w:lang w:eastAsia="en-GB"/>
        </w:rPr>
      </w:pPr>
      <w:r w:rsidRPr="00786CBA">
        <w:rPr>
          <w:rFonts w:ascii="Times New Roman" w:eastAsia="Times New Roman" w:hAnsi="Times New Roman" w:cs="Times New Roman"/>
          <w:noProof/>
          <w:sz w:val="28"/>
          <w:szCs w:val="28"/>
        </w:rPr>
        <w:drawing>
          <wp:anchor distT="0" distB="0" distL="114300" distR="114300" simplePos="0" relativeHeight="251665408" behindDoc="1" locked="0" layoutInCell="1" allowOverlap="1" wp14:anchorId="408B8AB9" wp14:editId="1D82A42D">
            <wp:simplePos x="0" y="0"/>
            <wp:positionH relativeFrom="column">
              <wp:posOffset>5035550</wp:posOffset>
            </wp:positionH>
            <wp:positionV relativeFrom="paragraph">
              <wp:posOffset>400050</wp:posOffset>
            </wp:positionV>
            <wp:extent cx="1276985" cy="1276985"/>
            <wp:effectExtent l="0" t="0" r="0" b="0"/>
            <wp:wrapTight wrapText="bothSides">
              <wp:wrapPolygon edited="0">
                <wp:start x="0" y="0"/>
                <wp:lineTo x="0" y="21267"/>
                <wp:lineTo x="21267" y="21267"/>
                <wp:lineTo x="21267" y="0"/>
                <wp:lineTo x="0" y="0"/>
              </wp:wrapPolygon>
            </wp:wrapTight>
            <wp:docPr id="2" name="Picture 2" descr="http://www.rofa.org.uk/wp-content/uploads/2015/09/cropped-ROFA_logo_strapline-600-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fa.org.uk/wp-content/uploads/2015/09/cropped-ROFA_logo_strapline-600-300x30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98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BEB" w:rsidRPr="00B01BEB">
        <w:rPr>
          <w:rFonts w:eastAsia="Times New Roman" w:cstheme="minorHAnsi"/>
          <w:b/>
          <w:bCs/>
          <w:sz w:val="28"/>
          <w:szCs w:val="28"/>
          <w:lang w:eastAsia="en-GB"/>
        </w:rPr>
        <w:t xml:space="preserve">'The Impact of Covid-19 on the fight for Disability Rights Worldwide and in the UK', a </w:t>
      </w:r>
      <w:r w:rsidR="00B86692" w:rsidRPr="00786CBA">
        <w:rPr>
          <w:rFonts w:eastAsia="Times New Roman" w:cstheme="minorHAnsi"/>
          <w:b/>
          <w:bCs/>
          <w:sz w:val="28"/>
          <w:szCs w:val="28"/>
          <w:lang w:eastAsia="en-GB"/>
        </w:rPr>
        <w:t>J</w:t>
      </w:r>
      <w:r w:rsidR="00B01BEB" w:rsidRPr="00B01BEB">
        <w:rPr>
          <w:rFonts w:eastAsia="Times New Roman" w:cstheme="minorHAnsi"/>
          <w:b/>
          <w:bCs/>
          <w:sz w:val="28"/>
          <w:szCs w:val="28"/>
          <w:lang w:eastAsia="en-GB"/>
        </w:rPr>
        <w:t xml:space="preserve">oint CDPF and ROFA meeting  </w:t>
      </w:r>
    </w:p>
    <w:p w14:paraId="089B3E60" w14:textId="22F0062A" w:rsidR="00B01BEB" w:rsidRPr="00B01BEB" w:rsidRDefault="00B01BEB" w:rsidP="00064B9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p>
    <w:p w14:paraId="1894693E" w14:textId="6087D829" w:rsidR="00B01BEB" w:rsidRPr="00B01BEB" w:rsidRDefault="00B01BEB" w:rsidP="00064B9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1A47FE">
        <w:rPr>
          <w:rFonts w:eastAsia="Times New Roman" w:cstheme="minorHAnsi"/>
          <w:b/>
          <w:bCs/>
          <w:sz w:val="28"/>
          <w:szCs w:val="28"/>
          <w:lang w:eastAsia="en-GB"/>
        </w:rPr>
        <w:t>1.00-3.30PM (GMT),</w:t>
      </w:r>
      <w:r w:rsidRPr="00B01BEB">
        <w:rPr>
          <w:rFonts w:eastAsia="Times New Roman" w:cstheme="minorHAnsi"/>
          <w:sz w:val="28"/>
          <w:szCs w:val="28"/>
          <w:lang w:eastAsia="en-GB"/>
        </w:rPr>
        <w:t xml:space="preserve"> </w:t>
      </w:r>
      <w:r w:rsidRPr="00B01BEB">
        <w:rPr>
          <w:rFonts w:eastAsia="Times New Roman" w:cstheme="minorHAnsi"/>
          <w:b/>
          <w:bCs/>
          <w:sz w:val="28"/>
          <w:szCs w:val="28"/>
          <w:lang w:eastAsia="en-GB"/>
        </w:rPr>
        <w:t>2nd November 2020</w:t>
      </w:r>
    </w:p>
    <w:p w14:paraId="1096301D" w14:textId="33DE0CF0" w:rsidR="00B01BEB" w:rsidRPr="00B01BEB" w:rsidRDefault="00B01BEB" w:rsidP="00064B9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091885">
        <w:rPr>
          <w:rFonts w:eastAsia="Times New Roman" w:cstheme="minorHAnsi"/>
          <w:b/>
          <w:bCs/>
          <w:sz w:val="28"/>
          <w:szCs w:val="28"/>
          <w:lang w:eastAsia="en-GB"/>
        </w:rPr>
        <w:t>Co-Chairs</w:t>
      </w:r>
      <w:r w:rsidRPr="00B01BEB">
        <w:rPr>
          <w:rFonts w:eastAsia="Times New Roman" w:cstheme="minorHAnsi"/>
          <w:sz w:val="28"/>
          <w:szCs w:val="28"/>
          <w:lang w:eastAsia="en-GB"/>
        </w:rPr>
        <w:t>: Sarah Kamau, Kenya, Chair CDPF</w:t>
      </w:r>
    </w:p>
    <w:p w14:paraId="6CC0920A" w14:textId="63C4B843" w:rsidR="00B01BEB" w:rsidRPr="00B01BEB" w:rsidRDefault="00B01BEB" w:rsidP="00064B9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en-GB"/>
        </w:rPr>
      </w:pPr>
      <w:r w:rsidRPr="00B01BEB">
        <w:rPr>
          <w:rFonts w:eastAsia="Times New Roman" w:cstheme="minorHAnsi"/>
          <w:sz w:val="28"/>
          <w:szCs w:val="28"/>
          <w:lang w:eastAsia="en-GB"/>
        </w:rPr>
        <w:t xml:space="preserve">           </w:t>
      </w:r>
      <w:proofErr w:type="spellStart"/>
      <w:r w:rsidRPr="00B01BEB">
        <w:rPr>
          <w:rFonts w:eastAsia="Times New Roman" w:cstheme="minorHAnsi"/>
          <w:sz w:val="28"/>
          <w:szCs w:val="28"/>
          <w:lang w:eastAsia="en-GB"/>
        </w:rPr>
        <w:t>Paedar</w:t>
      </w:r>
      <w:proofErr w:type="spellEnd"/>
      <w:r w:rsidRPr="00B01BEB">
        <w:rPr>
          <w:rFonts w:eastAsia="Times New Roman" w:cstheme="minorHAnsi"/>
          <w:sz w:val="28"/>
          <w:szCs w:val="28"/>
          <w:lang w:eastAsia="en-GB"/>
        </w:rPr>
        <w:t xml:space="preserve"> O’Dea and Anthony Ford, UK, ROFA</w:t>
      </w:r>
    </w:p>
    <w:p w14:paraId="0E9EBE16" w14:textId="60E6BB29" w:rsidR="00B01BEB" w:rsidRPr="00B01BEB" w:rsidRDefault="00376BB3" w:rsidP="00064B9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themeColor="text1"/>
          <w:sz w:val="32"/>
          <w:szCs w:val="32"/>
          <w:lang w:eastAsia="en-GB"/>
        </w:rPr>
      </w:pPr>
      <w:r w:rsidRPr="00091885">
        <w:rPr>
          <w:rFonts w:cstheme="minorHAnsi"/>
          <w:b/>
          <w:bCs/>
          <w:noProof/>
          <w:color w:val="000000" w:themeColor="text1"/>
          <w:sz w:val="28"/>
          <w:szCs w:val="28"/>
        </w:rPr>
        <mc:AlternateContent>
          <mc:Choice Requires="wps">
            <w:drawing>
              <wp:anchor distT="0" distB="0" distL="114300" distR="114300" simplePos="0" relativeHeight="251667456" behindDoc="0" locked="0" layoutInCell="1" allowOverlap="1" wp14:anchorId="050A7A23" wp14:editId="69D98EAC">
                <wp:simplePos x="0" y="0"/>
                <wp:positionH relativeFrom="column">
                  <wp:posOffset>4737100</wp:posOffset>
                </wp:positionH>
                <wp:positionV relativeFrom="paragraph">
                  <wp:posOffset>144145</wp:posOffset>
                </wp:positionV>
                <wp:extent cx="1758950" cy="2349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758950" cy="234950"/>
                        </a:xfrm>
                        <a:prstGeom prst="rect">
                          <a:avLst/>
                        </a:prstGeom>
                        <a:solidFill>
                          <a:schemeClr val="lt1"/>
                        </a:solidFill>
                        <a:ln w="6350">
                          <a:solidFill>
                            <a:prstClr val="black"/>
                          </a:solidFill>
                        </a:ln>
                      </wps:spPr>
                      <wps:txbx>
                        <w:txbxContent>
                          <w:p w14:paraId="7015CE3D" w14:textId="77777777" w:rsidR="00376BB3" w:rsidRPr="00376BB3" w:rsidRDefault="00376BB3" w:rsidP="00376BB3">
                            <w:pPr>
                              <w:spacing w:after="160" w:line="259" w:lineRule="auto"/>
                              <w:rPr>
                                <w:rFonts w:cstheme="minorHAnsi"/>
                                <w:b/>
                                <w:bCs/>
                                <w:sz w:val="20"/>
                                <w:szCs w:val="20"/>
                              </w:rPr>
                            </w:pPr>
                            <w:r w:rsidRPr="00376BB3">
                              <w:rPr>
                                <w:rFonts w:eastAsia="Times New Roman" w:cstheme="minorHAnsi"/>
                                <w:b/>
                                <w:bCs/>
                                <w:sz w:val="20"/>
                                <w:szCs w:val="20"/>
                                <w:lang w:eastAsia="en-GB"/>
                              </w:rPr>
                              <w:t>International Committee</w:t>
                            </w:r>
                          </w:p>
                          <w:p w14:paraId="3933E2BF" w14:textId="77777777" w:rsidR="00376BB3" w:rsidRDefault="00376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7A23" id="Text Box 10" o:spid="_x0000_s1028" type="#_x0000_t202" style="position:absolute;margin-left:373pt;margin-top:11.35pt;width:138.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" fillcolor="white [3201]" strokeweight=".5pt">
                <v:textbox>
                  <w:txbxContent>
                    <w:p w14:paraId="7015CE3D" w14:textId="77777777" w:rsidR="00376BB3" w:rsidRPr="00376BB3" w:rsidRDefault="00376BB3" w:rsidP="00376BB3">
                      <w:pPr>
                        <w:spacing w:after="160" w:line="259" w:lineRule="auto"/>
                        <w:rPr>
                          <w:rFonts w:cstheme="minorHAnsi"/>
                          <w:b/>
                          <w:bCs/>
                          <w:sz w:val="20"/>
                          <w:szCs w:val="20"/>
                        </w:rPr>
                      </w:pPr>
                      <w:r w:rsidRPr="00376BB3">
                        <w:rPr>
                          <w:rFonts w:eastAsia="Times New Roman" w:cstheme="minorHAnsi"/>
                          <w:b/>
                          <w:bCs/>
                          <w:sz w:val="20"/>
                          <w:szCs w:val="20"/>
                          <w:lang w:eastAsia="en-GB"/>
                        </w:rPr>
                        <w:t>International Committee</w:t>
                      </w:r>
                    </w:p>
                    <w:p w14:paraId="3933E2BF" w14:textId="77777777" w:rsidR="00376BB3" w:rsidRDefault="00376BB3"/>
                  </w:txbxContent>
                </v:textbox>
              </v:shape>
            </w:pict>
          </mc:Fallback>
        </mc:AlternateContent>
      </w:r>
      <w:r w:rsidR="00B01BEB" w:rsidRPr="00091885">
        <w:rPr>
          <w:rFonts w:eastAsia="Times New Roman" w:cstheme="minorHAnsi"/>
          <w:b/>
          <w:bCs/>
          <w:color w:val="000000" w:themeColor="text1"/>
          <w:sz w:val="28"/>
          <w:szCs w:val="28"/>
          <w:lang w:eastAsia="en-GB"/>
        </w:rPr>
        <w:t>Agreed Speakers</w:t>
      </w:r>
      <w:r w:rsidR="00B01BEB" w:rsidRPr="00B01BEB">
        <w:rPr>
          <w:rFonts w:eastAsia="Times New Roman" w:cstheme="minorHAnsi"/>
          <w:color w:val="000000" w:themeColor="text1"/>
          <w:sz w:val="32"/>
          <w:szCs w:val="32"/>
          <w:lang w:eastAsia="en-GB"/>
        </w:rPr>
        <w:t>:</w:t>
      </w:r>
    </w:p>
    <w:p w14:paraId="7AEF1B45" w14:textId="778B424F" w:rsidR="00B01BEB" w:rsidRPr="00B01BEB" w:rsidRDefault="00B01BEB" w:rsidP="00064B93">
      <w:pPr>
        <w:pBdr>
          <w:top w:val="single" w:sz="4" w:space="1" w:color="auto"/>
          <w:left w:val="single" w:sz="4" w:space="4" w:color="auto"/>
          <w:bottom w:val="single" w:sz="4" w:space="1" w:color="auto"/>
          <w:right w:val="single" w:sz="4" w:space="4" w:color="auto"/>
        </w:pBdr>
        <w:spacing w:after="0" w:line="259" w:lineRule="auto"/>
        <w:textAlignment w:val="center"/>
        <w:rPr>
          <w:rFonts w:eastAsia="Times New Roman" w:cstheme="minorHAnsi"/>
          <w:color w:val="000000" w:themeColor="text1"/>
          <w:sz w:val="28"/>
          <w:szCs w:val="28"/>
          <w:lang w:eastAsia="en-GB"/>
        </w:rPr>
      </w:pPr>
      <w:r w:rsidRPr="00B01BEB">
        <w:rPr>
          <w:rFonts w:eastAsia="Times New Roman" w:cstheme="minorHAnsi"/>
          <w:color w:val="000000" w:themeColor="text1"/>
          <w:sz w:val="28"/>
          <w:szCs w:val="28"/>
          <w:lang w:eastAsia="en-GB"/>
        </w:rPr>
        <w:t>Dr Sruti Mohapatra, India, Acting Vice Chair CDPF</w:t>
      </w:r>
    </w:p>
    <w:p w14:paraId="41F618A2" w14:textId="173DBA7B" w:rsidR="00B01BEB" w:rsidRPr="00B01BEB" w:rsidRDefault="00B01BEB" w:rsidP="00064B93">
      <w:pPr>
        <w:pBdr>
          <w:top w:val="single" w:sz="4" w:space="1" w:color="auto"/>
          <w:left w:val="single" w:sz="4" w:space="4" w:color="auto"/>
          <w:bottom w:val="single" w:sz="4" w:space="1" w:color="auto"/>
          <w:right w:val="single" w:sz="4" w:space="4" w:color="auto"/>
        </w:pBdr>
        <w:spacing w:after="0" w:line="259" w:lineRule="auto"/>
        <w:textAlignment w:val="center"/>
        <w:rPr>
          <w:rFonts w:cstheme="minorHAnsi"/>
          <w:color w:val="000000" w:themeColor="text1"/>
          <w:sz w:val="28"/>
          <w:szCs w:val="28"/>
        </w:rPr>
      </w:pPr>
      <w:r w:rsidRPr="00B01BEB">
        <w:rPr>
          <w:rFonts w:cstheme="minorHAnsi"/>
          <w:color w:val="000000" w:themeColor="text1"/>
          <w:sz w:val="28"/>
          <w:szCs w:val="28"/>
        </w:rPr>
        <w:t>Thandiwe Mfulo, South Africa, Vice Chair CDPF</w:t>
      </w:r>
    </w:p>
    <w:p w14:paraId="191BCE5A" w14:textId="29F8153B" w:rsidR="00B01BEB" w:rsidRPr="00B01BEB" w:rsidRDefault="00376BB3" w:rsidP="00064B93">
      <w:pPr>
        <w:pBdr>
          <w:top w:val="single" w:sz="4" w:space="1" w:color="auto"/>
          <w:left w:val="single" w:sz="4" w:space="4" w:color="auto"/>
          <w:bottom w:val="single" w:sz="4" w:space="1" w:color="auto"/>
          <w:right w:val="single" w:sz="4" w:space="4" w:color="auto"/>
        </w:pBdr>
        <w:spacing w:after="0" w:line="259" w:lineRule="auto"/>
        <w:textAlignment w:val="center"/>
        <w:rPr>
          <w:rFonts w:cstheme="minorHAnsi"/>
          <w:color w:val="000000" w:themeColor="text1"/>
          <w:sz w:val="28"/>
          <w:szCs w:val="28"/>
        </w:rPr>
      </w:pPr>
      <w:r>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3B4ACF03" wp14:editId="5E5624E8">
            <wp:simplePos x="0" y="0"/>
            <wp:positionH relativeFrom="column">
              <wp:posOffset>5337810</wp:posOffset>
            </wp:positionH>
            <wp:positionV relativeFrom="paragraph">
              <wp:posOffset>50165</wp:posOffset>
            </wp:positionV>
            <wp:extent cx="1063625" cy="1033145"/>
            <wp:effectExtent l="0" t="0" r="3175" b="0"/>
            <wp:wrapTight wrapText="bothSides">
              <wp:wrapPolygon edited="0">
                <wp:start x="0" y="0"/>
                <wp:lineTo x="0" y="21109"/>
                <wp:lineTo x="21278" y="21109"/>
                <wp:lineTo x="21278" y="0"/>
                <wp:lineTo x="0" y="0"/>
              </wp:wrapPolygon>
            </wp:wrapTight>
            <wp:docPr id="9" name="Picture 9" descr="A close up of a blu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lue wall&#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3625" cy="1033145"/>
                    </a:xfrm>
                    <a:prstGeom prst="rect">
                      <a:avLst/>
                    </a:prstGeom>
                  </pic:spPr>
                </pic:pic>
              </a:graphicData>
            </a:graphic>
            <wp14:sizeRelH relativeFrom="page">
              <wp14:pctWidth>0</wp14:pctWidth>
            </wp14:sizeRelH>
            <wp14:sizeRelV relativeFrom="page">
              <wp14:pctHeight>0</wp14:pctHeight>
            </wp14:sizeRelV>
          </wp:anchor>
        </w:drawing>
      </w:r>
      <w:r w:rsidR="00B01BEB" w:rsidRPr="00B01BEB">
        <w:rPr>
          <w:rFonts w:cstheme="minorHAnsi"/>
          <w:color w:val="000000" w:themeColor="text1"/>
          <w:sz w:val="28"/>
          <w:szCs w:val="28"/>
        </w:rPr>
        <w:t>Richard Rieser, UK, General Secretary CDPF</w:t>
      </w:r>
    </w:p>
    <w:p w14:paraId="5AC821D1" w14:textId="08960DB3" w:rsidR="00B01BEB" w:rsidRPr="00B01BEB" w:rsidRDefault="00B01BEB" w:rsidP="00064B93">
      <w:pPr>
        <w:pBdr>
          <w:top w:val="single" w:sz="4" w:space="1" w:color="auto"/>
          <w:left w:val="single" w:sz="4" w:space="4" w:color="auto"/>
          <w:bottom w:val="single" w:sz="4" w:space="1" w:color="auto"/>
          <w:right w:val="single" w:sz="4" w:space="4" w:color="auto"/>
        </w:pBdr>
        <w:spacing w:after="0" w:line="259" w:lineRule="auto"/>
        <w:textAlignment w:val="center"/>
        <w:rPr>
          <w:rFonts w:cstheme="minorHAnsi"/>
          <w:color w:val="000000" w:themeColor="text1"/>
          <w:sz w:val="28"/>
          <w:szCs w:val="28"/>
        </w:rPr>
      </w:pPr>
      <w:r w:rsidRPr="00B01BEB">
        <w:rPr>
          <w:rFonts w:cstheme="minorHAnsi"/>
          <w:color w:val="000000" w:themeColor="text1"/>
          <w:sz w:val="28"/>
          <w:szCs w:val="28"/>
        </w:rPr>
        <w:t>Abia Akram, Pakistan, CDPF Women’s Officer</w:t>
      </w:r>
    </w:p>
    <w:p w14:paraId="4AC647EF" w14:textId="542B3F55" w:rsidR="00B01BEB" w:rsidRPr="00B01BEB" w:rsidRDefault="00B01BEB" w:rsidP="00064B93">
      <w:pPr>
        <w:pBdr>
          <w:top w:val="single" w:sz="4" w:space="1" w:color="auto"/>
          <w:left w:val="single" w:sz="4" w:space="4" w:color="auto"/>
          <w:bottom w:val="single" w:sz="4" w:space="1" w:color="auto"/>
          <w:right w:val="single" w:sz="4" w:space="4" w:color="auto"/>
        </w:pBdr>
        <w:spacing w:after="0" w:line="259" w:lineRule="auto"/>
        <w:textAlignment w:val="center"/>
        <w:rPr>
          <w:rFonts w:cstheme="minorHAnsi"/>
          <w:color w:val="000000" w:themeColor="text1"/>
          <w:sz w:val="28"/>
          <w:szCs w:val="28"/>
        </w:rPr>
      </w:pPr>
      <w:r w:rsidRPr="00B01BEB">
        <w:rPr>
          <w:rFonts w:cstheme="minorHAnsi"/>
          <w:color w:val="000000" w:themeColor="text1"/>
          <w:sz w:val="28"/>
          <w:szCs w:val="28"/>
        </w:rPr>
        <w:t>Emile Gouws, Autism South Africa, Executive CDPF</w:t>
      </w:r>
    </w:p>
    <w:p w14:paraId="33C28314" w14:textId="77777777" w:rsidR="00B01BEB" w:rsidRPr="00B01BEB" w:rsidRDefault="00B01BEB" w:rsidP="00064B93">
      <w:pPr>
        <w:pBdr>
          <w:top w:val="single" w:sz="4" w:space="1" w:color="auto"/>
          <w:left w:val="single" w:sz="4" w:space="4" w:color="auto"/>
          <w:bottom w:val="single" w:sz="4" w:space="1" w:color="auto"/>
          <w:right w:val="single" w:sz="4" w:space="4" w:color="auto"/>
        </w:pBdr>
        <w:spacing w:after="0" w:line="259" w:lineRule="auto"/>
        <w:textAlignment w:val="center"/>
        <w:rPr>
          <w:rFonts w:cstheme="minorHAnsi"/>
          <w:color w:val="000000" w:themeColor="text1"/>
          <w:sz w:val="28"/>
          <w:szCs w:val="28"/>
          <w:shd w:val="clear" w:color="auto" w:fill="FEFEFF"/>
        </w:rPr>
      </w:pPr>
      <w:r w:rsidRPr="00B01BEB">
        <w:rPr>
          <w:rFonts w:cstheme="minorHAnsi"/>
          <w:color w:val="000000" w:themeColor="text1"/>
          <w:sz w:val="28"/>
          <w:szCs w:val="28"/>
        </w:rPr>
        <w:t>Michael Njenga,</w:t>
      </w:r>
      <w:r w:rsidRPr="00B01BEB">
        <w:rPr>
          <w:rFonts w:cstheme="minorHAnsi"/>
          <w:color w:val="000000" w:themeColor="text1"/>
          <w:sz w:val="28"/>
          <w:szCs w:val="28"/>
          <w:shd w:val="clear" w:color="auto" w:fill="FEFEFF"/>
        </w:rPr>
        <w:t xml:space="preserve"> Users and Survivors of Psychiatry, Kenya CDPF EC</w:t>
      </w:r>
    </w:p>
    <w:p w14:paraId="482B5548" w14:textId="77777777" w:rsidR="00B01BEB" w:rsidRPr="00B01BEB" w:rsidRDefault="00B01BEB" w:rsidP="00064B93">
      <w:pPr>
        <w:pBdr>
          <w:top w:val="single" w:sz="4" w:space="1" w:color="auto"/>
          <w:left w:val="single" w:sz="4" w:space="4" w:color="auto"/>
          <w:bottom w:val="single" w:sz="4" w:space="1" w:color="auto"/>
          <w:right w:val="single" w:sz="4" w:space="4" w:color="auto"/>
        </w:pBdr>
        <w:spacing w:after="0" w:line="259" w:lineRule="auto"/>
        <w:textAlignment w:val="center"/>
        <w:rPr>
          <w:rFonts w:cstheme="minorHAnsi"/>
          <w:color w:val="000000" w:themeColor="text1"/>
          <w:sz w:val="28"/>
          <w:szCs w:val="28"/>
          <w:shd w:val="clear" w:color="auto" w:fill="FEFEFF"/>
        </w:rPr>
      </w:pPr>
      <w:r w:rsidRPr="00B01BEB">
        <w:rPr>
          <w:rFonts w:cstheme="minorHAnsi"/>
          <w:color w:val="000000" w:themeColor="text1"/>
          <w:sz w:val="28"/>
          <w:szCs w:val="28"/>
          <w:shd w:val="clear" w:color="auto" w:fill="FEFEFF"/>
        </w:rPr>
        <w:t xml:space="preserve">Tracey Lazard, UK, CEO Inclusion London  </w:t>
      </w:r>
    </w:p>
    <w:p w14:paraId="06606C38" w14:textId="77777777" w:rsidR="00B01BEB" w:rsidRPr="00B01BEB" w:rsidRDefault="00B01BEB" w:rsidP="00064B93">
      <w:pPr>
        <w:pBdr>
          <w:top w:val="single" w:sz="4" w:space="1" w:color="auto"/>
          <w:left w:val="single" w:sz="4" w:space="4" w:color="auto"/>
          <w:bottom w:val="single" w:sz="4" w:space="1" w:color="auto"/>
          <w:right w:val="single" w:sz="4" w:space="4" w:color="auto"/>
        </w:pBdr>
        <w:spacing w:after="160" w:line="259" w:lineRule="auto"/>
        <w:textAlignment w:val="center"/>
        <w:rPr>
          <w:rFonts w:cstheme="minorHAnsi"/>
          <w:sz w:val="28"/>
          <w:szCs w:val="28"/>
          <w:shd w:val="clear" w:color="auto" w:fill="FEFEFF"/>
        </w:rPr>
      </w:pPr>
      <w:r w:rsidRPr="00B01BEB">
        <w:rPr>
          <w:rFonts w:cstheme="minorHAnsi"/>
          <w:sz w:val="28"/>
          <w:szCs w:val="28"/>
          <w:shd w:val="clear" w:color="auto" w:fill="FEFEFF"/>
        </w:rPr>
        <w:t>International Sign language and Captioning is provided.</w:t>
      </w:r>
    </w:p>
    <w:p w14:paraId="3C245B8A" w14:textId="5527B41C" w:rsidR="00B01BEB" w:rsidRPr="00B01BEB" w:rsidRDefault="00B01BEB" w:rsidP="00064B93">
      <w:pPr>
        <w:pBdr>
          <w:top w:val="single" w:sz="4" w:space="1" w:color="auto"/>
          <w:left w:val="single" w:sz="4" w:space="4" w:color="auto"/>
          <w:bottom w:val="single" w:sz="4" w:space="1" w:color="auto"/>
          <w:right w:val="single" w:sz="4" w:space="4" w:color="auto"/>
        </w:pBdr>
        <w:spacing w:after="160" w:line="259" w:lineRule="auto"/>
        <w:textAlignment w:val="center"/>
        <w:rPr>
          <w:rFonts w:cstheme="minorHAnsi"/>
          <w:b/>
          <w:bCs/>
          <w:color w:val="535354"/>
          <w:sz w:val="28"/>
          <w:szCs w:val="28"/>
          <w:shd w:val="clear" w:color="auto" w:fill="FEFEFF"/>
        </w:rPr>
      </w:pPr>
      <w:r w:rsidRPr="00B01BEB">
        <w:rPr>
          <w:rFonts w:cstheme="minorHAnsi"/>
          <w:b/>
          <w:bCs/>
          <w:sz w:val="28"/>
          <w:szCs w:val="28"/>
          <w:shd w:val="clear" w:color="auto" w:fill="FEFEFF"/>
        </w:rPr>
        <w:t>To book a place and get the link for the meeting please register by 12</w:t>
      </w:r>
      <w:r w:rsidR="002C448F">
        <w:rPr>
          <w:rFonts w:cstheme="minorHAnsi"/>
          <w:b/>
          <w:bCs/>
          <w:sz w:val="28"/>
          <w:szCs w:val="28"/>
          <w:shd w:val="clear" w:color="auto" w:fill="FEFEFF"/>
        </w:rPr>
        <w:t xml:space="preserve"> </w:t>
      </w:r>
      <w:r w:rsidRPr="00B01BEB">
        <w:rPr>
          <w:rFonts w:cstheme="minorHAnsi"/>
          <w:b/>
          <w:bCs/>
          <w:sz w:val="28"/>
          <w:szCs w:val="28"/>
          <w:shd w:val="clear" w:color="auto" w:fill="FEFEFF"/>
        </w:rPr>
        <w:t>noon UK time on Friday 30</w:t>
      </w:r>
      <w:r w:rsidRPr="00B01BEB">
        <w:rPr>
          <w:rFonts w:cstheme="minorHAnsi"/>
          <w:b/>
          <w:bCs/>
          <w:sz w:val="28"/>
          <w:szCs w:val="28"/>
          <w:shd w:val="clear" w:color="auto" w:fill="FEFEFF"/>
          <w:vertAlign w:val="superscript"/>
        </w:rPr>
        <w:t>th</w:t>
      </w:r>
      <w:r w:rsidRPr="00B01BEB">
        <w:rPr>
          <w:rFonts w:cstheme="minorHAnsi"/>
          <w:b/>
          <w:bCs/>
          <w:sz w:val="28"/>
          <w:szCs w:val="28"/>
          <w:shd w:val="clear" w:color="auto" w:fill="FEFEFF"/>
        </w:rPr>
        <w:t xml:space="preserve"> October. Send your name, email, organisation, country and if visually impaired to </w:t>
      </w:r>
      <w:bookmarkStart w:id="0" w:name="_Hlk54464713"/>
      <w:r w:rsidRPr="00B01BEB">
        <w:rPr>
          <w:rFonts w:cstheme="minorHAnsi"/>
          <w:b/>
          <w:bCs/>
          <w:sz w:val="28"/>
          <w:szCs w:val="28"/>
          <w:shd w:val="clear" w:color="auto" w:fill="FEFEFF"/>
        </w:rPr>
        <w:t>Gemma White</w:t>
      </w:r>
      <w:r w:rsidRPr="00B01BEB">
        <w:rPr>
          <w:rFonts w:cstheme="minorHAnsi"/>
          <w:b/>
          <w:bCs/>
          <w:color w:val="535354"/>
          <w:sz w:val="28"/>
          <w:szCs w:val="28"/>
          <w:shd w:val="clear" w:color="auto" w:fill="FEFEFF"/>
        </w:rPr>
        <w:t xml:space="preserve"> </w:t>
      </w:r>
      <w:hyperlink r:id="rId27" w:history="1">
        <w:r w:rsidRPr="00B01BEB">
          <w:rPr>
            <w:rFonts w:cstheme="minorHAnsi"/>
            <w:b/>
            <w:bCs/>
            <w:color w:val="0563C1" w:themeColor="hyperlink"/>
            <w:sz w:val="28"/>
            <w:szCs w:val="28"/>
            <w:u w:val="single"/>
            <w:shd w:val="clear" w:color="auto" w:fill="FEFEFF"/>
          </w:rPr>
          <w:t>gemma.white@add.org.uk</w:t>
        </w:r>
      </w:hyperlink>
      <w:bookmarkEnd w:id="0"/>
    </w:p>
    <w:p w14:paraId="6170A360" w14:textId="77777777" w:rsidR="00E9066D" w:rsidRDefault="00376BB3" w:rsidP="0078169C">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 xml:space="preserve">The Executive of the CDPF have agreed to hold a second series of Regional Meetings </w:t>
      </w:r>
      <w:r w:rsidR="00324A62">
        <w:rPr>
          <w:rFonts w:eastAsia="Times New Roman" w:cstheme="minorHAnsi"/>
          <w:color w:val="222222"/>
          <w:sz w:val="28"/>
          <w:szCs w:val="28"/>
          <w:lang w:eastAsia="en-GB"/>
        </w:rPr>
        <w:t>to which we welcome representatives of DPOs who have not yet joined the CDPF. The purpose of the meetings will be to update the CDPF on the current issues arising from Covid-19, best strategies for building back</w:t>
      </w:r>
      <w:r w:rsidR="00494414">
        <w:rPr>
          <w:rFonts w:eastAsia="Times New Roman" w:cstheme="minorHAnsi"/>
          <w:color w:val="222222"/>
          <w:sz w:val="28"/>
          <w:szCs w:val="28"/>
          <w:lang w:eastAsia="en-GB"/>
        </w:rPr>
        <w:t>,</w:t>
      </w:r>
      <w:r w:rsidR="00324A62">
        <w:rPr>
          <w:rFonts w:eastAsia="Times New Roman" w:cstheme="minorHAnsi"/>
          <w:color w:val="222222"/>
          <w:sz w:val="28"/>
          <w:szCs w:val="28"/>
          <w:lang w:eastAsia="en-GB"/>
        </w:rPr>
        <w:t xml:space="preserve"> how th</w:t>
      </w:r>
      <w:r w:rsidR="00925E13">
        <w:rPr>
          <w:rFonts w:eastAsia="Times New Roman" w:cstheme="minorHAnsi"/>
          <w:color w:val="222222"/>
          <w:sz w:val="28"/>
          <w:szCs w:val="28"/>
          <w:lang w:eastAsia="en-GB"/>
        </w:rPr>
        <w:t xml:space="preserve">e lessons from this can be incorporated into CHOGM 21 Statement </w:t>
      </w:r>
      <w:r w:rsidR="00494414">
        <w:rPr>
          <w:rFonts w:eastAsia="Times New Roman" w:cstheme="minorHAnsi"/>
          <w:color w:val="222222"/>
          <w:sz w:val="28"/>
          <w:szCs w:val="28"/>
          <w:lang w:eastAsia="en-GB"/>
        </w:rPr>
        <w:t xml:space="preserve">and </w:t>
      </w:r>
      <w:r w:rsidR="00925E13">
        <w:rPr>
          <w:rFonts w:eastAsia="Times New Roman" w:cstheme="minorHAnsi"/>
          <w:color w:val="222222"/>
          <w:sz w:val="28"/>
          <w:szCs w:val="28"/>
          <w:lang w:eastAsia="en-GB"/>
        </w:rPr>
        <w:t>online training</w:t>
      </w:r>
      <w:r w:rsidR="00494414">
        <w:rPr>
          <w:rFonts w:eastAsia="Times New Roman" w:cstheme="minorHAnsi"/>
          <w:color w:val="222222"/>
          <w:sz w:val="28"/>
          <w:szCs w:val="28"/>
          <w:lang w:eastAsia="en-GB"/>
        </w:rPr>
        <w:t xml:space="preserve"> we are proposing to run from </w:t>
      </w:r>
      <w:r w:rsidR="00E9066D">
        <w:rPr>
          <w:rFonts w:eastAsia="Times New Roman" w:cstheme="minorHAnsi"/>
          <w:color w:val="222222"/>
          <w:sz w:val="28"/>
          <w:szCs w:val="28"/>
          <w:lang w:eastAsia="en-GB"/>
        </w:rPr>
        <w:t>February to May 2021.</w:t>
      </w:r>
    </w:p>
    <w:p w14:paraId="705BF1A8" w14:textId="77777777" w:rsidR="002C448F" w:rsidRDefault="002C448F" w:rsidP="003105F3">
      <w:pPr>
        <w:shd w:val="clear" w:color="auto" w:fill="FFFFFF"/>
        <w:spacing w:after="0" w:line="240" w:lineRule="auto"/>
        <w:rPr>
          <w:rFonts w:ascii="Arial" w:eastAsia="Times New Roman" w:hAnsi="Arial" w:cs="Arial"/>
          <w:color w:val="222222"/>
          <w:sz w:val="24"/>
          <w:szCs w:val="24"/>
          <w:lang w:eastAsia="en-GB"/>
        </w:rPr>
      </w:pPr>
    </w:p>
    <w:p w14:paraId="205846AD" w14:textId="1252A3C2" w:rsidR="003105F3" w:rsidRPr="003105F3" w:rsidRDefault="003105F3" w:rsidP="003105F3">
      <w:pPr>
        <w:shd w:val="clear" w:color="auto" w:fill="FFFFFF"/>
        <w:spacing w:after="0" w:line="240" w:lineRule="auto"/>
        <w:rPr>
          <w:rFonts w:ascii="Arial" w:eastAsia="Times New Roman" w:hAnsi="Arial" w:cs="Arial"/>
          <w:color w:val="222222"/>
          <w:sz w:val="24"/>
          <w:szCs w:val="24"/>
          <w:lang w:eastAsia="en-GB"/>
        </w:rPr>
      </w:pPr>
      <w:r w:rsidRPr="002C448F">
        <w:rPr>
          <w:rFonts w:ascii="Arial" w:eastAsia="Times New Roman" w:hAnsi="Arial" w:cs="Arial"/>
          <w:b/>
          <w:bCs/>
          <w:color w:val="222222"/>
          <w:sz w:val="24"/>
          <w:szCs w:val="24"/>
          <w:lang w:eastAsia="en-GB"/>
        </w:rPr>
        <w:t>5</w:t>
      </w:r>
      <w:r w:rsidRPr="002C448F">
        <w:rPr>
          <w:rFonts w:ascii="Arial" w:eastAsia="Times New Roman" w:hAnsi="Arial" w:cs="Arial"/>
          <w:b/>
          <w:bCs/>
          <w:color w:val="222222"/>
          <w:sz w:val="24"/>
          <w:szCs w:val="24"/>
          <w:vertAlign w:val="superscript"/>
          <w:lang w:eastAsia="en-GB"/>
        </w:rPr>
        <w:t>th</w:t>
      </w:r>
      <w:r w:rsidRPr="002C448F">
        <w:rPr>
          <w:rFonts w:ascii="Arial" w:eastAsia="Times New Roman" w:hAnsi="Arial" w:cs="Arial"/>
          <w:b/>
          <w:bCs/>
          <w:color w:val="222222"/>
          <w:sz w:val="24"/>
          <w:szCs w:val="24"/>
          <w:lang w:eastAsia="en-GB"/>
        </w:rPr>
        <w:t> November</w:t>
      </w:r>
      <w:r w:rsidRPr="003105F3">
        <w:rPr>
          <w:rFonts w:ascii="Arial" w:eastAsia="Times New Roman" w:hAnsi="Arial" w:cs="Arial"/>
          <w:color w:val="222222"/>
          <w:sz w:val="24"/>
          <w:szCs w:val="24"/>
          <w:lang w:eastAsia="en-GB"/>
        </w:rPr>
        <w:t xml:space="preserve"> 12</w:t>
      </w:r>
      <w:r w:rsidR="002C448F">
        <w:rPr>
          <w:rFonts w:ascii="Arial" w:eastAsia="Times New Roman" w:hAnsi="Arial" w:cs="Arial"/>
          <w:color w:val="222222"/>
          <w:sz w:val="24"/>
          <w:szCs w:val="24"/>
          <w:lang w:eastAsia="en-GB"/>
        </w:rPr>
        <w:t xml:space="preserve"> </w:t>
      </w:r>
      <w:r w:rsidRPr="003105F3">
        <w:rPr>
          <w:rFonts w:ascii="Arial" w:eastAsia="Times New Roman" w:hAnsi="Arial" w:cs="Arial"/>
          <w:color w:val="222222"/>
          <w:sz w:val="24"/>
          <w:szCs w:val="24"/>
          <w:lang w:eastAsia="en-GB"/>
        </w:rPr>
        <w:t xml:space="preserve">noon GMT: </w:t>
      </w:r>
      <w:r w:rsidRPr="003105F3">
        <w:rPr>
          <w:rFonts w:ascii="Arial" w:eastAsia="Times New Roman" w:hAnsi="Arial" w:cs="Arial"/>
          <w:b/>
          <w:bCs/>
          <w:color w:val="222222"/>
          <w:sz w:val="24"/>
          <w:szCs w:val="24"/>
          <w:lang w:eastAsia="en-GB"/>
        </w:rPr>
        <w:t>West Africa</w:t>
      </w:r>
      <w:r w:rsidR="005E31C8">
        <w:rPr>
          <w:rFonts w:ascii="Arial" w:eastAsia="Times New Roman" w:hAnsi="Arial" w:cs="Arial"/>
          <w:color w:val="222222"/>
          <w:sz w:val="24"/>
          <w:szCs w:val="24"/>
          <w:lang w:eastAsia="en-GB"/>
        </w:rPr>
        <w:t xml:space="preserve">; </w:t>
      </w:r>
      <w:r w:rsidRPr="002C448F">
        <w:rPr>
          <w:rFonts w:ascii="Arial" w:eastAsia="Times New Roman" w:hAnsi="Arial" w:cs="Arial"/>
          <w:b/>
          <w:bCs/>
          <w:color w:val="222222"/>
          <w:sz w:val="24"/>
          <w:szCs w:val="24"/>
          <w:lang w:eastAsia="en-GB"/>
        </w:rPr>
        <w:t>6</w:t>
      </w:r>
      <w:r w:rsidRPr="002C448F">
        <w:rPr>
          <w:rFonts w:ascii="Arial" w:eastAsia="Times New Roman" w:hAnsi="Arial" w:cs="Arial"/>
          <w:b/>
          <w:bCs/>
          <w:color w:val="222222"/>
          <w:sz w:val="24"/>
          <w:szCs w:val="24"/>
          <w:vertAlign w:val="superscript"/>
          <w:lang w:eastAsia="en-GB"/>
        </w:rPr>
        <w:t>th</w:t>
      </w:r>
      <w:r w:rsidRPr="002C448F">
        <w:rPr>
          <w:rFonts w:ascii="Arial" w:eastAsia="Times New Roman" w:hAnsi="Arial" w:cs="Arial"/>
          <w:b/>
          <w:bCs/>
          <w:color w:val="222222"/>
          <w:sz w:val="24"/>
          <w:szCs w:val="24"/>
          <w:lang w:eastAsia="en-GB"/>
        </w:rPr>
        <w:t xml:space="preserve"> November </w:t>
      </w:r>
      <w:r w:rsidRPr="003105F3">
        <w:rPr>
          <w:rFonts w:ascii="Arial" w:eastAsia="Times New Roman" w:hAnsi="Arial" w:cs="Arial"/>
          <w:color w:val="222222"/>
          <w:sz w:val="24"/>
          <w:szCs w:val="24"/>
          <w:lang w:eastAsia="en-GB"/>
        </w:rPr>
        <w:t xml:space="preserve">11am GMT: </w:t>
      </w:r>
      <w:r w:rsidRPr="003105F3">
        <w:rPr>
          <w:rFonts w:ascii="Arial" w:eastAsia="Times New Roman" w:hAnsi="Arial" w:cs="Arial"/>
          <w:b/>
          <w:bCs/>
          <w:color w:val="222222"/>
          <w:sz w:val="24"/>
          <w:szCs w:val="24"/>
          <w:lang w:eastAsia="en-GB"/>
        </w:rPr>
        <w:t>East Africa</w:t>
      </w:r>
    </w:p>
    <w:p w14:paraId="03A400DD" w14:textId="3763BE37" w:rsidR="003105F3" w:rsidRPr="003105F3" w:rsidRDefault="003105F3" w:rsidP="003105F3">
      <w:pPr>
        <w:shd w:val="clear" w:color="auto" w:fill="FFFFFF"/>
        <w:spacing w:after="0" w:line="240" w:lineRule="auto"/>
        <w:rPr>
          <w:rFonts w:ascii="Arial" w:eastAsia="Times New Roman" w:hAnsi="Arial" w:cs="Arial"/>
          <w:color w:val="222222"/>
          <w:sz w:val="24"/>
          <w:szCs w:val="24"/>
          <w:lang w:eastAsia="en-GB"/>
        </w:rPr>
      </w:pPr>
      <w:r w:rsidRPr="002C448F">
        <w:rPr>
          <w:rFonts w:ascii="Arial" w:eastAsia="Times New Roman" w:hAnsi="Arial" w:cs="Arial"/>
          <w:b/>
          <w:bCs/>
          <w:color w:val="222222"/>
          <w:sz w:val="24"/>
          <w:szCs w:val="24"/>
          <w:lang w:eastAsia="en-GB"/>
        </w:rPr>
        <w:t>6</w:t>
      </w:r>
      <w:r w:rsidRPr="002C448F">
        <w:rPr>
          <w:rFonts w:ascii="Arial" w:eastAsia="Times New Roman" w:hAnsi="Arial" w:cs="Arial"/>
          <w:b/>
          <w:bCs/>
          <w:color w:val="222222"/>
          <w:sz w:val="24"/>
          <w:szCs w:val="24"/>
          <w:vertAlign w:val="superscript"/>
          <w:lang w:eastAsia="en-GB"/>
        </w:rPr>
        <w:t>th</w:t>
      </w:r>
      <w:r w:rsidRPr="002C448F">
        <w:rPr>
          <w:rFonts w:ascii="Arial" w:eastAsia="Times New Roman" w:hAnsi="Arial" w:cs="Arial"/>
          <w:b/>
          <w:bCs/>
          <w:color w:val="222222"/>
          <w:sz w:val="24"/>
          <w:szCs w:val="24"/>
          <w:lang w:eastAsia="en-GB"/>
        </w:rPr>
        <w:t> November</w:t>
      </w:r>
      <w:r w:rsidRPr="003105F3">
        <w:rPr>
          <w:rFonts w:ascii="Arial" w:eastAsia="Times New Roman" w:hAnsi="Arial" w:cs="Arial"/>
          <w:color w:val="222222"/>
          <w:sz w:val="24"/>
          <w:szCs w:val="24"/>
          <w:lang w:eastAsia="en-GB"/>
        </w:rPr>
        <w:t xml:space="preserve"> 3pm GMT: </w:t>
      </w:r>
      <w:r w:rsidRPr="003105F3">
        <w:rPr>
          <w:rFonts w:ascii="Arial" w:eastAsia="Times New Roman" w:hAnsi="Arial" w:cs="Arial"/>
          <w:b/>
          <w:bCs/>
          <w:color w:val="222222"/>
          <w:sz w:val="24"/>
          <w:szCs w:val="24"/>
          <w:lang w:eastAsia="en-GB"/>
        </w:rPr>
        <w:t>Caribbean</w:t>
      </w:r>
      <w:r w:rsidR="005E31C8">
        <w:rPr>
          <w:rFonts w:ascii="Arial" w:eastAsia="Times New Roman" w:hAnsi="Arial" w:cs="Arial"/>
          <w:color w:val="222222"/>
          <w:sz w:val="24"/>
          <w:szCs w:val="24"/>
          <w:lang w:eastAsia="en-GB"/>
        </w:rPr>
        <w:t xml:space="preserve">; </w:t>
      </w:r>
      <w:r w:rsidRPr="002C448F">
        <w:rPr>
          <w:rFonts w:ascii="Arial" w:eastAsia="Times New Roman" w:hAnsi="Arial" w:cs="Arial"/>
          <w:b/>
          <w:bCs/>
          <w:color w:val="222222"/>
          <w:sz w:val="24"/>
          <w:szCs w:val="24"/>
          <w:lang w:eastAsia="en-GB"/>
        </w:rPr>
        <w:t>9</w:t>
      </w:r>
      <w:r w:rsidRPr="002C448F">
        <w:rPr>
          <w:rFonts w:ascii="Arial" w:eastAsia="Times New Roman" w:hAnsi="Arial" w:cs="Arial"/>
          <w:b/>
          <w:bCs/>
          <w:color w:val="222222"/>
          <w:sz w:val="24"/>
          <w:szCs w:val="24"/>
          <w:vertAlign w:val="superscript"/>
          <w:lang w:eastAsia="en-GB"/>
        </w:rPr>
        <w:t>th</w:t>
      </w:r>
      <w:r w:rsidRPr="002C448F">
        <w:rPr>
          <w:rFonts w:ascii="Arial" w:eastAsia="Times New Roman" w:hAnsi="Arial" w:cs="Arial"/>
          <w:b/>
          <w:bCs/>
          <w:color w:val="222222"/>
          <w:sz w:val="24"/>
          <w:szCs w:val="24"/>
          <w:lang w:eastAsia="en-GB"/>
        </w:rPr>
        <w:t> November</w:t>
      </w:r>
      <w:r w:rsidRPr="003105F3">
        <w:rPr>
          <w:rFonts w:ascii="Arial" w:eastAsia="Times New Roman" w:hAnsi="Arial" w:cs="Arial"/>
          <w:color w:val="222222"/>
          <w:sz w:val="24"/>
          <w:szCs w:val="24"/>
          <w:lang w:eastAsia="en-GB"/>
        </w:rPr>
        <w:t xml:space="preserve"> 8am GMT: Asia</w:t>
      </w:r>
      <w:r w:rsidR="005E31C8">
        <w:rPr>
          <w:rFonts w:ascii="Arial" w:eastAsia="Times New Roman" w:hAnsi="Arial" w:cs="Arial"/>
          <w:color w:val="222222"/>
          <w:sz w:val="24"/>
          <w:szCs w:val="24"/>
          <w:lang w:eastAsia="en-GB"/>
        </w:rPr>
        <w:t xml:space="preserve">; </w:t>
      </w:r>
    </w:p>
    <w:p w14:paraId="5E961E9C" w14:textId="77777777" w:rsidR="0017295F" w:rsidRDefault="003105F3" w:rsidP="003105F3">
      <w:pPr>
        <w:shd w:val="clear" w:color="auto" w:fill="FFFFFF"/>
        <w:spacing w:after="0" w:line="240" w:lineRule="auto"/>
        <w:rPr>
          <w:rFonts w:ascii="Arial" w:eastAsia="Times New Roman" w:hAnsi="Arial" w:cs="Arial"/>
          <w:b/>
          <w:bCs/>
          <w:color w:val="222222"/>
          <w:sz w:val="24"/>
          <w:szCs w:val="24"/>
          <w:lang w:eastAsia="en-GB"/>
        </w:rPr>
      </w:pPr>
      <w:r w:rsidRPr="003105F3">
        <w:rPr>
          <w:rFonts w:ascii="Arial" w:eastAsia="Times New Roman" w:hAnsi="Arial" w:cs="Arial"/>
          <w:color w:val="222222"/>
          <w:sz w:val="24"/>
          <w:szCs w:val="24"/>
          <w:lang w:eastAsia="en-GB"/>
        </w:rPr>
        <w:t>9</w:t>
      </w:r>
      <w:r w:rsidRPr="003105F3">
        <w:rPr>
          <w:rFonts w:ascii="Arial" w:eastAsia="Times New Roman" w:hAnsi="Arial" w:cs="Arial"/>
          <w:color w:val="222222"/>
          <w:sz w:val="24"/>
          <w:szCs w:val="24"/>
          <w:vertAlign w:val="superscript"/>
          <w:lang w:eastAsia="en-GB"/>
        </w:rPr>
        <w:t>th</w:t>
      </w:r>
      <w:r w:rsidRPr="003105F3">
        <w:rPr>
          <w:rFonts w:ascii="Arial" w:eastAsia="Times New Roman" w:hAnsi="Arial" w:cs="Arial"/>
          <w:color w:val="222222"/>
          <w:sz w:val="24"/>
          <w:szCs w:val="24"/>
          <w:lang w:eastAsia="en-GB"/>
        </w:rPr>
        <w:t xml:space="preserve"> November 12noon GMT: </w:t>
      </w:r>
      <w:r w:rsidRPr="003105F3">
        <w:rPr>
          <w:rFonts w:ascii="Arial" w:eastAsia="Times New Roman" w:hAnsi="Arial" w:cs="Arial"/>
          <w:b/>
          <w:bCs/>
          <w:color w:val="222222"/>
          <w:sz w:val="24"/>
          <w:szCs w:val="24"/>
          <w:lang w:eastAsia="en-GB"/>
        </w:rPr>
        <w:t>Southern Africa</w:t>
      </w:r>
      <w:r w:rsidR="00F11379">
        <w:rPr>
          <w:rFonts w:ascii="Arial" w:eastAsia="Times New Roman" w:hAnsi="Arial" w:cs="Arial"/>
          <w:color w:val="222222"/>
          <w:sz w:val="24"/>
          <w:szCs w:val="24"/>
          <w:lang w:eastAsia="en-GB"/>
        </w:rPr>
        <w:t xml:space="preserve">; </w:t>
      </w:r>
      <w:r w:rsidRPr="002C448F">
        <w:rPr>
          <w:rFonts w:ascii="Arial" w:eastAsia="Times New Roman" w:hAnsi="Arial" w:cs="Arial"/>
          <w:b/>
          <w:bCs/>
          <w:color w:val="222222"/>
          <w:sz w:val="24"/>
          <w:szCs w:val="24"/>
          <w:lang w:eastAsia="en-GB"/>
        </w:rPr>
        <w:t>11</w:t>
      </w:r>
      <w:r w:rsidRPr="002C448F">
        <w:rPr>
          <w:rFonts w:ascii="Arial" w:eastAsia="Times New Roman" w:hAnsi="Arial" w:cs="Arial"/>
          <w:b/>
          <w:bCs/>
          <w:color w:val="222222"/>
          <w:sz w:val="24"/>
          <w:szCs w:val="24"/>
          <w:vertAlign w:val="superscript"/>
          <w:lang w:eastAsia="en-GB"/>
        </w:rPr>
        <w:t>th</w:t>
      </w:r>
      <w:r w:rsidRPr="002C448F">
        <w:rPr>
          <w:rFonts w:ascii="Arial" w:eastAsia="Times New Roman" w:hAnsi="Arial" w:cs="Arial"/>
          <w:b/>
          <w:bCs/>
          <w:color w:val="222222"/>
          <w:sz w:val="24"/>
          <w:szCs w:val="24"/>
          <w:lang w:eastAsia="en-GB"/>
        </w:rPr>
        <w:t xml:space="preserve"> November </w:t>
      </w:r>
      <w:r w:rsidRPr="003105F3">
        <w:rPr>
          <w:rFonts w:ascii="Arial" w:eastAsia="Times New Roman" w:hAnsi="Arial" w:cs="Arial"/>
          <w:color w:val="222222"/>
          <w:sz w:val="24"/>
          <w:szCs w:val="24"/>
          <w:lang w:eastAsia="en-GB"/>
        </w:rPr>
        <w:t xml:space="preserve">10pm GMT: </w:t>
      </w:r>
      <w:r w:rsidRPr="003105F3">
        <w:rPr>
          <w:rFonts w:ascii="Arial" w:eastAsia="Times New Roman" w:hAnsi="Arial" w:cs="Arial"/>
          <w:b/>
          <w:bCs/>
          <w:color w:val="222222"/>
          <w:sz w:val="24"/>
          <w:szCs w:val="24"/>
          <w:lang w:eastAsia="en-GB"/>
        </w:rPr>
        <w:t>Pacific, Australia, New Zealand</w:t>
      </w:r>
      <w:r w:rsidR="00F11379">
        <w:rPr>
          <w:rFonts w:ascii="Arial" w:eastAsia="Times New Roman" w:hAnsi="Arial" w:cs="Arial"/>
          <w:b/>
          <w:bCs/>
          <w:color w:val="222222"/>
          <w:sz w:val="24"/>
          <w:szCs w:val="24"/>
          <w:lang w:eastAsia="en-GB"/>
        </w:rPr>
        <w:t xml:space="preserve">. </w:t>
      </w:r>
    </w:p>
    <w:p w14:paraId="1DC720B5" w14:textId="77777777" w:rsidR="005019A0" w:rsidRDefault="005019A0" w:rsidP="003105F3">
      <w:pPr>
        <w:shd w:val="clear" w:color="auto" w:fill="FFFFFF"/>
        <w:spacing w:after="0" w:line="240" w:lineRule="auto"/>
        <w:rPr>
          <w:rFonts w:ascii="Arial" w:eastAsia="Times New Roman" w:hAnsi="Arial" w:cs="Arial"/>
          <w:b/>
          <w:bCs/>
          <w:color w:val="222222"/>
          <w:sz w:val="24"/>
          <w:szCs w:val="24"/>
          <w:lang w:eastAsia="en-GB"/>
        </w:rPr>
      </w:pPr>
    </w:p>
    <w:p w14:paraId="39876145" w14:textId="425DA671" w:rsidR="003105F3" w:rsidRDefault="00786CBA" w:rsidP="003105F3">
      <w:pPr>
        <w:shd w:val="clear" w:color="auto" w:fill="FFFFFF"/>
        <w:spacing w:after="0" w:line="240" w:lineRule="auto"/>
        <w:rPr>
          <w:rFonts w:cstheme="minorHAnsi"/>
          <w:b/>
          <w:bCs/>
          <w:color w:val="0563C1" w:themeColor="hyperlink"/>
          <w:sz w:val="28"/>
          <w:szCs w:val="28"/>
          <w:u w:val="single"/>
          <w:shd w:val="clear" w:color="auto" w:fill="FEFEFF"/>
        </w:rPr>
      </w:pPr>
      <w:r>
        <w:rPr>
          <w:rFonts w:ascii="Arial" w:eastAsia="Times New Roman" w:hAnsi="Arial" w:cs="Arial"/>
          <w:b/>
          <w:bCs/>
          <w:color w:val="222222"/>
          <w:sz w:val="24"/>
          <w:szCs w:val="24"/>
          <w:lang w:eastAsia="en-GB"/>
        </w:rPr>
        <w:t xml:space="preserve">To book your place and to give us your access needs contact </w:t>
      </w:r>
      <w:r w:rsidRPr="00B01BEB">
        <w:rPr>
          <w:rFonts w:cstheme="minorHAnsi"/>
          <w:b/>
          <w:bCs/>
          <w:sz w:val="28"/>
          <w:szCs w:val="28"/>
          <w:shd w:val="clear" w:color="auto" w:fill="FEFEFF"/>
        </w:rPr>
        <w:t>Gemma White</w:t>
      </w:r>
      <w:r w:rsidRPr="00B01BEB">
        <w:rPr>
          <w:rFonts w:cstheme="minorHAnsi"/>
          <w:b/>
          <w:bCs/>
          <w:color w:val="535354"/>
          <w:sz w:val="28"/>
          <w:szCs w:val="28"/>
          <w:shd w:val="clear" w:color="auto" w:fill="FEFEFF"/>
        </w:rPr>
        <w:t xml:space="preserve"> </w:t>
      </w:r>
      <w:hyperlink r:id="rId28" w:history="1">
        <w:r w:rsidRPr="00B01BEB">
          <w:rPr>
            <w:rFonts w:cstheme="minorHAnsi"/>
            <w:b/>
            <w:bCs/>
            <w:color w:val="0563C1" w:themeColor="hyperlink"/>
            <w:sz w:val="28"/>
            <w:szCs w:val="28"/>
            <w:u w:val="single"/>
            <w:shd w:val="clear" w:color="auto" w:fill="FEFEFF"/>
          </w:rPr>
          <w:t>gemma.white@add.org.uk</w:t>
        </w:r>
      </w:hyperlink>
    </w:p>
    <w:p w14:paraId="41523682" w14:textId="01082924" w:rsidR="003F6167" w:rsidRPr="005019A0" w:rsidRDefault="003F6167" w:rsidP="005019A0">
      <w:pPr>
        <w:pStyle w:val="Heading1"/>
        <w:rPr>
          <w:b/>
          <w:bCs/>
          <w:color w:val="000000" w:themeColor="text1"/>
          <w:shd w:val="clear" w:color="auto" w:fill="FEFEFF"/>
        </w:rPr>
      </w:pPr>
      <w:r w:rsidRPr="005019A0">
        <w:rPr>
          <w:b/>
          <w:bCs/>
          <w:color w:val="000000" w:themeColor="text1"/>
          <w:shd w:val="clear" w:color="auto" w:fill="FEFEFF"/>
        </w:rPr>
        <w:lastRenderedPageBreak/>
        <w:t>Commonweal</w:t>
      </w:r>
      <w:r w:rsidR="00AB07C2">
        <w:rPr>
          <w:b/>
          <w:bCs/>
          <w:color w:val="000000" w:themeColor="text1"/>
          <w:shd w:val="clear" w:color="auto" w:fill="FEFEFF"/>
        </w:rPr>
        <w:t>th</w:t>
      </w:r>
      <w:r w:rsidR="000F2B80" w:rsidRPr="005019A0">
        <w:rPr>
          <w:b/>
          <w:bCs/>
          <w:color w:val="000000" w:themeColor="text1"/>
          <w:shd w:val="clear" w:color="auto" w:fill="FEFEFF"/>
        </w:rPr>
        <w:t xml:space="preserve"> Heads of Government </w:t>
      </w:r>
      <w:r w:rsidR="00CA2711" w:rsidRPr="005019A0">
        <w:rPr>
          <w:b/>
          <w:bCs/>
          <w:color w:val="000000" w:themeColor="text1"/>
          <w:shd w:val="clear" w:color="auto" w:fill="FEFEFF"/>
        </w:rPr>
        <w:t>issued a policy on Covid-19</w:t>
      </w:r>
      <w:r w:rsidR="000F2B80" w:rsidRPr="005019A0">
        <w:rPr>
          <w:b/>
          <w:bCs/>
          <w:color w:val="000000" w:themeColor="text1"/>
          <w:shd w:val="clear" w:color="auto" w:fill="FEFEFF"/>
        </w:rPr>
        <w:t xml:space="preserve"> October</w:t>
      </w:r>
    </w:p>
    <w:p w14:paraId="6F9B99F9" w14:textId="7CA545CE" w:rsidR="000F2B80" w:rsidRDefault="00615020" w:rsidP="003105F3">
      <w:pPr>
        <w:shd w:val="clear" w:color="auto" w:fill="FFFFFF"/>
        <w:spacing w:after="0" w:line="240" w:lineRule="auto"/>
        <w:rPr>
          <w:rFonts w:cstheme="minorHAnsi"/>
          <w:color w:val="000000" w:themeColor="text1"/>
          <w:sz w:val="28"/>
          <w:szCs w:val="28"/>
          <w:shd w:val="clear" w:color="auto" w:fill="FEFEFF"/>
        </w:rPr>
      </w:pPr>
      <w:hyperlink r:id="rId29" w:history="1">
        <w:r w:rsidR="000F2B80" w:rsidRPr="00CB513C">
          <w:rPr>
            <w:rStyle w:val="Hyperlink"/>
            <w:rFonts w:cstheme="minorHAnsi"/>
            <w:sz w:val="28"/>
            <w:szCs w:val="28"/>
            <w:shd w:val="clear" w:color="auto" w:fill="FEFEFF"/>
          </w:rPr>
          <w:t>https://commonwealthdpf.org/wp-content/uploads/2020/10/Commonwealth-Statement-on-COVID-19-FINAL-VERSION_0-2.pdf</w:t>
        </w:r>
      </w:hyperlink>
      <w:r w:rsidR="000F2B80">
        <w:rPr>
          <w:rFonts w:cstheme="minorHAnsi"/>
          <w:color w:val="000000" w:themeColor="text1"/>
          <w:sz w:val="28"/>
          <w:szCs w:val="28"/>
          <w:shd w:val="clear" w:color="auto" w:fill="FEFEFF"/>
        </w:rPr>
        <w:t xml:space="preserve"> </w:t>
      </w:r>
    </w:p>
    <w:p w14:paraId="11B8C345" w14:textId="77777777" w:rsidR="00E20ADE" w:rsidRDefault="00946100" w:rsidP="003105F3">
      <w:pPr>
        <w:shd w:val="clear" w:color="auto" w:fill="FFFFFF"/>
        <w:spacing w:after="0" w:line="240" w:lineRule="auto"/>
        <w:rPr>
          <w:sz w:val="28"/>
          <w:szCs w:val="28"/>
        </w:rPr>
      </w:pPr>
      <w:r w:rsidRPr="00E20ADE">
        <w:rPr>
          <w:rFonts w:cstheme="minorHAnsi"/>
          <w:color w:val="000000" w:themeColor="text1"/>
          <w:sz w:val="28"/>
          <w:szCs w:val="28"/>
          <w:shd w:val="clear" w:color="auto" w:fill="FEFEFF"/>
        </w:rPr>
        <w:t xml:space="preserve">The statement commits all 54 Governments to </w:t>
      </w:r>
      <w:r w:rsidR="00E20ADE" w:rsidRPr="00E20ADE">
        <w:rPr>
          <w:sz w:val="28"/>
          <w:szCs w:val="28"/>
        </w:rPr>
        <w:t>..”</w:t>
      </w:r>
      <w:r w:rsidRPr="00E20ADE">
        <w:rPr>
          <w:sz w:val="28"/>
          <w:szCs w:val="28"/>
        </w:rPr>
        <w:t xml:space="preserve">continue to fight against hate speech, targeting of vulnerable groups and all forms of discrimination, particularly those arising from the pandemic - whether rooted in age, sex, disability, race, ethnicity, origin, religion, political, economic or other grounds. We will also take necessary measures to counter the spread of misinformation and disinformation, online and offline, including manipulated media that incites violence and divides communities, while ensuring that any action </w:t>
      </w:r>
    </w:p>
    <w:p w14:paraId="6B73E4A6" w14:textId="00514F20" w:rsidR="00946100" w:rsidRDefault="00946100" w:rsidP="003105F3">
      <w:pPr>
        <w:shd w:val="clear" w:color="auto" w:fill="FFFFFF"/>
        <w:spacing w:after="0" w:line="240" w:lineRule="auto"/>
        <w:rPr>
          <w:sz w:val="28"/>
          <w:szCs w:val="28"/>
        </w:rPr>
      </w:pPr>
      <w:r w:rsidRPr="00E20ADE">
        <w:rPr>
          <w:sz w:val="28"/>
          <w:szCs w:val="28"/>
        </w:rPr>
        <w:t>respects human rights</w:t>
      </w:r>
      <w:r w:rsidR="00E20ADE" w:rsidRPr="00E20ADE">
        <w:rPr>
          <w:sz w:val="28"/>
          <w:szCs w:val="28"/>
        </w:rPr>
        <w:t>”</w:t>
      </w:r>
      <w:r w:rsidR="001F4F15">
        <w:rPr>
          <w:sz w:val="28"/>
          <w:szCs w:val="28"/>
        </w:rPr>
        <w:t>…</w:t>
      </w:r>
    </w:p>
    <w:p w14:paraId="2F06EC05" w14:textId="36459BF9" w:rsidR="00E20ADE" w:rsidRPr="00944C9A" w:rsidRDefault="001F4F15" w:rsidP="003105F3">
      <w:pPr>
        <w:shd w:val="clear" w:color="auto" w:fill="FFFFFF"/>
        <w:spacing w:after="0" w:line="240" w:lineRule="auto"/>
        <w:rPr>
          <w:sz w:val="28"/>
          <w:szCs w:val="28"/>
        </w:rPr>
      </w:pPr>
      <w:r w:rsidRPr="00944C9A">
        <w:rPr>
          <w:sz w:val="28"/>
          <w:szCs w:val="28"/>
        </w:rPr>
        <w:t xml:space="preserve">“We are committed to working with the spirit of global cooperation, unity and solidarity to protect the health of all our citizens, and do all we can to ensure equitable access to quality essential health services and safe, effective, quality and affordable medicines and vaccines for all, particularly the most vulnerable and high-risk populations such as older persons, people with disabilities, and others who are more likely to have a pre-existing health condition” </w:t>
      </w:r>
      <w:r w:rsidR="00944C9A">
        <w:rPr>
          <w:sz w:val="28"/>
          <w:szCs w:val="28"/>
        </w:rPr>
        <w:t>….</w:t>
      </w:r>
    </w:p>
    <w:p w14:paraId="1E30EF25" w14:textId="1184A54C" w:rsidR="00E20ADE" w:rsidRPr="00EE3877" w:rsidRDefault="00EE3877" w:rsidP="003105F3">
      <w:pPr>
        <w:shd w:val="clear" w:color="auto" w:fill="FFFFFF"/>
        <w:spacing w:after="0" w:line="240" w:lineRule="auto"/>
        <w:rPr>
          <w:rFonts w:cstheme="minorHAnsi"/>
          <w:color w:val="000000" w:themeColor="text1"/>
          <w:sz w:val="28"/>
          <w:szCs w:val="28"/>
          <w:shd w:val="clear" w:color="auto" w:fill="FEFEFF"/>
        </w:rPr>
      </w:pPr>
      <w:r w:rsidRPr="00EE3877">
        <w:rPr>
          <w:rFonts w:cstheme="minorHAnsi"/>
          <w:color w:val="000000" w:themeColor="text1"/>
          <w:sz w:val="28"/>
          <w:szCs w:val="28"/>
          <w:shd w:val="clear" w:color="auto" w:fill="FEFEFF"/>
        </w:rPr>
        <w:t>“</w:t>
      </w:r>
      <w:r w:rsidRPr="00EE3877">
        <w:rPr>
          <w:sz w:val="28"/>
          <w:szCs w:val="28"/>
        </w:rPr>
        <w:t>We are deeply concerned by the wide-ranging economic, social and environmental implications of COVID-19, particularly the difficulty for many countries of mounting an emergency response while maintaining adequate focus on delivering sustainable development. We will use all available policy tools to minimize the economic, social and environmental damage from the pandemic, maintain economic and financial stability, safeguard jobs and strengthen resilience”….</w:t>
      </w:r>
      <w:r w:rsidR="000D4428" w:rsidRPr="000D4428">
        <w:rPr>
          <w:rFonts w:cstheme="minorHAnsi"/>
          <w:noProof/>
          <w:color w:val="222222"/>
          <w:sz w:val="28"/>
          <w:szCs w:val="28"/>
        </w:rPr>
        <w:t xml:space="preserve"> </w:t>
      </w:r>
    </w:p>
    <w:p w14:paraId="46C75920" w14:textId="28C60829" w:rsidR="00E9066D" w:rsidRDefault="000D4428" w:rsidP="0078169C">
      <w:pPr>
        <w:shd w:val="clear" w:color="auto" w:fill="FFFFFF"/>
        <w:spacing w:after="0" w:line="240" w:lineRule="auto"/>
        <w:rPr>
          <w:rFonts w:eastAsia="Times New Roman" w:cstheme="minorHAnsi"/>
          <w:color w:val="222222"/>
          <w:sz w:val="28"/>
          <w:szCs w:val="28"/>
          <w:lang w:eastAsia="en-GB"/>
        </w:rPr>
      </w:pPr>
      <w:r>
        <w:rPr>
          <w:rFonts w:cstheme="minorHAnsi"/>
          <w:noProof/>
          <w:color w:val="222222"/>
          <w:sz w:val="28"/>
          <w:szCs w:val="28"/>
        </w:rPr>
        <w:drawing>
          <wp:anchor distT="0" distB="0" distL="114300" distR="114300" simplePos="0" relativeHeight="251669504" behindDoc="1" locked="0" layoutInCell="1" allowOverlap="1" wp14:anchorId="08AADAA4" wp14:editId="6C4E7DDD">
            <wp:simplePos x="0" y="0"/>
            <wp:positionH relativeFrom="margin">
              <wp:align>left</wp:align>
            </wp:positionH>
            <wp:positionV relativeFrom="paragraph">
              <wp:posOffset>0</wp:posOffset>
            </wp:positionV>
            <wp:extent cx="1946910" cy="1327150"/>
            <wp:effectExtent l="0" t="0" r="0" b="6350"/>
            <wp:wrapTight wrapText="bothSides">
              <wp:wrapPolygon edited="0">
                <wp:start x="0" y="0"/>
                <wp:lineTo x="0" y="21393"/>
                <wp:lineTo x="21346" y="21393"/>
                <wp:lineTo x="21346" y="0"/>
                <wp:lineTo x="0" y="0"/>
              </wp:wrapPolygon>
            </wp:wrapTight>
            <wp:docPr id="11" name="Picture 11" descr="Global Map on blue backgroundwith many connecting networks with an imposed Label on a red background imposed reading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lobal Map on blue backgroundwith many connecting networks with an imposed Label on a red background imposed reading Covid-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0145" cy="1329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9908" w14:textId="4F171FEE" w:rsidR="00E9066D" w:rsidRPr="00C37326" w:rsidRDefault="00C37326" w:rsidP="0078169C">
      <w:pPr>
        <w:shd w:val="clear" w:color="auto" w:fill="FFFFFF"/>
        <w:spacing w:after="0" w:line="240" w:lineRule="auto"/>
        <w:rPr>
          <w:rFonts w:eastAsia="Times New Roman" w:cstheme="minorHAnsi"/>
          <w:color w:val="222222"/>
          <w:sz w:val="28"/>
          <w:szCs w:val="28"/>
          <w:lang w:eastAsia="en-GB"/>
        </w:rPr>
      </w:pPr>
      <w:r w:rsidRPr="00C37326">
        <w:rPr>
          <w:sz w:val="28"/>
          <w:szCs w:val="28"/>
        </w:rPr>
        <w:t>“The Commonwealth's 1.2 billion young people are particularly likely to suffer economically. Protecting their opportunities for income and decent productive employment is essential. We must ensure that temporary shocks do not have long-lasting or permanent implications for poverty reduction and the ability of all workers to enjoy safe and decent work. We also recognise remittance flows are important sources of support for the well-being and survival of families and communities. We will work to minimise any substantial and sustained decrease in remittance flows while maintaining financial integrity. Women and girls and other marginalised groups, including those with disabilities, are more likely to suffer economically from COVID-19. Inclusion is central to economic stimulus, health services and social protection. Marginalised groups will be particularly impacted by school closures: we will continue to encourage implementation of specific actions to provide the opportunity for at least 12 years of quality education and learning for girls and boys by 2030. We are particularly concerned that children who are spending more time at home and online are increasingly vulnerable to violence, abuse and exploitation, and are at greater risk of online harms such as sexual exploitation and abuse. Protecting the safety of children and all vulnerable groups, must be prioritised.”..</w:t>
      </w:r>
    </w:p>
    <w:p w14:paraId="3621C7B9" w14:textId="77777777" w:rsidR="00E9066D" w:rsidRDefault="00E9066D" w:rsidP="0078169C">
      <w:pPr>
        <w:shd w:val="clear" w:color="auto" w:fill="FFFFFF"/>
        <w:spacing w:after="0" w:line="240" w:lineRule="auto"/>
        <w:rPr>
          <w:rFonts w:eastAsia="Times New Roman" w:cstheme="minorHAnsi"/>
          <w:color w:val="222222"/>
          <w:sz w:val="28"/>
          <w:szCs w:val="28"/>
          <w:lang w:eastAsia="en-GB"/>
        </w:rPr>
      </w:pPr>
    </w:p>
    <w:p w14:paraId="667BD623" w14:textId="431023ED" w:rsidR="00E9066D" w:rsidRDefault="002E28C0" w:rsidP="0078169C">
      <w:pPr>
        <w:shd w:val="clear" w:color="auto" w:fill="FFFFFF"/>
        <w:spacing w:after="0" w:line="240" w:lineRule="auto"/>
        <w:rPr>
          <w:sz w:val="28"/>
          <w:szCs w:val="28"/>
        </w:rPr>
      </w:pPr>
      <w:r w:rsidRPr="002E28C0">
        <w:rPr>
          <w:sz w:val="28"/>
          <w:szCs w:val="28"/>
        </w:rPr>
        <w:t>..</w:t>
      </w:r>
      <w:r w:rsidR="00585F92" w:rsidRPr="002E28C0">
        <w:rPr>
          <w:sz w:val="28"/>
          <w:szCs w:val="28"/>
        </w:rPr>
        <w:t xml:space="preserve">“In making these commitments, we recognise that the strength and potential of the Commonwealth lie in collaboration between its member states, its intergovernmental </w:t>
      </w:r>
      <w:r w:rsidR="00513FE6">
        <w:rPr>
          <w:noProof/>
        </w:rPr>
        <w:lastRenderedPageBreak/>
        <w:drawing>
          <wp:anchor distT="0" distB="0" distL="114300" distR="114300" simplePos="0" relativeHeight="251670528" behindDoc="1" locked="0" layoutInCell="1" allowOverlap="1" wp14:anchorId="634947CB" wp14:editId="4632CA78">
            <wp:simplePos x="0" y="0"/>
            <wp:positionH relativeFrom="margin">
              <wp:align>left</wp:align>
            </wp:positionH>
            <wp:positionV relativeFrom="paragraph">
              <wp:posOffset>114300</wp:posOffset>
            </wp:positionV>
            <wp:extent cx="2344420" cy="1555750"/>
            <wp:effectExtent l="0" t="0" r="0" b="6350"/>
            <wp:wrapTight wrapText="bothSides">
              <wp:wrapPolygon edited="0">
                <wp:start x="0" y="0"/>
                <wp:lineTo x="0" y="21424"/>
                <wp:lineTo x="21413" y="21424"/>
                <wp:lineTo x="21413" y="0"/>
                <wp:lineTo x="0" y="0"/>
              </wp:wrapPolygon>
            </wp:wrapTight>
            <wp:docPr id="12" name="Picture 12" descr="Protect Rights of People with Disabilities During COVID-19 | Human Rights  Watch&#10;Shows a man in a chain hand driven wheelchair finding it difficult to  reach the tap. in Afr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rotect Rights of People with Disabilities During COVID-19 | Human Rights  Watch&#10;Shows a man in a chain hand driven wheelchair finding it difficult to  reach the tap. in Africa.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442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F92" w:rsidRPr="002E28C0">
        <w:rPr>
          <w:sz w:val="28"/>
          <w:szCs w:val="28"/>
        </w:rPr>
        <w:t>organisations – the Commonwealth Secretariat, the Commonwealth Foundation and the Commonwealth of Learning; and its network of associated and accredited organisations. As we strive to maximise that potential in the face of the immediate challenge, we look forward to deepening our collaboration at the next Commonwealth Heads of Government Meeting and associated Commonwealth fora in Rwanda.”</w:t>
      </w:r>
    </w:p>
    <w:p w14:paraId="5D3F2618" w14:textId="70C17713" w:rsidR="00104ED0" w:rsidRDefault="00104ED0" w:rsidP="00104ED0">
      <w:pPr>
        <w:pStyle w:val="Heading1"/>
        <w:rPr>
          <w:b/>
          <w:bCs/>
          <w:color w:val="000000" w:themeColor="text1"/>
        </w:rPr>
      </w:pPr>
      <w:r w:rsidRPr="00104ED0">
        <w:rPr>
          <w:b/>
          <w:bCs/>
          <w:color w:val="000000" w:themeColor="text1"/>
        </w:rPr>
        <w:t>Preparing for CHOGM</w:t>
      </w:r>
    </w:p>
    <w:p w14:paraId="4901FE86" w14:textId="1D5E7925" w:rsidR="007154E1" w:rsidRDefault="00BD599D" w:rsidP="002E24C7">
      <w:pPr>
        <w:spacing w:after="0" w:line="240" w:lineRule="auto"/>
        <w:rPr>
          <w:rFonts w:cstheme="minorHAnsi"/>
          <w:sz w:val="28"/>
          <w:szCs w:val="28"/>
        </w:rPr>
      </w:pPr>
      <w:r w:rsidRPr="00D67D76">
        <w:rPr>
          <w:sz w:val="28"/>
          <w:szCs w:val="28"/>
        </w:rPr>
        <w:t xml:space="preserve">The Rwandan Government has now decided to hold the Commonwealth </w:t>
      </w:r>
      <w:r w:rsidR="00DB186F" w:rsidRPr="00D67D76">
        <w:rPr>
          <w:sz w:val="28"/>
          <w:szCs w:val="28"/>
        </w:rPr>
        <w:t xml:space="preserve">Heads of </w:t>
      </w:r>
      <w:r w:rsidR="00DB186F" w:rsidRPr="009C3D62">
        <w:rPr>
          <w:sz w:val="28"/>
          <w:szCs w:val="28"/>
        </w:rPr>
        <w:t>Government Meeting and various Civil Society Forums in Kigali</w:t>
      </w:r>
      <w:r w:rsidR="00065610" w:rsidRPr="009C3D62">
        <w:rPr>
          <w:sz w:val="28"/>
          <w:szCs w:val="28"/>
        </w:rPr>
        <w:t xml:space="preserve"> in June 2021. This is likely to be a mixture of </w:t>
      </w:r>
      <w:r w:rsidR="00852473" w:rsidRPr="009C3D62">
        <w:rPr>
          <w:sz w:val="28"/>
          <w:szCs w:val="28"/>
        </w:rPr>
        <w:t>f</w:t>
      </w:r>
      <w:r w:rsidR="00065610" w:rsidRPr="009C3D62">
        <w:rPr>
          <w:sz w:val="28"/>
          <w:szCs w:val="28"/>
        </w:rPr>
        <w:t xml:space="preserve">ace to </w:t>
      </w:r>
      <w:r w:rsidR="00852473" w:rsidRPr="009C3D62">
        <w:rPr>
          <w:sz w:val="28"/>
          <w:szCs w:val="28"/>
        </w:rPr>
        <w:t>f</w:t>
      </w:r>
      <w:r w:rsidR="00065610" w:rsidRPr="009C3D62">
        <w:rPr>
          <w:sz w:val="28"/>
          <w:szCs w:val="28"/>
        </w:rPr>
        <w:t xml:space="preserve">ace and </w:t>
      </w:r>
      <w:r w:rsidR="00852473" w:rsidRPr="009C3D62">
        <w:rPr>
          <w:sz w:val="28"/>
          <w:szCs w:val="28"/>
        </w:rPr>
        <w:t>o</w:t>
      </w:r>
      <w:r w:rsidR="00065610" w:rsidRPr="009C3D62">
        <w:rPr>
          <w:sz w:val="28"/>
          <w:szCs w:val="28"/>
        </w:rPr>
        <w:t>n</w:t>
      </w:r>
      <w:r w:rsidR="00D67D76" w:rsidRPr="009C3D62">
        <w:rPr>
          <w:sz w:val="28"/>
          <w:szCs w:val="28"/>
        </w:rPr>
        <w:t>-line meetings.</w:t>
      </w:r>
      <w:r w:rsidR="00AA49B2" w:rsidRPr="009C3D62">
        <w:rPr>
          <w:sz w:val="28"/>
          <w:szCs w:val="28"/>
        </w:rPr>
        <w:t xml:space="preserve"> The</w:t>
      </w:r>
      <w:r w:rsidR="009C3D62" w:rsidRPr="009C3D62">
        <w:rPr>
          <w:sz w:val="28"/>
          <w:szCs w:val="28"/>
        </w:rPr>
        <w:t xml:space="preserve"> Rwandan Government </w:t>
      </w:r>
      <w:r w:rsidR="00AA49B2" w:rsidRPr="009C3D62">
        <w:rPr>
          <w:sz w:val="28"/>
          <w:szCs w:val="28"/>
        </w:rPr>
        <w:t xml:space="preserve"> have decided to have 6 focus areas </w:t>
      </w:r>
      <w:r w:rsidR="00AA49B2" w:rsidRPr="009C3D62">
        <w:rPr>
          <w:rFonts w:cstheme="minorHAnsi"/>
          <w:sz w:val="28"/>
          <w:szCs w:val="28"/>
        </w:rPr>
        <w:t>Health-</w:t>
      </w:r>
      <w:proofErr w:type="spellStart"/>
      <w:r w:rsidR="00AA49B2" w:rsidRPr="009C3D62">
        <w:rPr>
          <w:rFonts w:cstheme="minorHAnsi"/>
          <w:sz w:val="28"/>
          <w:szCs w:val="28"/>
        </w:rPr>
        <w:t>Covid</w:t>
      </w:r>
      <w:proofErr w:type="spellEnd"/>
      <w:r w:rsidR="00AA49B2" w:rsidRPr="009C3D62">
        <w:rPr>
          <w:rFonts w:cstheme="minorHAnsi"/>
          <w:sz w:val="28"/>
          <w:szCs w:val="28"/>
        </w:rPr>
        <w:t xml:space="preserve"> and Mental Health, Innovation, Rule of Law</w:t>
      </w:r>
      <w:r w:rsidR="009C3D62" w:rsidRPr="009C3D62">
        <w:rPr>
          <w:rFonts w:cstheme="minorHAnsi"/>
          <w:sz w:val="28"/>
          <w:szCs w:val="28"/>
        </w:rPr>
        <w:t xml:space="preserve">, </w:t>
      </w:r>
      <w:r w:rsidR="00AA49B2" w:rsidRPr="009C3D62">
        <w:rPr>
          <w:rFonts w:cstheme="minorHAnsi"/>
          <w:sz w:val="28"/>
          <w:szCs w:val="28"/>
        </w:rPr>
        <w:t>Trade</w:t>
      </w:r>
      <w:r w:rsidR="009C3D62" w:rsidRPr="009C3D62">
        <w:rPr>
          <w:rFonts w:cstheme="minorHAnsi"/>
          <w:sz w:val="28"/>
          <w:szCs w:val="28"/>
        </w:rPr>
        <w:t>,</w:t>
      </w:r>
      <w:r w:rsidR="00A75D93" w:rsidRPr="009C3D62">
        <w:rPr>
          <w:rFonts w:cstheme="minorHAnsi"/>
          <w:sz w:val="28"/>
          <w:szCs w:val="28"/>
        </w:rPr>
        <w:t xml:space="preserve"> </w:t>
      </w:r>
      <w:r w:rsidR="00AA49B2" w:rsidRPr="009C3D62">
        <w:rPr>
          <w:rFonts w:cstheme="minorHAnsi"/>
          <w:sz w:val="28"/>
          <w:szCs w:val="28"/>
        </w:rPr>
        <w:t xml:space="preserve"> Environment/Climate and Youth</w:t>
      </w:r>
      <w:r w:rsidR="009C3D62">
        <w:rPr>
          <w:rFonts w:cstheme="minorHAnsi"/>
          <w:sz w:val="28"/>
          <w:szCs w:val="28"/>
        </w:rPr>
        <w:t>.</w:t>
      </w:r>
    </w:p>
    <w:p w14:paraId="289ECF71" w14:textId="77777777" w:rsidR="002E24C7" w:rsidRDefault="002E24C7" w:rsidP="002E24C7">
      <w:pPr>
        <w:spacing w:after="0" w:line="240" w:lineRule="auto"/>
        <w:rPr>
          <w:rFonts w:cstheme="minorHAnsi"/>
          <w:sz w:val="28"/>
          <w:szCs w:val="28"/>
        </w:rPr>
      </w:pPr>
    </w:p>
    <w:p w14:paraId="06217B64" w14:textId="60333C57" w:rsidR="009C3D62" w:rsidRDefault="009C3D62" w:rsidP="002E24C7">
      <w:pPr>
        <w:spacing w:after="0" w:line="240" w:lineRule="auto"/>
        <w:rPr>
          <w:rFonts w:cstheme="minorHAnsi"/>
          <w:b/>
          <w:bCs/>
          <w:sz w:val="28"/>
          <w:szCs w:val="28"/>
        </w:rPr>
      </w:pPr>
      <w:r>
        <w:rPr>
          <w:rFonts w:cstheme="minorHAnsi"/>
          <w:sz w:val="28"/>
          <w:szCs w:val="28"/>
        </w:rPr>
        <w:t>We have met with the Commonwealth Secretariat and agreed to hold a joint meeting</w:t>
      </w:r>
      <w:r w:rsidR="00955A8C">
        <w:rPr>
          <w:rFonts w:cstheme="minorHAnsi"/>
          <w:sz w:val="28"/>
          <w:szCs w:val="28"/>
        </w:rPr>
        <w:t xml:space="preserve"> on-line</w:t>
      </w:r>
      <w:r>
        <w:rPr>
          <w:rFonts w:cstheme="minorHAnsi"/>
          <w:sz w:val="28"/>
          <w:szCs w:val="28"/>
        </w:rPr>
        <w:t xml:space="preserve"> with </w:t>
      </w:r>
      <w:r w:rsidR="00955A8C">
        <w:rPr>
          <w:rFonts w:cstheme="minorHAnsi"/>
          <w:sz w:val="28"/>
          <w:szCs w:val="28"/>
        </w:rPr>
        <w:t xml:space="preserve">the Commonwealth High Commissioners in London on </w:t>
      </w:r>
      <w:r w:rsidR="001475DF" w:rsidRPr="001475DF">
        <w:rPr>
          <w:rFonts w:cstheme="minorHAnsi"/>
          <w:b/>
          <w:bCs/>
          <w:sz w:val="28"/>
          <w:szCs w:val="28"/>
        </w:rPr>
        <w:t>2</w:t>
      </w:r>
      <w:r w:rsidR="001475DF" w:rsidRPr="001475DF">
        <w:rPr>
          <w:rFonts w:cstheme="minorHAnsi"/>
          <w:b/>
          <w:bCs/>
          <w:sz w:val="28"/>
          <w:szCs w:val="28"/>
          <w:vertAlign w:val="superscript"/>
        </w:rPr>
        <w:t>nd</w:t>
      </w:r>
      <w:r w:rsidR="001475DF" w:rsidRPr="001475DF">
        <w:rPr>
          <w:rFonts w:cstheme="minorHAnsi"/>
          <w:b/>
          <w:bCs/>
          <w:sz w:val="28"/>
          <w:szCs w:val="28"/>
        </w:rPr>
        <w:t xml:space="preserve"> December 2020.</w:t>
      </w:r>
      <w:r w:rsidR="00CB4A3F">
        <w:rPr>
          <w:rFonts w:cstheme="minorHAnsi"/>
          <w:b/>
          <w:bCs/>
          <w:sz w:val="28"/>
          <w:szCs w:val="28"/>
        </w:rPr>
        <w:t xml:space="preserve"> We want </w:t>
      </w:r>
      <w:r w:rsidR="00170098">
        <w:rPr>
          <w:rFonts w:cstheme="minorHAnsi"/>
          <w:b/>
          <w:bCs/>
          <w:sz w:val="28"/>
          <w:szCs w:val="28"/>
        </w:rPr>
        <w:t>1</w:t>
      </w:r>
      <w:r w:rsidR="00CB4A3F">
        <w:rPr>
          <w:rFonts w:cstheme="minorHAnsi"/>
          <w:b/>
          <w:bCs/>
          <w:sz w:val="28"/>
          <w:szCs w:val="28"/>
        </w:rPr>
        <w:t xml:space="preserve"> representative from each of our national member organisations on this </w:t>
      </w:r>
      <w:r w:rsidR="00170098">
        <w:rPr>
          <w:rFonts w:cstheme="minorHAnsi"/>
          <w:b/>
          <w:bCs/>
          <w:sz w:val="28"/>
          <w:szCs w:val="28"/>
        </w:rPr>
        <w:t>call and the Executive. So keep the date in your diaries.</w:t>
      </w:r>
    </w:p>
    <w:p w14:paraId="034F3534" w14:textId="77777777" w:rsidR="00A75D93" w:rsidRDefault="00A75D93" w:rsidP="002E24C7">
      <w:pPr>
        <w:spacing w:after="0" w:line="240" w:lineRule="auto"/>
        <w:rPr>
          <w:sz w:val="28"/>
          <w:szCs w:val="28"/>
        </w:rPr>
      </w:pPr>
    </w:p>
    <w:p w14:paraId="6B8012AD" w14:textId="46ACD855" w:rsidR="00CB4A3F" w:rsidRPr="00CB4A3F" w:rsidRDefault="00CB4A3F" w:rsidP="002E24C7">
      <w:pPr>
        <w:spacing w:after="0" w:line="240" w:lineRule="auto"/>
        <w:rPr>
          <w:sz w:val="28"/>
          <w:szCs w:val="28"/>
        </w:rPr>
      </w:pPr>
      <w:r w:rsidRPr="00CB4A3F">
        <w:rPr>
          <w:sz w:val="28"/>
          <w:szCs w:val="28"/>
        </w:rPr>
        <w:t xml:space="preserve">The CDPF will prepare a briefing </w:t>
      </w:r>
      <w:proofErr w:type="spellStart"/>
      <w:r w:rsidRPr="00CB4A3F">
        <w:rPr>
          <w:sz w:val="28"/>
          <w:szCs w:val="28"/>
        </w:rPr>
        <w:t>before hand</w:t>
      </w:r>
      <w:proofErr w:type="spellEnd"/>
      <w:r w:rsidRPr="00CB4A3F">
        <w:rPr>
          <w:sz w:val="28"/>
          <w:szCs w:val="28"/>
        </w:rPr>
        <w:t>, for distribution. The meeting will have 2 purposes. To introduce the structure and breadth of the CDPF and its work and to give presentations on the interface of important disability issues under the six policy areas of CHOGM:- Health-</w:t>
      </w:r>
      <w:proofErr w:type="spellStart"/>
      <w:r w:rsidRPr="00CB4A3F">
        <w:rPr>
          <w:sz w:val="28"/>
          <w:szCs w:val="28"/>
        </w:rPr>
        <w:t>Covid</w:t>
      </w:r>
      <w:proofErr w:type="spellEnd"/>
      <w:r w:rsidRPr="00CB4A3F">
        <w:rPr>
          <w:sz w:val="28"/>
          <w:szCs w:val="28"/>
        </w:rPr>
        <w:t xml:space="preserve"> and Mental Health, Innovation-Access and Assistive Technology, Rule of Law-Discrimination and Stigma, Trade - enhancing opportunities for </w:t>
      </w:r>
      <w:r w:rsidR="00A10AEE">
        <w:rPr>
          <w:sz w:val="28"/>
          <w:szCs w:val="28"/>
        </w:rPr>
        <w:t>D</w:t>
      </w:r>
      <w:r w:rsidRPr="00CB4A3F">
        <w:rPr>
          <w:sz w:val="28"/>
          <w:szCs w:val="28"/>
        </w:rPr>
        <w:t xml:space="preserve">isabled </w:t>
      </w:r>
      <w:r w:rsidR="00A10AEE">
        <w:rPr>
          <w:sz w:val="28"/>
          <w:szCs w:val="28"/>
        </w:rPr>
        <w:t>P</w:t>
      </w:r>
      <w:r w:rsidRPr="00CB4A3F">
        <w:rPr>
          <w:sz w:val="28"/>
          <w:szCs w:val="28"/>
        </w:rPr>
        <w:t xml:space="preserve">eople’s </w:t>
      </w:r>
      <w:r w:rsidR="00A10AEE">
        <w:rPr>
          <w:sz w:val="28"/>
          <w:szCs w:val="28"/>
        </w:rPr>
        <w:t>E</w:t>
      </w:r>
      <w:r w:rsidRPr="00CB4A3F">
        <w:rPr>
          <w:sz w:val="28"/>
          <w:szCs w:val="28"/>
        </w:rPr>
        <w:t>mployment, Environment/Climate-preparing for Humanitarian Situations and Youth,</w:t>
      </w:r>
      <w:r w:rsidR="009B25FE">
        <w:rPr>
          <w:sz w:val="28"/>
          <w:szCs w:val="28"/>
        </w:rPr>
        <w:t xml:space="preserve"> on</w:t>
      </w:r>
      <w:r w:rsidRPr="00CB4A3F">
        <w:rPr>
          <w:sz w:val="28"/>
          <w:szCs w:val="28"/>
        </w:rPr>
        <w:t xml:space="preserve"> which we work with our member organisation Commonwealth Children and Youth Disability Network. </w:t>
      </w:r>
    </w:p>
    <w:p w14:paraId="3D2FFCE7" w14:textId="77777777" w:rsidR="00A75D93" w:rsidRDefault="00A75D93" w:rsidP="002E24C7">
      <w:pPr>
        <w:spacing w:after="0" w:line="240" w:lineRule="auto"/>
        <w:rPr>
          <w:sz w:val="28"/>
          <w:szCs w:val="28"/>
        </w:rPr>
      </w:pPr>
    </w:p>
    <w:p w14:paraId="2B597926" w14:textId="4C5A3F02" w:rsidR="00CB4A3F" w:rsidRDefault="00CB4A3F" w:rsidP="002E24C7">
      <w:pPr>
        <w:spacing w:after="0" w:line="240" w:lineRule="auto"/>
        <w:rPr>
          <w:sz w:val="28"/>
          <w:szCs w:val="28"/>
        </w:rPr>
      </w:pPr>
      <w:r w:rsidRPr="00CB4A3F">
        <w:rPr>
          <w:sz w:val="28"/>
          <w:szCs w:val="28"/>
        </w:rPr>
        <w:t>After discussions, the meeting will be followed with a briefing of wider policy points to go to all Commonwealth Governments, to aid their deliberations to enhance the disability rights and equality aspects of the draft CHOGM (2021) declaration.</w:t>
      </w:r>
    </w:p>
    <w:p w14:paraId="031538DE" w14:textId="77777777" w:rsidR="002E24C7" w:rsidRDefault="002E24C7" w:rsidP="002E24C7">
      <w:pPr>
        <w:pStyle w:val="Heading1"/>
        <w:spacing w:before="0" w:line="240" w:lineRule="auto"/>
        <w:rPr>
          <w:b/>
          <w:bCs/>
          <w:color w:val="000000" w:themeColor="text1"/>
        </w:rPr>
      </w:pPr>
    </w:p>
    <w:p w14:paraId="657757D7" w14:textId="0E182D9A" w:rsidR="00731FDA" w:rsidRDefault="00E4581C" w:rsidP="002E24C7">
      <w:pPr>
        <w:pStyle w:val="Heading1"/>
        <w:spacing w:before="0" w:line="240" w:lineRule="auto"/>
        <w:rPr>
          <w:b/>
          <w:bCs/>
          <w:color w:val="000000" w:themeColor="text1"/>
        </w:rPr>
      </w:pPr>
      <w:r w:rsidRPr="005B7D14">
        <w:rPr>
          <w:b/>
          <w:bCs/>
          <w:color w:val="000000" w:themeColor="text1"/>
        </w:rPr>
        <w:t>Training Project 2021</w:t>
      </w:r>
      <w:r w:rsidR="00CE100A">
        <w:rPr>
          <w:b/>
          <w:bCs/>
          <w:color w:val="000000" w:themeColor="text1"/>
        </w:rPr>
        <w:t xml:space="preserve"> </w:t>
      </w:r>
      <w:r w:rsidR="005B7D14" w:rsidRPr="005B7D14">
        <w:rPr>
          <w:b/>
          <w:bCs/>
          <w:color w:val="000000" w:themeColor="text1"/>
        </w:rPr>
        <w:t>Capacity Building on Disability Rights in the Commonwealth</w:t>
      </w:r>
    </w:p>
    <w:p w14:paraId="53344972" w14:textId="77777777" w:rsidR="00DE2648" w:rsidRPr="00DE2648" w:rsidRDefault="00DE2648" w:rsidP="002E24C7">
      <w:pPr>
        <w:spacing w:after="0" w:line="240" w:lineRule="auto"/>
        <w:rPr>
          <w:rFonts w:cstheme="minorHAnsi"/>
          <w:sz w:val="28"/>
          <w:szCs w:val="28"/>
        </w:rPr>
      </w:pPr>
      <w:r w:rsidRPr="00DE2648">
        <w:rPr>
          <w:rFonts w:cstheme="minorHAnsi"/>
          <w:sz w:val="28"/>
          <w:szCs w:val="28"/>
        </w:rPr>
        <w:t xml:space="preserve">The development and delivery of 10 internet training sessions of 4 hours to up to 50 candidates from across our Commonwealth Member Country organisations. To be followed by a second series that will be filmed and put on-line and with DVDs. We currently have members in 46 Commonwealth country DPOs. The sessions will draw on the recently published policy papers of the CDPF </w:t>
      </w:r>
      <w:hyperlink r:id="rId32" w:history="1">
        <w:r w:rsidRPr="00DE2648">
          <w:rPr>
            <w:rFonts w:cstheme="minorHAnsi"/>
            <w:color w:val="0563C1" w:themeColor="hyperlink"/>
            <w:sz w:val="28"/>
            <w:szCs w:val="28"/>
            <w:u w:val="single"/>
          </w:rPr>
          <w:t>https://commonwealthdpf.org/policy-papers/</w:t>
        </w:r>
      </w:hyperlink>
      <w:r w:rsidRPr="00DE2648">
        <w:rPr>
          <w:rFonts w:cstheme="minorHAnsi"/>
          <w:sz w:val="28"/>
          <w:szCs w:val="28"/>
        </w:rPr>
        <w:t xml:space="preserve"> our policy on COVID 19 </w:t>
      </w:r>
      <w:hyperlink r:id="rId33" w:history="1">
        <w:r w:rsidRPr="00DE2648">
          <w:rPr>
            <w:rFonts w:cstheme="minorHAnsi"/>
            <w:color w:val="0563C1" w:themeColor="hyperlink"/>
            <w:sz w:val="28"/>
            <w:szCs w:val="28"/>
            <w:u w:val="single"/>
          </w:rPr>
          <w:t>https://commonwealthdpf.org/covid-19/</w:t>
        </w:r>
      </w:hyperlink>
      <w:r w:rsidRPr="00DE2648">
        <w:rPr>
          <w:rFonts w:cstheme="minorHAnsi"/>
          <w:sz w:val="28"/>
          <w:szCs w:val="28"/>
        </w:rPr>
        <w:t xml:space="preserve">  and </w:t>
      </w:r>
      <w:proofErr w:type="spellStart"/>
      <w:r w:rsidRPr="00DE2648">
        <w:rPr>
          <w:rFonts w:cstheme="minorHAnsi"/>
          <w:sz w:val="28"/>
          <w:szCs w:val="28"/>
        </w:rPr>
        <w:t>Anti Racism</w:t>
      </w:r>
      <w:proofErr w:type="spellEnd"/>
      <w:r w:rsidRPr="00DE2648">
        <w:rPr>
          <w:rFonts w:cstheme="minorHAnsi"/>
          <w:sz w:val="28"/>
          <w:szCs w:val="28"/>
        </w:rPr>
        <w:t xml:space="preserve"> </w:t>
      </w:r>
      <w:hyperlink r:id="rId34" w:history="1">
        <w:r w:rsidRPr="00DE2648">
          <w:rPr>
            <w:rFonts w:cstheme="minorHAnsi"/>
            <w:color w:val="0563C1" w:themeColor="hyperlink"/>
            <w:sz w:val="28"/>
            <w:szCs w:val="28"/>
            <w:u w:val="single"/>
          </w:rPr>
          <w:t>https://commonwealthdpf.org/newsletter-3/</w:t>
        </w:r>
      </w:hyperlink>
      <w:r w:rsidRPr="00DE2648">
        <w:rPr>
          <w:rFonts w:cstheme="minorHAnsi"/>
          <w:sz w:val="28"/>
          <w:szCs w:val="28"/>
        </w:rPr>
        <w:t xml:space="preserve"> .</w:t>
      </w:r>
    </w:p>
    <w:p w14:paraId="17F28A82" w14:textId="77777777" w:rsidR="00DE2648" w:rsidRPr="00DE2648" w:rsidRDefault="00DE2648" w:rsidP="00DE2648">
      <w:pPr>
        <w:spacing w:after="160" w:line="259" w:lineRule="auto"/>
        <w:rPr>
          <w:rFonts w:cstheme="minorHAnsi"/>
          <w:sz w:val="28"/>
          <w:szCs w:val="28"/>
        </w:rPr>
      </w:pPr>
      <w:r w:rsidRPr="00DE2648">
        <w:rPr>
          <w:rFonts w:cstheme="minorHAnsi"/>
          <w:b/>
          <w:bCs/>
          <w:sz w:val="28"/>
          <w:szCs w:val="28"/>
        </w:rPr>
        <w:t>The content of the course</w:t>
      </w:r>
      <w:r w:rsidRPr="00DE2648">
        <w:rPr>
          <w:rFonts w:cstheme="minorHAnsi"/>
          <w:sz w:val="28"/>
          <w:szCs w:val="28"/>
        </w:rPr>
        <w:t xml:space="preserve"> will be focused towards CHOGM, SDG and UNCRPD implementation and is aimed at activists in DPOs:</w:t>
      </w:r>
      <w:r w:rsidRPr="00DE2648">
        <w:rPr>
          <w:rFonts w:eastAsia="Times New Roman" w:cstheme="minorHAnsi"/>
          <w:sz w:val="28"/>
          <w:szCs w:val="28"/>
          <w:lang w:eastAsia="en-GB"/>
        </w:rPr>
        <w:t xml:space="preserve"> </w:t>
      </w:r>
    </w:p>
    <w:p w14:paraId="4EB86CE0" w14:textId="77777777" w:rsidR="00DE2648" w:rsidRPr="00DE2648" w:rsidRDefault="00DE2648" w:rsidP="00DE2648">
      <w:pPr>
        <w:spacing w:after="160" w:line="259" w:lineRule="auto"/>
        <w:rPr>
          <w:rFonts w:cstheme="minorHAnsi"/>
          <w:sz w:val="28"/>
          <w:szCs w:val="28"/>
        </w:rPr>
      </w:pPr>
      <w:r w:rsidRPr="00DE2648">
        <w:rPr>
          <w:rFonts w:eastAsia="Times New Roman" w:cstheme="minorHAnsi"/>
          <w:sz w:val="28"/>
          <w:szCs w:val="28"/>
          <w:lang w:eastAsia="en-GB"/>
        </w:rPr>
        <w:lastRenderedPageBreak/>
        <w:t xml:space="preserve">1. Health - focusing on Mental Health and </w:t>
      </w:r>
      <w:proofErr w:type="spellStart"/>
      <w:r w:rsidRPr="00DE2648">
        <w:rPr>
          <w:rFonts w:eastAsia="Times New Roman" w:cstheme="minorHAnsi"/>
          <w:sz w:val="28"/>
          <w:szCs w:val="28"/>
          <w:lang w:eastAsia="en-GB"/>
        </w:rPr>
        <w:t>Covid</w:t>
      </w:r>
      <w:proofErr w:type="spellEnd"/>
      <w:r w:rsidRPr="00DE2648">
        <w:rPr>
          <w:rFonts w:eastAsia="Times New Roman" w:cstheme="minorHAnsi"/>
          <w:sz w:val="28"/>
          <w:szCs w:val="28"/>
          <w:lang w:eastAsia="en-GB"/>
        </w:rPr>
        <w:t xml:space="preserve"> 19</w:t>
      </w:r>
    </w:p>
    <w:p w14:paraId="1435AA70"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2. Innovation - focusing on improving Access and Assistive Devices</w:t>
      </w:r>
    </w:p>
    <w:p w14:paraId="69D85517"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3. Trade- focusing on improving Livelihoods and Employment</w:t>
      </w:r>
    </w:p>
    <w:p w14:paraId="2B453B5C"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 xml:space="preserve">4. Environment focusing on the impact of Humanitarian Situations </w:t>
      </w:r>
    </w:p>
    <w:p w14:paraId="1A02F065" w14:textId="187558AC"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 xml:space="preserve">5. Respect for Law-focusing on eliminating Stigma and Discrimination </w:t>
      </w:r>
    </w:p>
    <w:p w14:paraId="7DCD2077"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 xml:space="preserve">6. Youth in collaboration with CCYDN </w:t>
      </w:r>
    </w:p>
    <w:p w14:paraId="416363E6"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7. Inclusive Education</w:t>
      </w:r>
    </w:p>
    <w:p w14:paraId="1CFC5356"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 xml:space="preserve">8. Women and Girls </w:t>
      </w:r>
    </w:p>
    <w:p w14:paraId="1715C97C"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9. Anti-Racism, Equality and Respect for Ethnic Minorities</w:t>
      </w:r>
    </w:p>
    <w:p w14:paraId="39DF5936" w14:textId="77777777" w:rsidR="00DE2648" w:rsidRPr="00DE2648" w:rsidRDefault="00DE2648" w:rsidP="00DE2648">
      <w:pPr>
        <w:spacing w:after="160" w:line="259" w:lineRule="auto"/>
        <w:rPr>
          <w:rFonts w:eastAsia="Times New Roman" w:cstheme="minorHAnsi"/>
          <w:sz w:val="28"/>
          <w:szCs w:val="28"/>
          <w:lang w:eastAsia="en-GB"/>
        </w:rPr>
      </w:pPr>
      <w:r w:rsidRPr="00DE2648">
        <w:rPr>
          <w:rFonts w:eastAsia="Times New Roman" w:cstheme="minorHAnsi"/>
          <w:sz w:val="28"/>
          <w:szCs w:val="28"/>
          <w:lang w:eastAsia="en-GB"/>
        </w:rPr>
        <w:t>10. Influencing Government</w:t>
      </w:r>
    </w:p>
    <w:p w14:paraId="486E4B2D" w14:textId="77777777" w:rsidR="00DE2648" w:rsidRPr="00DE2648" w:rsidRDefault="00DE2648" w:rsidP="00DE2648">
      <w:pPr>
        <w:spacing w:after="160" w:line="259" w:lineRule="auto"/>
        <w:rPr>
          <w:rFonts w:cstheme="minorHAnsi"/>
          <w:sz w:val="28"/>
          <w:szCs w:val="28"/>
        </w:rPr>
      </w:pPr>
      <w:r w:rsidRPr="00DE2648">
        <w:rPr>
          <w:rFonts w:cstheme="minorHAnsi"/>
          <w:sz w:val="28"/>
          <w:szCs w:val="28"/>
        </w:rPr>
        <w:t>All will be delivered within a human rights and social model of disability perspective.</w:t>
      </w:r>
    </w:p>
    <w:p w14:paraId="4A46E007" w14:textId="77777777" w:rsidR="00DE2648" w:rsidRPr="00DE2648" w:rsidRDefault="00DE2648" w:rsidP="00DE2648">
      <w:pPr>
        <w:spacing w:after="160" w:line="259" w:lineRule="auto"/>
        <w:rPr>
          <w:rFonts w:cstheme="minorHAnsi"/>
          <w:sz w:val="28"/>
          <w:szCs w:val="28"/>
        </w:rPr>
      </w:pPr>
      <w:r w:rsidRPr="00DE2648">
        <w:rPr>
          <w:rFonts w:cstheme="minorHAnsi"/>
          <w:sz w:val="28"/>
          <w:szCs w:val="28"/>
        </w:rPr>
        <w:t xml:space="preserve">The training sessions will be accessed on the internet in two tranches. The first in February/March 2021 and the second in April / May 2021.   </w:t>
      </w:r>
    </w:p>
    <w:p w14:paraId="1C0D4EDA" w14:textId="2AE37E08" w:rsidR="00DE2648" w:rsidRPr="00DE2648" w:rsidRDefault="00DE2648" w:rsidP="00DE2648">
      <w:pPr>
        <w:spacing w:after="160" w:line="259" w:lineRule="auto"/>
        <w:rPr>
          <w:rFonts w:cstheme="minorHAnsi"/>
          <w:sz w:val="28"/>
          <w:szCs w:val="28"/>
        </w:rPr>
      </w:pPr>
      <w:r w:rsidRPr="00DE2648">
        <w:rPr>
          <w:rFonts w:cstheme="minorHAnsi"/>
          <w:b/>
          <w:bCs/>
          <w:sz w:val="28"/>
          <w:szCs w:val="28"/>
        </w:rPr>
        <w:t>Applicants</w:t>
      </w:r>
      <w:r w:rsidRPr="00DE2648">
        <w:rPr>
          <w:rFonts w:cstheme="minorHAnsi"/>
          <w:sz w:val="28"/>
          <w:szCs w:val="28"/>
        </w:rPr>
        <w:t xml:space="preserve"> will need to put in a CV, reasons why they wish to attend and what they hope to do with knowledge and experience they have gained. We will use positive discrimination in favour of young people</w:t>
      </w:r>
      <w:r w:rsidR="00111CC2">
        <w:rPr>
          <w:rFonts w:cstheme="minorHAnsi"/>
          <w:sz w:val="28"/>
          <w:szCs w:val="28"/>
        </w:rPr>
        <w:t>,</w:t>
      </w:r>
      <w:r w:rsidRPr="00DE2648">
        <w:rPr>
          <w:rFonts w:cstheme="minorHAnsi"/>
          <w:sz w:val="28"/>
          <w:szCs w:val="28"/>
        </w:rPr>
        <w:t xml:space="preserve"> women and under-represented impairments. The applicants will be vetted by a training committee that will comprise the deliverers of the training. 50 applicants will be selected for each tranche</w:t>
      </w:r>
      <w:r w:rsidR="008319D9">
        <w:rPr>
          <w:rFonts w:cstheme="minorHAnsi"/>
          <w:sz w:val="28"/>
          <w:szCs w:val="28"/>
        </w:rPr>
        <w:t xml:space="preserve"> i</w:t>
      </w:r>
      <w:r w:rsidR="00111CC2">
        <w:rPr>
          <w:rFonts w:cstheme="minorHAnsi"/>
          <w:sz w:val="28"/>
          <w:szCs w:val="28"/>
        </w:rPr>
        <w:t>.</w:t>
      </w:r>
      <w:r w:rsidR="008319D9">
        <w:rPr>
          <w:rFonts w:cstheme="minorHAnsi"/>
          <w:sz w:val="28"/>
          <w:szCs w:val="28"/>
        </w:rPr>
        <w:t>e</w:t>
      </w:r>
      <w:r w:rsidR="00111CC2">
        <w:rPr>
          <w:rFonts w:cstheme="minorHAnsi"/>
          <w:sz w:val="28"/>
          <w:szCs w:val="28"/>
        </w:rPr>
        <w:t>.</w:t>
      </w:r>
      <w:r w:rsidR="008319D9">
        <w:rPr>
          <w:rFonts w:cstheme="minorHAnsi"/>
          <w:sz w:val="28"/>
          <w:szCs w:val="28"/>
        </w:rPr>
        <w:t xml:space="preserve"> 100. (2 per country)</w:t>
      </w:r>
    </w:p>
    <w:p w14:paraId="5F5A6119" w14:textId="3B90D85D" w:rsidR="008319D9" w:rsidRDefault="00DE2648" w:rsidP="00DE2648">
      <w:pPr>
        <w:spacing w:after="160" w:line="259" w:lineRule="auto"/>
        <w:rPr>
          <w:rFonts w:cstheme="minorHAnsi"/>
          <w:sz w:val="28"/>
          <w:szCs w:val="28"/>
        </w:rPr>
      </w:pPr>
      <w:r w:rsidRPr="00DE2648">
        <w:rPr>
          <w:rFonts w:cstheme="minorHAnsi"/>
          <w:b/>
          <w:bCs/>
          <w:sz w:val="28"/>
          <w:szCs w:val="28"/>
        </w:rPr>
        <w:t xml:space="preserve">Accreditation  </w:t>
      </w:r>
      <w:r w:rsidRPr="00DE2648">
        <w:rPr>
          <w:rFonts w:cstheme="minorHAnsi"/>
          <w:sz w:val="28"/>
          <w:szCs w:val="28"/>
        </w:rPr>
        <w:t>Applicants will need to have attended 7/10 of sessions and completed the after-seminar task . There will be a chance to attend the sessions they have missed on the second round or after that the videoed versions, activities and assessments that will be online.</w:t>
      </w:r>
      <w:r w:rsidR="008319D9">
        <w:rPr>
          <w:rFonts w:cstheme="minorHAnsi"/>
          <w:sz w:val="28"/>
          <w:szCs w:val="28"/>
        </w:rPr>
        <w:t xml:space="preserve"> There will be limited support to help enhance participants ability to participate on-line. Funding is yet to be confirmed.</w:t>
      </w:r>
    </w:p>
    <w:p w14:paraId="1CD9066B" w14:textId="3AC2AF60" w:rsidR="000D40AA" w:rsidRPr="005F0C35" w:rsidRDefault="000D40AA" w:rsidP="005F0C35">
      <w:pPr>
        <w:pStyle w:val="Heading1"/>
        <w:rPr>
          <w:b/>
          <w:bCs/>
          <w:color w:val="000000" w:themeColor="text1"/>
        </w:rPr>
      </w:pPr>
      <w:r w:rsidRPr="005F0C35">
        <w:rPr>
          <w:b/>
          <w:bCs/>
          <w:color w:val="000000" w:themeColor="text1"/>
        </w:rPr>
        <w:t xml:space="preserve">Commonwealth </w:t>
      </w:r>
      <w:r w:rsidR="0084464B">
        <w:rPr>
          <w:b/>
          <w:bCs/>
          <w:color w:val="000000" w:themeColor="text1"/>
        </w:rPr>
        <w:t>G</w:t>
      </w:r>
      <w:r w:rsidRPr="005F0C35">
        <w:rPr>
          <w:b/>
          <w:bCs/>
          <w:color w:val="000000" w:themeColor="text1"/>
        </w:rPr>
        <w:t xml:space="preserve">raduates Scholarships </w:t>
      </w:r>
      <w:r w:rsidR="00AE003E">
        <w:rPr>
          <w:b/>
          <w:bCs/>
          <w:color w:val="000000" w:themeColor="text1"/>
        </w:rPr>
        <w:t>-</w:t>
      </w:r>
      <w:r w:rsidRPr="005F0C35">
        <w:rPr>
          <w:b/>
          <w:bCs/>
          <w:color w:val="000000" w:themeColor="text1"/>
        </w:rPr>
        <w:t>Master</w:t>
      </w:r>
      <w:r w:rsidR="005F0C35">
        <w:rPr>
          <w:b/>
          <w:bCs/>
          <w:color w:val="000000" w:themeColor="text1"/>
        </w:rPr>
        <w:t>’</w:t>
      </w:r>
      <w:r w:rsidRPr="005F0C35">
        <w:rPr>
          <w:b/>
          <w:bCs/>
          <w:color w:val="000000" w:themeColor="text1"/>
        </w:rPr>
        <w:t>s and Research Degrees</w:t>
      </w:r>
      <w:r w:rsidR="005F0C35" w:rsidRPr="005F0C35">
        <w:rPr>
          <w:b/>
          <w:bCs/>
          <w:color w:val="000000" w:themeColor="text1"/>
        </w:rPr>
        <w:t xml:space="preserve"> 2021</w:t>
      </w:r>
      <w:r w:rsidRPr="005F0C35">
        <w:rPr>
          <w:b/>
          <w:bCs/>
          <w:color w:val="000000" w:themeColor="text1"/>
        </w:rPr>
        <w:t>.</w:t>
      </w:r>
    </w:p>
    <w:p w14:paraId="4135A2A9" w14:textId="22949D53" w:rsidR="002F3B63" w:rsidRPr="003052C0" w:rsidRDefault="00DC43DB" w:rsidP="005F0C35">
      <w:pPr>
        <w:pStyle w:val="Heading1"/>
        <w:rPr>
          <w:b/>
          <w:bCs/>
          <w:color w:val="000000" w:themeColor="text1"/>
          <w:sz w:val="28"/>
          <w:szCs w:val="28"/>
        </w:rPr>
      </w:pPr>
      <w:r>
        <w:rPr>
          <w:rFonts w:cstheme="minorHAnsi"/>
          <w:noProof/>
          <w:color w:val="333333"/>
          <w:sz w:val="28"/>
          <w:szCs w:val="28"/>
        </w:rPr>
        <w:drawing>
          <wp:anchor distT="0" distB="0" distL="114300" distR="114300" simplePos="0" relativeHeight="251677696" behindDoc="1" locked="0" layoutInCell="1" allowOverlap="1" wp14:anchorId="2B1F574F" wp14:editId="42D84D1E">
            <wp:simplePos x="0" y="0"/>
            <wp:positionH relativeFrom="margin">
              <wp:align>left</wp:align>
            </wp:positionH>
            <wp:positionV relativeFrom="paragraph">
              <wp:posOffset>963295</wp:posOffset>
            </wp:positionV>
            <wp:extent cx="2392045" cy="1339850"/>
            <wp:effectExtent l="0" t="0" r="8255" b="0"/>
            <wp:wrapTight wrapText="bothSides">
              <wp:wrapPolygon edited="0">
                <wp:start x="0" y="0"/>
                <wp:lineTo x="0" y="21191"/>
                <wp:lineTo x="21503" y="21191"/>
                <wp:lineTo x="21503" y="0"/>
                <wp:lineTo x="0" y="0"/>
              </wp:wrapPolygon>
            </wp:wrapTight>
            <wp:docPr id="16" name="Picture 16" descr="Asian Women in manual wheelchair with lap top. In background other students Picture Mat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sian Women in manual wheelchair with lap top. In background other students Picture Mat Wrigh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9204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7A1" w:rsidRPr="003052C0">
        <w:rPr>
          <w:b/>
          <w:bCs/>
          <w:color w:val="000000" w:themeColor="text1"/>
          <w:sz w:val="28"/>
          <w:szCs w:val="28"/>
        </w:rPr>
        <w:t xml:space="preserve">CDPF has been accepted as </w:t>
      </w:r>
      <w:r w:rsidR="003052C0" w:rsidRPr="003052C0">
        <w:rPr>
          <w:b/>
          <w:bCs/>
          <w:color w:val="000000" w:themeColor="text1"/>
          <w:sz w:val="28"/>
          <w:szCs w:val="28"/>
        </w:rPr>
        <w:t xml:space="preserve">a </w:t>
      </w:r>
      <w:r w:rsidR="003052C0" w:rsidRPr="003052C0">
        <w:rPr>
          <w:rFonts w:ascii="Arial" w:hAnsi="Arial" w:cs="Arial"/>
          <w:color w:val="222222"/>
          <w:sz w:val="28"/>
          <w:szCs w:val="28"/>
          <w:shd w:val="clear" w:color="auto" w:fill="FFFFFF"/>
        </w:rPr>
        <w:t>Nominating Agency for Commonwealth Scholarships</w:t>
      </w:r>
      <w:r w:rsidR="00C035C2">
        <w:rPr>
          <w:rFonts w:ascii="Arial" w:hAnsi="Arial" w:cs="Arial"/>
          <w:color w:val="222222"/>
          <w:sz w:val="28"/>
          <w:szCs w:val="28"/>
          <w:shd w:val="clear" w:color="auto" w:fill="FFFFFF"/>
        </w:rPr>
        <w:t xml:space="preserve"> by Disabled Students with a first degree</w:t>
      </w:r>
      <w:r w:rsidR="003052C0">
        <w:rPr>
          <w:rFonts w:ascii="Arial" w:hAnsi="Arial" w:cs="Arial"/>
          <w:color w:val="222222"/>
          <w:sz w:val="28"/>
          <w:szCs w:val="28"/>
          <w:shd w:val="clear" w:color="auto" w:fill="FFFFFF"/>
        </w:rPr>
        <w:t>.</w:t>
      </w:r>
      <w:r w:rsidR="000F69CD" w:rsidRPr="000F69CD">
        <w:t xml:space="preserve"> </w:t>
      </w:r>
      <w:hyperlink r:id="rId36" w:history="1">
        <w:r w:rsidR="000F69CD" w:rsidRPr="00CB513C">
          <w:rPr>
            <w:rStyle w:val="Hyperlink"/>
            <w:rFonts w:ascii="Arial" w:hAnsi="Arial" w:cs="Arial"/>
            <w:sz w:val="28"/>
            <w:szCs w:val="28"/>
            <w:shd w:val="clear" w:color="auto" w:fill="FFFFFF"/>
          </w:rPr>
          <w:t>https://cscuk.fcdo.gov.uk/scholarships-filter-search/</w:t>
        </w:r>
      </w:hyperlink>
      <w:r w:rsidR="000F69CD">
        <w:rPr>
          <w:rFonts w:ascii="Arial" w:hAnsi="Arial" w:cs="Arial"/>
          <w:color w:val="222222"/>
          <w:sz w:val="28"/>
          <w:szCs w:val="28"/>
          <w:shd w:val="clear" w:color="auto" w:fill="FFFFFF"/>
        </w:rPr>
        <w:t xml:space="preserve"> Details for the next year are not available</w:t>
      </w:r>
      <w:r w:rsidR="00C035C2">
        <w:rPr>
          <w:rFonts w:ascii="Arial" w:hAnsi="Arial" w:cs="Arial"/>
          <w:color w:val="222222"/>
          <w:sz w:val="28"/>
          <w:szCs w:val="28"/>
          <w:shd w:val="clear" w:color="auto" w:fill="FFFFFF"/>
        </w:rPr>
        <w:t xml:space="preserve"> but will be soon. </w:t>
      </w:r>
      <w:r w:rsidR="00B3315C">
        <w:rPr>
          <w:rFonts w:ascii="Arial" w:hAnsi="Arial" w:cs="Arial"/>
          <w:color w:val="222222"/>
          <w:sz w:val="28"/>
          <w:szCs w:val="28"/>
          <w:shd w:val="clear" w:color="auto" w:fill="FFFFFF"/>
        </w:rPr>
        <w:t xml:space="preserve">The studies come under 6 headings </w:t>
      </w:r>
      <w:r w:rsidR="00F56DCC">
        <w:rPr>
          <w:rFonts w:ascii="Arial" w:hAnsi="Arial" w:cs="Arial"/>
          <w:color w:val="222222"/>
          <w:sz w:val="28"/>
          <w:szCs w:val="28"/>
          <w:shd w:val="clear" w:color="auto" w:fill="FFFFFF"/>
        </w:rPr>
        <w:t>:-</w:t>
      </w:r>
      <w:r w:rsidR="003524BA" w:rsidRPr="003524BA">
        <w:rPr>
          <w:noProof/>
        </w:rPr>
        <w:t xml:space="preserve"> </w:t>
      </w:r>
    </w:p>
    <w:p w14:paraId="5580E620" w14:textId="03FAB9FD" w:rsidR="0000040A" w:rsidRPr="00AE003E" w:rsidRDefault="0000040A" w:rsidP="00AE003E">
      <w:pPr>
        <w:pStyle w:val="ListParagraph"/>
        <w:numPr>
          <w:ilvl w:val="1"/>
          <w:numId w:val="3"/>
        </w:numPr>
        <w:spacing w:after="0" w:line="240" w:lineRule="auto"/>
        <w:textAlignment w:val="baseline"/>
        <w:outlineLvl w:val="1"/>
        <w:rPr>
          <w:rFonts w:eastAsia="Times New Roman" w:cstheme="minorHAnsi"/>
          <w:color w:val="333333"/>
          <w:sz w:val="28"/>
          <w:szCs w:val="28"/>
          <w:lang w:eastAsia="en-GB"/>
        </w:rPr>
      </w:pPr>
      <w:r w:rsidRPr="00AE003E">
        <w:rPr>
          <w:rFonts w:eastAsia="Times New Roman" w:cstheme="minorHAnsi"/>
          <w:color w:val="333333"/>
          <w:sz w:val="28"/>
          <w:szCs w:val="28"/>
          <w:lang w:eastAsia="en-GB"/>
        </w:rPr>
        <w:t>Science and technology for development</w:t>
      </w:r>
    </w:p>
    <w:p w14:paraId="6100EE7A" w14:textId="3D9E6892" w:rsidR="0000040A" w:rsidRPr="00AE003E" w:rsidRDefault="0000040A" w:rsidP="00AE003E">
      <w:pPr>
        <w:pStyle w:val="ListParagraph"/>
        <w:numPr>
          <w:ilvl w:val="1"/>
          <w:numId w:val="3"/>
        </w:numPr>
        <w:spacing w:after="0" w:line="240" w:lineRule="auto"/>
        <w:textAlignment w:val="baseline"/>
        <w:outlineLvl w:val="1"/>
        <w:rPr>
          <w:rFonts w:eastAsia="Times New Roman" w:cstheme="minorHAnsi"/>
          <w:color w:val="333333"/>
          <w:sz w:val="28"/>
          <w:szCs w:val="28"/>
          <w:lang w:eastAsia="en-GB"/>
        </w:rPr>
      </w:pPr>
      <w:r w:rsidRPr="00AE003E">
        <w:rPr>
          <w:rFonts w:eastAsia="Times New Roman" w:cstheme="minorHAnsi"/>
          <w:color w:val="333333"/>
          <w:sz w:val="28"/>
          <w:szCs w:val="28"/>
          <w:lang w:eastAsia="en-GB"/>
        </w:rPr>
        <w:t>Strengthening health systems and capacity</w:t>
      </w:r>
    </w:p>
    <w:p w14:paraId="6B0AD5D7" w14:textId="431A640E" w:rsidR="0000040A" w:rsidRPr="00AE003E" w:rsidRDefault="0000040A" w:rsidP="00AE003E">
      <w:pPr>
        <w:pStyle w:val="ListParagraph"/>
        <w:numPr>
          <w:ilvl w:val="1"/>
          <w:numId w:val="3"/>
        </w:numPr>
        <w:spacing w:after="0" w:line="240" w:lineRule="auto"/>
        <w:textAlignment w:val="baseline"/>
        <w:outlineLvl w:val="1"/>
        <w:rPr>
          <w:rFonts w:eastAsia="Times New Roman" w:cstheme="minorHAnsi"/>
          <w:color w:val="333333"/>
          <w:sz w:val="28"/>
          <w:szCs w:val="28"/>
          <w:lang w:eastAsia="en-GB"/>
        </w:rPr>
      </w:pPr>
      <w:r w:rsidRPr="00AE003E">
        <w:rPr>
          <w:rFonts w:eastAsia="Times New Roman" w:cstheme="minorHAnsi"/>
          <w:color w:val="333333"/>
          <w:sz w:val="28"/>
          <w:szCs w:val="28"/>
          <w:lang w:eastAsia="en-GB"/>
        </w:rPr>
        <w:t>Promoting global prosperity</w:t>
      </w:r>
    </w:p>
    <w:p w14:paraId="3054EACC" w14:textId="3F8D7B24" w:rsidR="0000040A" w:rsidRPr="00AE003E" w:rsidRDefault="0000040A" w:rsidP="00AE003E">
      <w:pPr>
        <w:pStyle w:val="ListParagraph"/>
        <w:numPr>
          <w:ilvl w:val="1"/>
          <w:numId w:val="3"/>
        </w:numPr>
        <w:spacing w:after="0" w:line="240" w:lineRule="auto"/>
        <w:textAlignment w:val="baseline"/>
        <w:outlineLvl w:val="1"/>
        <w:rPr>
          <w:rFonts w:eastAsia="Times New Roman" w:cstheme="minorHAnsi"/>
          <w:color w:val="333333"/>
          <w:sz w:val="28"/>
          <w:szCs w:val="28"/>
          <w:lang w:eastAsia="en-GB"/>
        </w:rPr>
      </w:pPr>
      <w:r w:rsidRPr="00AE003E">
        <w:rPr>
          <w:rFonts w:eastAsia="Times New Roman" w:cstheme="minorHAnsi"/>
          <w:color w:val="333333"/>
          <w:sz w:val="28"/>
          <w:szCs w:val="28"/>
          <w:lang w:eastAsia="en-GB"/>
        </w:rPr>
        <w:t>Strengthening global peace, security and governance</w:t>
      </w:r>
    </w:p>
    <w:p w14:paraId="7AC5FD47" w14:textId="17650125" w:rsidR="0000040A" w:rsidRPr="00AE003E" w:rsidRDefault="0000040A" w:rsidP="00AE003E">
      <w:pPr>
        <w:pStyle w:val="ListParagraph"/>
        <w:numPr>
          <w:ilvl w:val="1"/>
          <w:numId w:val="3"/>
        </w:numPr>
        <w:spacing w:after="0" w:line="240" w:lineRule="auto"/>
        <w:textAlignment w:val="baseline"/>
        <w:outlineLvl w:val="1"/>
        <w:rPr>
          <w:rFonts w:eastAsia="Times New Roman" w:cstheme="minorHAnsi"/>
          <w:color w:val="333333"/>
          <w:sz w:val="28"/>
          <w:szCs w:val="28"/>
          <w:lang w:eastAsia="en-GB"/>
        </w:rPr>
      </w:pPr>
      <w:r w:rsidRPr="00AE003E">
        <w:rPr>
          <w:rFonts w:eastAsia="Times New Roman" w:cstheme="minorHAnsi"/>
          <w:color w:val="333333"/>
          <w:sz w:val="28"/>
          <w:szCs w:val="28"/>
          <w:lang w:eastAsia="en-GB"/>
        </w:rPr>
        <w:t>Strengthening resilience and response to crises</w:t>
      </w:r>
    </w:p>
    <w:p w14:paraId="18927399" w14:textId="435E8725" w:rsidR="0000040A" w:rsidRPr="00AE003E" w:rsidRDefault="0000040A" w:rsidP="00AE003E">
      <w:pPr>
        <w:pStyle w:val="ListParagraph"/>
        <w:numPr>
          <w:ilvl w:val="1"/>
          <w:numId w:val="3"/>
        </w:numPr>
        <w:spacing w:after="0" w:line="240" w:lineRule="auto"/>
        <w:textAlignment w:val="baseline"/>
        <w:outlineLvl w:val="1"/>
        <w:rPr>
          <w:rFonts w:eastAsia="Times New Roman" w:cstheme="minorHAnsi"/>
          <w:color w:val="333333"/>
          <w:sz w:val="28"/>
          <w:szCs w:val="28"/>
          <w:lang w:eastAsia="en-GB"/>
        </w:rPr>
      </w:pPr>
      <w:r w:rsidRPr="00AE003E">
        <w:rPr>
          <w:rFonts w:eastAsia="Times New Roman" w:cstheme="minorHAnsi"/>
          <w:color w:val="333333"/>
          <w:sz w:val="28"/>
          <w:szCs w:val="28"/>
          <w:lang w:eastAsia="en-GB"/>
        </w:rPr>
        <w:t>Access, inclusion and opportunity</w:t>
      </w:r>
      <w:r w:rsidR="006C2560" w:rsidRPr="00AE003E">
        <w:rPr>
          <w:rFonts w:eastAsia="Times New Roman" w:cstheme="minorHAnsi"/>
          <w:color w:val="333333"/>
          <w:sz w:val="28"/>
          <w:szCs w:val="28"/>
          <w:lang w:eastAsia="en-GB"/>
        </w:rPr>
        <w:t>.</w:t>
      </w:r>
    </w:p>
    <w:p w14:paraId="4E275950" w14:textId="2FC6E0B2" w:rsidR="006C2560" w:rsidRDefault="00AE003E" w:rsidP="00F56DCC">
      <w:pPr>
        <w:spacing w:after="0" w:line="240" w:lineRule="auto"/>
        <w:textAlignment w:val="baseline"/>
        <w:outlineLvl w:val="1"/>
        <w:rPr>
          <w:rFonts w:eastAsia="Times New Roman" w:cstheme="minorHAnsi"/>
          <w:color w:val="333333"/>
          <w:sz w:val="28"/>
          <w:szCs w:val="28"/>
          <w:lang w:eastAsia="en-GB"/>
        </w:rPr>
      </w:pPr>
      <w:r>
        <w:rPr>
          <w:rFonts w:eastAsia="Times New Roman" w:cstheme="minorHAnsi"/>
          <w:color w:val="333333"/>
          <w:sz w:val="28"/>
          <w:szCs w:val="28"/>
          <w:lang w:eastAsia="en-GB"/>
        </w:rPr>
        <w:lastRenderedPageBreak/>
        <w:t>In addition to generous grants and fee payments</w:t>
      </w:r>
      <w:r w:rsidR="00241A19">
        <w:rPr>
          <w:rFonts w:eastAsia="Times New Roman" w:cstheme="minorHAnsi"/>
          <w:color w:val="333333"/>
          <w:sz w:val="28"/>
          <w:szCs w:val="28"/>
          <w:lang w:eastAsia="en-GB"/>
        </w:rPr>
        <w:t>, t</w:t>
      </w:r>
      <w:r w:rsidR="006C2560">
        <w:rPr>
          <w:rFonts w:eastAsia="Times New Roman" w:cstheme="minorHAnsi"/>
          <w:color w:val="333333"/>
          <w:sz w:val="28"/>
          <w:szCs w:val="28"/>
          <w:lang w:eastAsia="en-GB"/>
        </w:rPr>
        <w:t>here is extra financial support for the access needs of disabled students. In return students have to undertake to return to their low income countries and work there for 3 years.</w:t>
      </w:r>
    </w:p>
    <w:p w14:paraId="656D23BB" w14:textId="7E368274" w:rsidR="006C2560" w:rsidRDefault="006C2560" w:rsidP="0044592F">
      <w:pPr>
        <w:pStyle w:val="Heading1"/>
        <w:rPr>
          <w:rFonts w:eastAsia="Times New Roman"/>
          <w:b/>
          <w:bCs/>
          <w:color w:val="000000" w:themeColor="text1"/>
          <w:lang w:eastAsia="en-GB"/>
        </w:rPr>
      </w:pPr>
      <w:r w:rsidRPr="0044592F">
        <w:rPr>
          <w:rFonts w:eastAsia="Times New Roman"/>
          <w:b/>
          <w:bCs/>
          <w:color w:val="000000" w:themeColor="text1"/>
          <w:lang w:eastAsia="en-GB"/>
        </w:rPr>
        <w:t xml:space="preserve">Commonwealth </w:t>
      </w:r>
      <w:r w:rsidR="006F781D" w:rsidRPr="0044592F">
        <w:rPr>
          <w:rFonts w:eastAsia="Times New Roman"/>
          <w:b/>
          <w:bCs/>
          <w:color w:val="000000" w:themeColor="text1"/>
          <w:lang w:eastAsia="en-GB"/>
        </w:rPr>
        <w:t>Parliamentarians start campaign to increase the number of disabled</w:t>
      </w:r>
      <w:r w:rsidR="0044592F" w:rsidRPr="0044592F">
        <w:rPr>
          <w:rFonts w:eastAsia="Times New Roman"/>
          <w:b/>
          <w:bCs/>
          <w:color w:val="000000" w:themeColor="text1"/>
          <w:lang w:eastAsia="en-GB"/>
        </w:rPr>
        <w:t xml:space="preserve"> representatives</w:t>
      </w:r>
    </w:p>
    <w:p w14:paraId="13269950" w14:textId="2F5A7AE4" w:rsidR="0044592F" w:rsidRPr="00197AA9" w:rsidRDefault="00FB4771" w:rsidP="0044592F">
      <w:pPr>
        <w:rPr>
          <w:color w:val="000000" w:themeColor="text1"/>
          <w:sz w:val="28"/>
          <w:szCs w:val="28"/>
          <w:lang w:eastAsia="en-GB"/>
        </w:rPr>
      </w:pPr>
      <w:r w:rsidRPr="00197AA9">
        <w:rPr>
          <w:color w:val="000000" w:themeColor="text1"/>
          <w:sz w:val="28"/>
          <w:szCs w:val="28"/>
          <w:lang w:eastAsia="en-GB"/>
        </w:rPr>
        <w:t xml:space="preserve">Two new videos </w:t>
      </w:r>
      <w:hyperlink r:id="rId37" w:history="1">
        <w:r w:rsidRPr="00197AA9">
          <w:rPr>
            <w:rStyle w:val="Hyperlink"/>
            <w:color w:val="000000" w:themeColor="text1"/>
            <w:sz w:val="28"/>
            <w:szCs w:val="28"/>
            <w:lang w:eastAsia="en-GB"/>
          </w:rPr>
          <w:t>https://commonwealthdpf.org/two-videos-from-commonwealth-parliamentarians-with-disabilities/</w:t>
        </w:r>
      </w:hyperlink>
    </w:p>
    <w:p w14:paraId="4851113A" w14:textId="3D720882" w:rsidR="00B607D6" w:rsidRPr="00197AA9" w:rsidRDefault="00B607D6" w:rsidP="00B607D6">
      <w:pPr>
        <w:pStyle w:val="NormalWeb"/>
        <w:shd w:val="clear" w:color="auto" w:fill="FEFEFF"/>
        <w:spacing w:before="0" w:beforeAutospacing="0" w:after="389" w:afterAutospacing="0"/>
        <w:rPr>
          <w:rFonts w:asciiTheme="minorHAnsi" w:hAnsiTheme="minorHAnsi" w:cstheme="minorHAnsi"/>
          <w:color w:val="000000" w:themeColor="text1"/>
          <w:sz w:val="28"/>
          <w:szCs w:val="28"/>
        </w:rPr>
      </w:pPr>
      <w:r w:rsidRPr="00197AA9">
        <w:rPr>
          <w:rFonts w:asciiTheme="minorHAnsi" w:hAnsiTheme="minorHAnsi" w:cstheme="minorHAnsi"/>
          <w:color w:val="000000" w:themeColor="text1"/>
          <w:sz w:val="28"/>
          <w:szCs w:val="28"/>
        </w:rPr>
        <w:t>The Commonwealth Parliamentarians with Disabilities (</w:t>
      </w:r>
      <w:proofErr w:type="spellStart"/>
      <w:r w:rsidRPr="00197AA9">
        <w:rPr>
          <w:rFonts w:asciiTheme="minorHAnsi" w:hAnsiTheme="minorHAnsi" w:cstheme="minorHAnsi"/>
          <w:color w:val="000000" w:themeColor="text1"/>
          <w:sz w:val="28"/>
          <w:szCs w:val="28"/>
        </w:rPr>
        <w:t>CPwD</w:t>
      </w:r>
      <w:proofErr w:type="spellEnd"/>
      <w:r w:rsidRPr="00197AA9">
        <w:rPr>
          <w:rFonts w:asciiTheme="minorHAnsi" w:hAnsiTheme="minorHAnsi" w:cstheme="minorHAnsi"/>
          <w:color w:val="000000" w:themeColor="text1"/>
          <w:sz w:val="28"/>
          <w:szCs w:val="28"/>
        </w:rPr>
        <w:t xml:space="preserve">) network has published two new toolkits as part of its Disability Inclusive Communications Guidelines. These toolkits on ‘Facilities of Inclusion’ and ‘Linguistic Principles’ provide guidance to Commonwealth Parliaments and Legislatures on how to enhance and sensitize their communications with </w:t>
      </w:r>
      <w:r w:rsidR="005166EE">
        <w:rPr>
          <w:rFonts w:asciiTheme="minorHAnsi" w:hAnsiTheme="minorHAnsi" w:cstheme="minorHAnsi"/>
          <w:color w:val="000000" w:themeColor="text1"/>
          <w:sz w:val="28"/>
          <w:szCs w:val="28"/>
        </w:rPr>
        <w:t>disabled people</w:t>
      </w:r>
      <w:r w:rsidRPr="00197AA9">
        <w:rPr>
          <w:rFonts w:asciiTheme="minorHAnsi" w:hAnsiTheme="minorHAnsi" w:cstheme="minorHAnsi"/>
          <w:color w:val="000000" w:themeColor="text1"/>
          <w:sz w:val="28"/>
          <w:szCs w:val="28"/>
        </w:rPr>
        <w:t>.</w:t>
      </w:r>
    </w:p>
    <w:p w14:paraId="690EBE47" w14:textId="77777777" w:rsidR="00B607D6" w:rsidRPr="00197AA9" w:rsidRDefault="00B607D6" w:rsidP="00B607D6">
      <w:pPr>
        <w:pStyle w:val="NormalWeb"/>
        <w:shd w:val="clear" w:color="auto" w:fill="FEFEFF"/>
        <w:spacing w:before="0" w:beforeAutospacing="0" w:after="389" w:afterAutospacing="0"/>
        <w:rPr>
          <w:rFonts w:asciiTheme="minorHAnsi" w:hAnsiTheme="minorHAnsi" w:cstheme="minorHAnsi"/>
          <w:color w:val="000000" w:themeColor="text1"/>
          <w:sz w:val="28"/>
          <w:szCs w:val="28"/>
        </w:rPr>
      </w:pPr>
      <w:r w:rsidRPr="00197AA9">
        <w:rPr>
          <w:rFonts w:asciiTheme="minorHAnsi" w:hAnsiTheme="minorHAnsi" w:cstheme="minorHAnsi"/>
          <w:color w:val="000000" w:themeColor="text1"/>
          <w:sz w:val="28"/>
          <w:szCs w:val="28"/>
        </w:rPr>
        <w:t xml:space="preserve">Parliamentarians with disabilities are represented in national, sub-national, provincial and territorial Parliaments across the Commonwealth and across the nine Regions of the Commonwealth Parliamentary Association (CPA). The </w:t>
      </w:r>
      <w:proofErr w:type="spellStart"/>
      <w:r w:rsidRPr="00197AA9">
        <w:rPr>
          <w:rFonts w:asciiTheme="minorHAnsi" w:hAnsiTheme="minorHAnsi" w:cstheme="minorHAnsi"/>
          <w:color w:val="000000" w:themeColor="text1"/>
          <w:sz w:val="28"/>
          <w:szCs w:val="28"/>
        </w:rPr>
        <w:t>CPwD</w:t>
      </w:r>
      <w:proofErr w:type="spellEnd"/>
      <w:r w:rsidRPr="00197AA9">
        <w:rPr>
          <w:rFonts w:asciiTheme="minorHAnsi" w:hAnsiTheme="minorHAnsi" w:cstheme="minorHAnsi"/>
          <w:color w:val="000000" w:themeColor="text1"/>
          <w:sz w:val="28"/>
          <w:szCs w:val="28"/>
        </w:rPr>
        <w:t xml:space="preserve"> network provides a means of supporting the capacity of Parliamentarians with disabilities to be more effective in their roles and helping to improve the awareness and ability of all Parliamentarians. The network also encourages all Parliamentarians to include a perspective mindful of disabilities in all aspects of their role – legislation, oversight and representation – and helping Parliaments to become institutions that are sensitive to issues surrounding disabilities.</w:t>
      </w:r>
    </w:p>
    <w:p w14:paraId="75A68C52" w14:textId="5ABD4A8D" w:rsidR="00B607D6" w:rsidRPr="00197AA9" w:rsidRDefault="00B607D6" w:rsidP="00B607D6">
      <w:pPr>
        <w:pStyle w:val="NormalWeb"/>
        <w:shd w:val="clear" w:color="auto" w:fill="FEFEFF"/>
        <w:spacing w:before="0" w:beforeAutospacing="0" w:after="389" w:afterAutospacing="0"/>
        <w:rPr>
          <w:rFonts w:asciiTheme="minorHAnsi" w:hAnsiTheme="minorHAnsi" w:cstheme="minorHAnsi"/>
          <w:color w:val="000000" w:themeColor="text1"/>
          <w:sz w:val="28"/>
          <w:szCs w:val="28"/>
        </w:rPr>
      </w:pPr>
      <w:r w:rsidRPr="00197AA9">
        <w:rPr>
          <w:rFonts w:asciiTheme="minorHAnsi" w:hAnsiTheme="minorHAnsi" w:cstheme="minorHAnsi"/>
          <w:color w:val="000000" w:themeColor="text1"/>
          <w:sz w:val="28"/>
          <w:szCs w:val="28"/>
        </w:rPr>
        <w:t>The CPA Headquarters Secretariat has conducted research amongst its membership of 180 Commonwealth Parliaments and Legislatures</w:t>
      </w:r>
      <w:r w:rsidR="005166EE">
        <w:rPr>
          <w:rFonts w:asciiTheme="minorHAnsi" w:hAnsiTheme="minorHAnsi" w:cstheme="minorHAnsi"/>
          <w:color w:val="000000" w:themeColor="text1"/>
          <w:sz w:val="28"/>
          <w:szCs w:val="28"/>
        </w:rPr>
        <w:t>,</w:t>
      </w:r>
      <w:r w:rsidRPr="00197AA9">
        <w:rPr>
          <w:rFonts w:asciiTheme="minorHAnsi" w:hAnsiTheme="minorHAnsi" w:cstheme="minorHAnsi"/>
          <w:color w:val="000000" w:themeColor="text1"/>
          <w:sz w:val="28"/>
          <w:szCs w:val="28"/>
        </w:rPr>
        <w:t xml:space="preserve"> as well as non-governmental organisations to create these two Disability Inclusive Communications Guidelines for Parliaments. The guidelines provide various examples of best practices that can be adopted by both Parliaments and Parliamentarians in order to continue to ensure that they sensitively address Parliamentarians and parliamentary staff with disabilities.</w:t>
      </w:r>
    </w:p>
    <w:p w14:paraId="11622086" w14:textId="77777777" w:rsidR="00B607D6" w:rsidRPr="00197AA9" w:rsidRDefault="00B607D6" w:rsidP="00B607D6">
      <w:pPr>
        <w:pStyle w:val="NormalWeb"/>
        <w:shd w:val="clear" w:color="auto" w:fill="FEFEFF"/>
        <w:spacing w:before="0" w:beforeAutospacing="0" w:after="389" w:afterAutospacing="0"/>
        <w:rPr>
          <w:rFonts w:asciiTheme="minorHAnsi" w:hAnsiTheme="minorHAnsi" w:cstheme="minorHAnsi"/>
          <w:color w:val="000000" w:themeColor="text1"/>
          <w:sz w:val="28"/>
          <w:szCs w:val="28"/>
        </w:rPr>
      </w:pPr>
      <w:r w:rsidRPr="00197AA9">
        <w:rPr>
          <w:rFonts w:asciiTheme="minorHAnsi" w:hAnsiTheme="minorHAnsi" w:cstheme="minorHAnsi"/>
          <w:color w:val="000000" w:themeColor="text1"/>
          <w:sz w:val="28"/>
          <w:szCs w:val="28"/>
        </w:rPr>
        <w:t>The CPA Secretary-General, Stephen Twigg welcomed the launch of the new inclusive guidelines for Parliaments and said: </w:t>
      </w:r>
      <w:r w:rsidRPr="00197AA9">
        <w:rPr>
          <w:rStyle w:val="Emphasis"/>
          <w:rFonts w:asciiTheme="minorHAnsi" w:hAnsiTheme="minorHAnsi" w:cstheme="minorHAnsi"/>
          <w:color w:val="000000" w:themeColor="text1"/>
          <w:sz w:val="28"/>
          <w:szCs w:val="28"/>
        </w:rPr>
        <w:t>“The inclusion of Parliamentarians with disabilities is of vital importance to advancing parliamentary democracy across the Commonwealth and is a key priority of the Commonwealth Parliamentary Association. The two new guidelines will support CPA Branches in becoming more ‘disability confident’ in their communications with and about Parliamentarians</w:t>
      </w:r>
      <w:r w:rsidRPr="00197AA9">
        <w:rPr>
          <w:rFonts w:asciiTheme="minorHAnsi" w:hAnsiTheme="minorHAnsi" w:cstheme="minorHAnsi"/>
          <w:color w:val="000000" w:themeColor="text1"/>
          <w:sz w:val="28"/>
          <w:szCs w:val="28"/>
        </w:rPr>
        <w:t> </w:t>
      </w:r>
      <w:r w:rsidRPr="00197AA9">
        <w:rPr>
          <w:rStyle w:val="Emphasis"/>
          <w:rFonts w:asciiTheme="minorHAnsi" w:hAnsiTheme="minorHAnsi" w:cstheme="minorHAnsi"/>
          <w:color w:val="000000" w:themeColor="text1"/>
          <w:sz w:val="28"/>
          <w:szCs w:val="28"/>
        </w:rPr>
        <w:t>with disabilities across the Commonwealth.”</w:t>
      </w:r>
    </w:p>
    <w:p w14:paraId="4E647507" w14:textId="61EBB57E" w:rsidR="00B607D6" w:rsidRPr="00197AA9" w:rsidRDefault="00B607D6" w:rsidP="00B607D6">
      <w:pPr>
        <w:pStyle w:val="NormalWeb"/>
        <w:shd w:val="clear" w:color="auto" w:fill="FEFEFF"/>
        <w:spacing w:before="0" w:beforeAutospacing="0" w:after="389" w:afterAutospacing="0"/>
        <w:rPr>
          <w:rStyle w:val="Emphasis"/>
          <w:rFonts w:asciiTheme="minorHAnsi" w:hAnsiTheme="minorHAnsi" w:cstheme="minorHAnsi"/>
          <w:i w:val="0"/>
          <w:iCs w:val="0"/>
          <w:color w:val="000000" w:themeColor="text1"/>
          <w:sz w:val="28"/>
          <w:szCs w:val="28"/>
        </w:rPr>
      </w:pPr>
      <w:r w:rsidRPr="00197AA9">
        <w:rPr>
          <w:rFonts w:asciiTheme="minorHAnsi" w:hAnsiTheme="minorHAnsi" w:cstheme="minorHAnsi"/>
          <w:color w:val="000000" w:themeColor="text1"/>
          <w:sz w:val="28"/>
          <w:szCs w:val="28"/>
        </w:rPr>
        <w:t>The Speaker of the Nova Scotia House of Assembly and CPA Executive Committee Regional Representative for the CPA Canada Region, Hon. Kevin Murphy, MLA contributed the forewords for the two guidelines and said: </w:t>
      </w:r>
      <w:r w:rsidRPr="00197AA9">
        <w:rPr>
          <w:rStyle w:val="Emphasis"/>
          <w:rFonts w:asciiTheme="minorHAnsi" w:hAnsiTheme="minorHAnsi" w:cstheme="minorHAnsi"/>
          <w:color w:val="000000" w:themeColor="text1"/>
          <w:sz w:val="28"/>
          <w:szCs w:val="28"/>
        </w:rPr>
        <w:t xml:space="preserve">“Giving a meaningful voice to persons with disabilities (PWDs) in Parliaments and Legislatures leads to improvements in the following three functions of a Parliament. Oversight will be more comprehensive; representation will </w:t>
      </w:r>
      <w:r w:rsidRPr="00197AA9">
        <w:rPr>
          <w:rStyle w:val="Emphasis"/>
          <w:rFonts w:asciiTheme="minorHAnsi" w:hAnsiTheme="minorHAnsi" w:cstheme="minorHAnsi"/>
          <w:color w:val="000000" w:themeColor="text1"/>
          <w:sz w:val="28"/>
          <w:szCs w:val="28"/>
        </w:rPr>
        <w:lastRenderedPageBreak/>
        <w:t>be more equitable; and legislating will be more sensitive.”</w:t>
      </w:r>
      <w:r w:rsidRPr="00197AA9">
        <w:rPr>
          <w:rFonts w:asciiTheme="minorHAnsi" w:hAnsiTheme="minorHAnsi" w:cstheme="minorHAnsi"/>
          <w:color w:val="000000" w:themeColor="text1"/>
          <w:sz w:val="28"/>
          <w:szCs w:val="28"/>
        </w:rPr>
        <w:t> </w:t>
      </w:r>
      <w:r w:rsidRPr="00197AA9">
        <w:rPr>
          <w:rStyle w:val="Strong"/>
          <w:rFonts w:asciiTheme="minorHAnsi" w:hAnsiTheme="minorHAnsi" w:cstheme="minorHAnsi"/>
          <w:color w:val="000000" w:themeColor="text1"/>
          <w:sz w:val="28"/>
          <w:szCs w:val="28"/>
        </w:rPr>
        <w:t>Copies of the guidelines are attached to this email. You can also </w:t>
      </w:r>
      <w:hyperlink r:id="rId38" w:tgtFrame="_blank" w:history="1">
        <w:r w:rsidRPr="00197AA9">
          <w:rPr>
            <w:rStyle w:val="Strong"/>
            <w:rFonts w:asciiTheme="minorHAnsi" w:hAnsiTheme="minorHAnsi" w:cstheme="minorHAnsi"/>
            <w:color w:val="000000" w:themeColor="text1"/>
            <w:sz w:val="28"/>
            <w:szCs w:val="28"/>
            <w:u w:val="single"/>
          </w:rPr>
          <w:t>click here</w:t>
        </w:r>
      </w:hyperlink>
      <w:r w:rsidRPr="00197AA9">
        <w:rPr>
          <w:rStyle w:val="Strong"/>
          <w:rFonts w:asciiTheme="minorHAnsi" w:hAnsiTheme="minorHAnsi" w:cstheme="minorHAnsi"/>
          <w:color w:val="000000" w:themeColor="text1"/>
          <w:sz w:val="28"/>
          <w:szCs w:val="28"/>
        </w:rPr>
        <w:t> or visit </w:t>
      </w:r>
      <w:hyperlink r:id="rId39" w:tgtFrame="_blank" w:history="1">
        <w:r w:rsidRPr="00197AA9">
          <w:rPr>
            <w:rStyle w:val="Strong"/>
            <w:rFonts w:asciiTheme="minorHAnsi" w:hAnsiTheme="minorHAnsi" w:cstheme="minorHAnsi"/>
            <w:color w:val="000000" w:themeColor="text1"/>
            <w:sz w:val="28"/>
            <w:szCs w:val="28"/>
            <w:u w:val="single"/>
          </w:rPr>
          <w:t>www.cpahq.org/cpahq/disabilitiesresources</w:t>
        </w:r>
      </w:hyperlink>
      <w:r w:rsidR="00197AA9">
        <w:rPr>
          <w:rStyle w:val="Strong"/>
          <w:rFonts w:asciiTheme="minorHAnsi" w:hAnsiTheme="minorHAnsi" w:cstheme="minorHAnsi"/>
          <w:color w:val="000000" w:themeColor="text1"/>
          <w:sz w:val="28"/>
          <w:szCs w:val="28"/>
          <w:u w:val="single"/>
        </w:rPr>
        <w:t xml:space="preserve"> </w:t>
      </w:r>
      <w:r w:rsidRPr="00197AA9">
        <w:rPr>
          <w:rStyle w:val="Strong"/>
          <w:rFonts w:asciiTheme="minorHAnsi" w:hAnsiTheme="minorHAnsi" w:cstheme="minorHAnsi"/>
          <w:color w:val="000000" w:themeColor="text1"/>
          <w:sz w:val="28"/>
          <w:szCs w:val="28"/>
        </w:rPr>
        <w:t> to download a copy of one of the </w:t>
      </w:r>
      <w:r w:rsidRPr="00197AA9">
        <w:rPr>
          <w:rStyle w:val="Emphasis"/>
          <w:rFonts w:asciiTheme="minorHAnsi" w:hAnsiTheme="minorHAnsi" w:cstheme="minorHAnsi"/>
          <w:b/>
          <w:bCs/>
          <w:color w:val="000000" w:themeColor="text1"/>
          <w:sz w:val="28"/>
          <w:szCs w:val="28"/>
        </w:rPr>
        <w:t>Disability Inclusive Communications Guidelines.</w:t>
      </w:r>
    </w:p>
    <w:p w14:paraId="0C6533C2" w14:textId="2BC2A07C" w:rsidR="0082498E" w:rsidRPr="00197AA9" w:rsidRDefault="0082498E" w:rsidP="00197AA9">
      <w:pPr>
        <w:pStyle w:val="Heading1"/>
        <w:rPr>
          <w:b/>
          <w:bCs/>
          <w:color w:val="000000" w:themeColor="text1"/>
        </w:rPr>
      </w:pPr>
      <w:r w:rsidRPr="00197AA9">
        <w:rPr>
          <w:rStyle w:val="Emphasis"/>
          <w:b/>
          <w:bCs/>
          <w:i w:val="0"/>
          <w:iCs w:val="0"/>
          <w:color w:val="000000" w:themeColor="text1"/>
        </w:rPr>
        <w:t>UN</w:t>
      </w:r>
      <w:r w:rsidR="00F216C2" w:rsidRPr="00197AA9">
        <w:rPr>
          <w:rStyle w:val="Emphasis"/>
          <w:b/>
          <w:bCs/>
          <w:i w:val="0"/>
          <w:iCs w:val="0"/>
          <w:color w:val="000000" w:themeColor="text1"/>
        </w:rPr>
        <w:t xml:space="preserve"> Conference of State Parties in New York </w:t>
      </w:r>
      <w:r w:rsidR="00C329FF" w:rsidRPr="00197AA9">
        <w:rPr>
          <w:rStyle w:val="Emphasis"/>
          <w:b/>
          <w:bCs/>
          <w:i w:val="0"/>
          <w:iCs w:val="0"/>
          <w:color w:val="000000" w:themeColor="text1"/>
        </w:rPr>
        <w:t xml:space="preserve">30th November to </w:t>
      </w:r>
      <w:r w:rsidR="00C101A4" w:rsidRPr="00197AA9">
        <w:rPr>
          <w:rStyle w:val="Emphasis"/>
          <w:b/>
          <w:bCs/>
          <w:i w:val="0"/>
          <w:iCs w:val="0"/>
          <w:color w:val="000000" w:themeColor="text1"/>
        </w:rPr>
        <w:t>3rd December</w:t>
      </w:r>
    </w:p>
    <w:p w14:paraId="4D7172AD" w14:textId="050BFF15" w:rsidR="006612D4" w:rsidRDefault="006612D4" w:rsidP="006612D4">
      <w:pPr>
        <w:rPr>
          <w:rFonts w:cstheme="minorHAnsi"/>
          <w:b/>
          <w:bCs/>
          <w:sz w:val="28"/>
          <w:szCs w:val="28"/>
        </w:rPr>
      </w:pPr>
      <w:r w:rsidRPr="0074122B">
        <w:rPr>
          <w:rFonts w:cstheme="minorHAnsi"/>
          <w:b/>
          <w:bCs/>
          <w:sz w:val="28"/>
          <w:szCs w:val="28"/>
        </w:rPr>
        <w:t>Election of Representative to CRPD Committee at the virtual Conference of State Parties Dec.2020</w:t>
      </w:r>
    </w:p>
    <w:p w14:paraId="3845877F" w14:textId="68FFA3D6" w:rsidR="00996C89" w:rsidRPr="0074122B" w:rsidRDefault="00996C89" w:rsidP="00052D25">
      <w:pPr>
        <w:spacing w:after="0" w:line="240" w:lineRule="auto"/>
        <w:rPr>
          <w:rFonts w:cstheme="minorHAnsi"/>
          <w:b/>
          <w:bCs/>
          <w:sz w:val="28"/>
          <w:szCs w:val="28"/>
        </w:rPr>
      </w:pPr>
      <w:r>
        <w:rPr>
          <w:rFonts w:cstheme="minorHAnsi"/>
          <w:b/>
          <w:bCs/>
          <w:sz w:val="28"/>
          <w:szCs w:val="28"/>
        </w:rPr>
        <w:t>30</w:t>
      </w:r>
      <w:r w:rsidRPr="00996C89">
        <w:rPr>
          <w:rFonts w:cstheme="minorHAnsi"/>
          <w:b/>
          <w:bCs/>
          <w:sz w:val="28"/>
          <w:szCs w:val="28"/>
          <w:vertAlign w:val="superscript"/>
        </w:rPr>
        <w:t>th</w:t>
      </w:r>
      <w:r>
        <w:rPr>
          <w:rFonts w:cstheme="minorHAnsi"/>
          <w:b/>
          <w:bCs/>
          <w:sz w:val="28"/>
          <w:szCs w:val="28"/>
        </w:rPr>
        <w:t xml:space="preserve"> November confirme</w:t>
      </w:r>
      <w:r w:rsidR="00FF64DF">
        <w:rPr>
          <w:rFonts w:cstheme="minorHAnsi"/>
          <w:b/>
          <w:bCs/>
          <w:sz w:val="28"/>
          <w:szCs w:val="28"/>
        </w:rPr>
        <w:t>d elections , 1</w:t>
      </w:r>
      <w:r w:rsidR="00FF64DF" w:rsidRPr="00FF64DF">
        <w:rPr>
          <w:rFonts w:cstheme="minorHAnsi"/>
          <w:b/>
          <w:bCs/>
          <w:sz w:val="28"/>
          <w:szCs w:val="28"/>
          <w:vertAlign w:val="superscript"/>
        </w:rPr>
        <w:t>st</w:t>
      </w:r>
      <w:r w:rsidR="00FF64DF">
        <w:rPr>
          <w:rFonts w:cstheme="minorHAnsi"/>
          <w:b/>
          <w:bCs/>
          <w:sz w:val="28"/>
          <w:szCs w:val="28"/>
        </w:rPr>
        <w:t xml:space="preserve"> Dec</w:t>
      </w:r>
      <w:r w:rsidR="00197AA9">
        <w:rPr>
          <w:rFonts w:cstheme="minorHAnsi"/>
          <w:b/>
          <w:bCs/>
          <w:sz w:val="28"/>
          <w:szCs w:val="28"/>
        </w:rPr>
        <w:t>.</w:t>
      </w:r>
      <w:r w:rsidR="00FF64DF">
        <w:rPr>
          <w:rFonts w:cstheme="minorHAnsi"/>
          <w:b/>
          <w:bCs/>
          <w:sz w:val="28"/>
          <w:szCs w:val="28"/>
        </w:rPr>
        <w:t xml:space="preserve"> Round table 1</w:t>
      </w:r>
      <w:r w:rsidR="00197AA9">
        <w:rPr>
          <w:rFonts w:cstheme="minorHAnsi"/>
          <w:b/>
          <w:bCs/>
          <w:sz w:val="28"/>
          <w:szCs w:val="28"/>
        </w:rPr>
        <w:t xml:space="preserve"> </w:t>
      </w:r>
      <w:r w:rsidR="00FF64DF">
        <w:rPr>
          <w:rFonts w:cstheme="minorHAnsi"/>
          <w:b/>
          <w:bCs/>
          <w:sz w:val="28"/>
          <w:szCs w:val="28"/>
        </w:rPr>
        <w:t>&amp;</w:t>
      </w:r>
      <w:r w:rsidR="00197AA9">
        <w:rPr>
          <w:rFonts w:cstheme="minorHAnsi"/>
          <w:b/>
          <w:bCs/>
          <w:sz w:val="28"/>
          <w:szCs w:val="28"/>
        </w:rPr>
        <w:t xml:space="preserve"> </w:t>
      </w:r>
      <w:r w:rsidR="00FF64DF">
        <w:rPr>
          <w:rFonts w:cstheme="minorHAnsi"/>
          <w:b/>
          <w:bCs/>
          <w:sz w:val="28"/>
          <w:szCs w:val="28"/>
        </w:rPr>
        <w:t>2 , 2</w:t>
      </w:r>
      <w:r w:rsidR="00FF64DF" w:rsidRPr="00FF64DF">
        <w:rPr>
          <w:rFonts w:cstheme="minorHAnsi"/>
          <w:b/>
          <w:bCs/>
          <w:sz w:val="28"/>
          <w:szCs w:val="28"/>
          <w:vertAlign w:val="superscript"/>
        </w:rPr>
        <w:t>nd</w:t>
      </w:r>
      <w:r w:rsidR="00FF64DF">
        <w:rPr>
          <w:rFonts w:cstheme="minorHAnsi"/>
          <w:b/>
          <w:bCs/>
          <w:sz w:val="28"/>
          <w:szCs w:val="28"/>
        </w:rPr>
        <w:t xml:space="preserve"> Dec</w:t>
      </w:r>
      <w:r w:rsidR="00197AA9">
        <w:rPr>
          <w:rFonts w:cstheme="minorHAnsi"/>
          <w:b/>
          <w:bCs/>
          <w:sz w:val="28"/>
          <w:szCs w:val="28"/>
        </w:rPr>
        <w:t>.</w:t>
      </w:r>
      <w:r w:rsidR="00FF64DF">
        <w:rPr>
          <w:rFonts w:cstheme="minorHAnsi"/>
          <w:b/>
          <w:bCs/>
          <w:sz w:val="28"/>
          <w:szCs w:val="28"/>
        </w:rPr>
        <w:t xml:space="preserve"> Civil Society Forum, 3</w:t>
      </w:r>
      <w:r w:rsidR="00FF64DF" w:rsidRPr="00FF64DF">
        <w:rPr>
          <w:rFonts w:cstheme="minorHAnsi"/>
          <w:b/>
          <w:bCs/>
          <w:sz w:val="28"/>
          <w:szCs w:val="28"/>
          <w:vertAlign w:val="superscript"/>
        </w:rPr>
        <w:t>rd</w:t>
      </w:r>
      <w:r w:rsidR="00FF64DF">
        <w:rPr>
          <w:rFonts w:cstheme="minorHAnsi"/>
          <w:b/>
          <w:bCs/>
          <w:sz w:val="28"/>
          <w:szCs w:val="28"/>
        </w:rPr>
        <w:t xml:space="preserve"> Celebration and closing C</w:t>
      </w:r>
      <w:r w:rsidR="00D723DF">
        <w:rPr>
          <w:rFonts w:cstheme="minorHAnsi"/>
          <w:b/>
          <w:bCs/>
          <w:sz w:val="28"/>
          <w:szCs w:val="28"/>
        </w:rPr>
        <w:t>O</w:t>
      </w:r>
      <w:r w:rsidR="00925CC8">
        <w:rPr>
          <w:rFonts w:cstheme="minorHAnsi"/>
          <w:b/>
          <w:bCs/>
          <w:sz w:val="28"/>
          <w:szCs w:val="28"/>
        </w:rPr>
        <w:t>SP.</w:t>
      </w:r>
    </w:p>
    <w:p w14:paraId="6072F83E" w14:textId="7E7EDB10" w:rsidR="006612D4" w:rsidRPr="0074122B" w:rsidRDefault="006612D4" w:rsidP="00052D25">
      <w:pPr>
        <w:spacing w:after="0" w:line="240" w:lineRule="auto"/>
        <w:rPr>
          <w:rFonts w:cstheme="minorHAnsi"/>
          <w:sz w:val="28"/>
          <w:szCs w:val="28"/>
        </w:rPr>
      </w:pPr>
      <w:r w:rsidRPr="0074122B">
        <w:rPr>
          <w:rFonts w:cstheme="minorHAnsi"/>
          <w:sz w:val="28"/>
          <w:szCs w:val="28"/>
        </w:rPr>
        <w:t xml:space="preserve">The CDPF would ask </w:t>
      </w:r>
      <w:r w:rsidR="0074122B">
        <w:rPr>
          <w:rFonts w:cstheme="minorHAnsi"/>
          <w:sz w:val="28"/>
          <w:szCs w:val="28"/>
        </w:rPr>
        <w:t>DPOs</w:t>
      </w:r>
      <w:r w:rsidRPr="0074122B">
        <w:rPr>
          <w:rFonts w:cstheme="minorHAnsi"/>
          <w:sz w:val="28"/>
          <w:szCs w:val="28"/>
        </w:rPr>
        <w:t xml:space="preserve"> to pressure the representatives of State Parties who will be attending the virtual Conference of State Parties to consider voting for the following disabled representatives from Commonwealth Countries </w:t>
      </w:r>
      <w:r w:rsidR="0074122B">
        <w:rPr>
          <w:rFonts w:cstheme="minorHAnsi"/>
          <w:sz w:val="28"/>
          <w:szCs w:val="28"/>
        </w:rPr>
        <w:t xml:space="preserve">182 </w:t>
      </w:r>
      <w:r w:rsidRPr="0074122B">
        <w:rPr>
          <w:rFonts w:cstheme="minorHAnsi"/>
          <w:sz w:val="28"/>
          <w:szCs w:val="28"/>
        </w:rPr>
        <w:t>[ All states that have ratified the UNCRPD have a vote].</w:t>
      </w:r>
    </w:p>
    <w:p w14:paraId="35AA5E02" w14:textId="77777777" w:rsidR="006612D4" w:rsidRPr="0074122B" w:rsidRDefault="006612D4" w:rsidP="00052D25">
      <w:pPr>
        <w:spacing w:after="0" w:line="240" w:lineRule="auto"/>
        <w:rPr>
          <w:rFonts w:cstheme="minorHAnsi"/>
          <w:sz w:val="28"/>
          <w:szCs w:val="28"/>
        </w:rPr>
      </w:pPr>
      <w:r w:rsidRPr="0074122B">
        <w:rPr>
          <w:rFonts w:cstheme="minorHAnsi"/>
          <w:sz w:val="28"/>
          <w:szCs w:val="28"/>
        </w:rPr>
        <w:t xml:space="preserve">Floyd MORRIS </w:t>
      </w:r>
      <w:r w:rsidRPr="0074122B">
        <w:rPr>
          <w:rFonts w:cstheme="minorHAnsi"/>
          <w:b/>
          <w:bCs/>
          <w:sz w:val="28"/>
          <w:szCs w:val="28"/>
        </w:rPr>
        <w:t>Jamaica</w:t>
      </w:r>
    </w:p>
    <w:p w14:paraId="63E53363" w14:textId="77777777" w:rsidR="006612D4" w:rsidRPr="0074122B" w:rsidRDefault="006612D4" w:rsidP="00052D25">
      <w:pPr>
        <w:spacing w:after="0" w:line="240" w:lineRule="auto"/>
        <w:rPr>
          <w:rFonts w:cstheme="minorHAnsi"/>
          <w:sz w:val="28"/>
          <w:szCs w:val="28"/>
        </w:rPr>
      </w:pPr>
      <w:r w:rsidRPr="0074122B">
        <w:rPr>
          <w:rFonts w:cstheme="minorHAnsi"/>
          <w:sz w:val="28"/>
          <w:szCs w:val="28"/>
        </w:rPr>
        <w:t xml:space="preserve">Samuel KABUE </w:t>
      </w:r>
      <w:r w:rsidRPr="0074122B">
        <w:rPr>
          <w:rFonts w:cstheme="minorHAnsi"/>
          <w:b/>
          <w:bCs/>
          <w:sz w:val="28"/>
          <w:szCs w:val="28"/>
        </w:rPr>
        <w:t>Kenya</w:t>
      </w:r>
    </w:p>
    <w:p w14:paraId="6AF153CC" w14:textId="016F2CBD" w:rsidR="006612D4" w:rsidRPr="0074122B" w:rsidRDefault="006612D4" w:rsidP="00052D25">
      <w:pPr>
        <w:spacing w:after="0" w:line="240" w:lineRule="auto"/>
        <w:rPr>
          <w:rFonts w:cstheme="minorHAnsi"/>
          <w:color w:val="000000"/>
          <w:sz w:val="28"/>
          <w:szCs w:val="28"/>
          <w:shd w:val="clear" w:color="auto" w:fill="FFFFFF"/>
        </w:rPr>
      </w:pPr>
      <w:proofErr w:type="spellStart"/>
      <w:r w:rsidRPr="0074122B">
        <w:rPr>
          <w:rFonts w:cstheme="minorHAnsi"/>
          <w:color w:val="000000"/>
          <w:sz w:val="28"/>
          <w:szCs w:val="28"/>
          <w:shd w:val="clear" w:color="auto" w:fill="FFFFFF"/>
        </w:rPr>
        <w:t>Eufémia</w:t>
      </w:r>
      <w:proofErr w:type="spellEnd"/>
      <w:r w:rsidRPr="0074122B">
        <w:rPr>
          <w:rFonts w:cstheme="minorHAnsi"/>
          <w:color w:val="000000"/>
          <w:sz w:val="28"/>
          <w:szCs w:val="28"/>
          <w:shd w:val="clear" w:color="auto" w:fill="FFFFFF"/>
        </w:rPr>
        <w:t xml:space="preserve"> Maria </w:t>
      </w:r>
      <w:proofErr w:type="spellStart"/>
      <w:r w:rsidRPr="0074122B">
        <w:rPr>
          <w:rFonts w:cstheme="minorHAnsi"/>
          <w:color w:val="000000"/>
          <w:sz w:val="28"/>
          <w:szCs w:val="28"/>
          <w:shd w:val="clear" w:color="auto" w:fill="FFFFFF"/>
        </w:rPr>
        <w:t>Guila</w:t>
      </w:r>
      <w:proofErr w:type="spellEnd"/>
      <w:r w:rsidRPr="0074122B">
        <w:rPr>
          <w:rFonts w:cstheme="minorHAnsi"/>
          <w:color w:val="000000"/>
          <w:sz w:val="28"/>
          <w:szCs w:val="28"/>
          <w:shd w:val="clear" w:color="auto" w:fill="FFFFFF"/>
        </w:rPr>
        <w:t xml:space="preserve"> AMELA </w:t>
      </w:r>
      <w:r w:rsidRPr="0074122B">
        <w:rPr>
          <w:rFonts w:cstheme="minorHAnsi"/>
          <w:b/>
          <w:bCs/>
          <w:color w:val="000000"/>
          <w:sz w:val="28"/>
          <w:szCs w:val="28"/>
          <w:shd w:val="clear" w:color="auto" w:fill="FFFFFF"/>
        </w:rPr>
        <w:t>Mozambique</w:t>
      </w:r>
    </w:p>
    <w:p w14:paraId="4728BC75" w14:textId="77777777" w:rsidR="006612D4" w:rsidRPr="0074122B" w:rsidRDefault="006612D4" w:rsidP="00052D25">
      <w:pPr>
        <w:spacing w:after="0" w:line="240" w:lineRule="auto"/>
        <w:rPr>
          <w:rFonts w:cstheme="minorHAnsi"/>
          <w:sz w:val="28"/>
          <w:szCs w:val="28"/>
        </w:rPr>
      </w:pPr>
      <w:r w:rsidRPr="0074122B">
        <w:rPr>
          <w:rFonts w:cstheme="minorHAnsi"/>
          <w:color w:val="000000"/>
          <w:sz w:val="28"/>
          <w:szCs w:val="28"/>
          <w:shd w:val="clear" w:color="auto" w:fill="FFFFFF"/>
        </w:rPr>
        <w:t xml:space="preserve">Robert George MARTIN  </w:t>
      </w:r>
      <w:r w:rsidRPr="0074122B">
        <w:rPr>
          <w:rFonts w:cstheme="minorHAnsi"/>
          <w:b/>
          <w:bCs/>
          <w:color w:val="000000"/>
          <w:sz w:val="28"/>
          <w:szCs w:val="28"/>
          <w:shd w:val="clear" w:color="auto" w:fill="FFFFFF"/>
        </w:rPr>
        <w:t>New Zealand</w:t>
      </w:r>
      <w:r w:rsidRPr="0074122B">
        <w:rPr>
          <w:rFonts w:cstheme="minorHAnsi"/>
          <w:color w:val="000000"/>
          <w:sz w:val="28"/>
          <w:szCs w:val="28"/>
          <w:shd w:val="clear" w:color="auto" w:fill="FFFFFF"/>
        </w:rPr>
        <w:t xml:space="preserve"> </w:t>
      </w:r>
    </w:p>
    <w:p w14:paraId="00D2BE62" w14:textId="66583B0D" w:rsidR="006612D4" w:rsidRDefault="006612D4" w:rsidP="00052D25">
      <w:pPr>
        <w:spacing w:after="0" w:line="240" w:lineRule="auto"/>
        <w:rPr>
          <w:rFonts w:cstheme="minorHAnsi"/>
          <w:color w:val="000000"/>
          <w:sz w:val="28"/>
          <w:szCs w:val="28"/>
          <w:shd w:val="clear" w:color="auto" w:fill="FFFFFF"/>
        </w:rPr>
      </w:pPr>
      <w:r w:rsidRPr="0074122B">
        <w:rPr>
          <w:rFonts w:cstheme="minorHAnsi"/>
          <w:color w:val="000000"/>
          <w:sz w:val="28"/>
          <w:szCs w:val="28"/>
          <w:shd w:val="clear" w:color="auto" w:fill="FFFFFF"/>
        </w:rPr>
        <w:t xml:space="preserve">Claire Lucille AZZOPARDI LANE  </w:t>
      </w:r>
      <w:r w:rsidRPr="0074122B">
        <w:rPr>
          <w:rFonts w:cstheme="minorHAnsi"/>
          <w:b/>
          <w:bCs/>
          <w:color w:val="000000"/>
          <w:sz w:val="28"/>
          <w:szCs w:val="28"/>
          <w:shd w:val="clear" w:color="auto" w:fill="FFFFFF"/>
        </w:rPr>
        <w:t xml:space="preserve">Malta  </w:t>
      </w:r>
      <w:r w:rsidRPr="0074122B">
        <w:rPr>
          <w:rFonts w:cstheme="minorHAnsi"/>
          <w:color w:val="000000"/>
          <w:sz w:val="28"/>
          <w:szCs w:val="28"/>
          <w:shd w:val="clear" w:color="auto" w:fill="FFFFFF"/>
        </w:rPr>
        <w:t xml:space="preserve"> (</w:t>
      </w:r>
      <w:proofErr w:type="spellStart"/>
      <w:r w:rsidRPr="0074122B">
        <w:rPr>
          <w:rFonts w:cstheme="minorHAnsi"/>
          <w:color w:val="000000"/>
          <w:sz w:val="28"/>
          <w:szCs w:val="28"/>
          <w:shd w:val="clear" w:color="auto" w:fill="FFFFFF"/>
        </w:rPr>
        <w:t>Azzorpardi</w:t>
      </w:r>
      <w:proofErr w:type="spellEnd"/>
      <w:r w:rsidRPr="0074122B">
        <w:rPr>
          <w:rFonts w:cstheme="minorHAnsi"/>
          <w:color w:val="000000"/>
          <w:sz w:val="28"/>
          <w:szCs w:val="28"/>
          <w:shd w:val="clear" w:color="auto" w:fill="FFFFFF"/>
        </w:rPr>
        <w:t xml:space="preserve"> Lane is not disabled but an academic focusing on disability and a </w:t>
      </w:r>
      <w:proofErr w:type="spellStart"/>
      <w:r w:rsidRPr="0074122B">
        <w:rPr>
          <w:rFonts w:cstheme="minorHAnsi"/>
          <w:color w:val="000000"/>
          <w:sz w:val="28"/>
          <w:szCs w:val="28"/>
          <w:shd w:val="clear" w:color="auto" w:fill="FFFFFF"/>
        </w:rPr>
        <w:t>carer</w:t>
      </w:r>
      <w:proofErr w:type="spellEnd"/>
      <w:r w:rsidRPr="0074122B">
        <w:rPr>
          <w:rFonts w:cstheme="minorHAnsi"/>
          <w:color w:val="000000"/>
          <w:sz w:val="28"/>
          <w:szCs w:val="28"/>
          <w:shd w:val="clear" w:color="auto" w:fill="FFFFFF"/>
        </w:rPr>
        <w:t xml:space="preserve"> of a young disabled person).</w:t>
      </w:r>
    </w:p>
    <w:p w14:paraId="6CB5B35B" w14:textId="6DCE38DB" w:rsidR="00D80F0B" w:rsidRPr="00156BB0" w:rsidRDefault="00D80F0B" w:rsidP="00052D25">
      <w:pPr>
        <w:spacing w:after="0" w:line="240" w:lineRule="auto"/>
        <w:rPr>
          <w:rFonts w:cstheme="minorHAnsi"/>
          <w:color w:val="000000"/>
          <w:sz w:val="28"/>
          <w:szCs w:val="28"/>
          <w:shd w:val="clear" w:color="auto" w:fill="FFFFFF"/>
        </w:rPr>
      </w:pPr>
      <w:r w:rsidRPr="00156BB0">
        <w:rPr>
          <w:rFonts w:cstheme="minorHAnsi"/>
          <w:color w:val="000000"/>
          <w:sz w:val="28"/>
          <w:szCs w:val="28"/>
          <w:shd w:val="clear" w:color="auto" w:fill="FFFFFF"/>
        </w:rPr>
        <w:t xml:space="preserve">In addition we support a vote for </w:t>
      </w:r>
      <w:r w:rsidR="00156BB0" w:rsidRPr="00156BB0">
        <w:rPr>
          <w:rFonts w:cstheme="minorHAnsi"/>
          <w:color w:val="000000"/>
          <w:sz w:val="28"/>
          <w:szCs w:val="28"/>
          <w:shd w:val="clear" w:color="auto" w:fill="FFFFFF"/>
        </w:rPr>
        <w:t>Maria Cristina KRONFLE GÓMEZ</w:t>
      </w:r>
      <w:r w:rsidR="00156BB0" w:rsidRPr="00854392">
        <w:rPr>
          <w:rFonts w:cstheme="minorHAnsi"/>
          <w:b/>
          <w:bCs/>
          <w:color w:val="000000"/>
          <w:sz w:val="28"/>
          <w:szCs w:val="28"/>
          <w:shd w:val="clear" w:color="auto" w:fill="FFFFFF"/>
        </w:rPr>
        <w:t xml:space="preserve"> Ecuador</w:t>
      </w:r>
      <w:r w:rsidR="00156BB0" w:rsidRPr="00156BB0">
        <w:rPr>
          <w:rFonts w:cstheme="minorHAnsi"/>
          <w:color w:val="000000"/>
          <w:sz w:val="28"/>
          <w:szCs w:val="28"/>
          <w:shd w:val="clear" w:color="auto" w:fill="FFFFFF"/>
        </w:rPr>
        <w:t xml:space="preserve"> to </w:t>
      </w:r>
      <w:r w:rsidR="00D723DF">
        <w:rPr>
          <w:rFonts w:cstheme="minorHAnsi"/>
          <w:color w:val="000000"/>
          <w:sz w:val="28"/>
          <w:szCs w:val="28"/>
          <w:shd w:val="clear" w:color="auto" w:fill="FFFFFF"/>
        </w:rPr>
        <w:t>g</w:t>
      </w:r>
      <w:r w:rsidR="00156BB0" w:rsidRPr="00156BB0">
        <w:rPr>
          <w:rFonts w:cstheme="minorHAnsi"/>
          <w:color w:val="000000"/>
          <w:sz w:val="28"/>
          <w:szCs w:val="28"/>
          <w:shd w:val="clear" w:color="auto" w:fill="FFFFFF"/>
        </w:rPr>
        <w:t>et Gender Equality on the Committee.</w:t>
      </w:r>
    </w:p>
    <w:p w14:paraId="06814ABB" w14:textId="77777777" w:rsidR="00FC65E5" w:rsidRDefault="006612D4" w:rsidP="00052D25">
      <w:pPr>
        <w:spacing w:after="0" w:line="240" w:lineRule="auto"/>
        <w:rPr>
          <w:rFonts w:cstheme="minorHAnsi"/>
          <w:color w:val="000000"/>
          <w:sz w:val="28"/>
          <w:szCs w:val="28"/>
          <w:shd w:val="clear" w:color="auto" w:fill="FFFFFF"/>
        </w:rPr>
      </w:pPr>
      <w:r w:rsidRPr="0074122B">
        <w:rPr>
          <w:rFonts w:cstheme="minorHAnsi"/>
          <w:color w:val="000000"/>
          <w:sz w:val="28"/>
          <w:szCs w:val="28"/>
          <w:shd w:val="clear" w:color="auto" w:fill="FFFFFF"/>
        </w:rPr>
        <w:t>The UNCRPD Committee plays a vital role in monitoring State Parties implementation of the UNCRPD, providing advice and general comments on the Convention and adjudicating on complaints against State Parties brought to it by individuals or groups.</w:t>
      </w:r>
    </w:p>
    <w:p w14:paraId="4FD4DE51" w14:textId="140E8564" w:rsidR="00F66BBE" w:rsidRPr="00156BB0" w:rsidRDefault="00615020" w:rsidP="00410369">
      <w:pPr>
        <w:rPr>
          <w:rFonts w:cstheme="minorHAnsi"/>
          <w:color w:val="000000"/>
          <w:sz w:val="28"/>
          <w:szCs w:val="28"/>
          <w:shd w:val="clear" w:color="auto" w:fill="FFFFFF"/>
        </w:rPr>
      </w:pPr>
      <w:hyperlink r:id="rId40" w:tgtFrame="_blank" w:history="1">
        <w:r w:rsidR="00410369" w:rsidRPr="00410369">
          <w:rPr>
            <w:rStyle w:val="Hyperlink"/>
            <w:sz w:val="28"/>
            <w:szCs w:val="28"/>
          </w:rPr>
          <w:t>Registration for NGOs with ECOSOC status and NGOs Accredited to the Conference of State Parties</w:t>
        </w:r>
      </w:hyperlink>
      <w:r w:rsidR="00410369" w:rsidRPr="00410369">
        <w:rPr>
          <w:sz w:val="28"/>
          <w:szCs w:val="28"/>
        </w:rPr>
        <w:t> is now open</w:t>
      </w:r>
      <w:r w:rsidR="00FC65E5">
        <w:rPr>
          <w:sz w:val="28"/>
          <w:szCs w:val="28"/>
        </w:rPr>
        <w:t xml:space="preserve"> to organisations already accredited</w:t>
      </w:r>
      <w:r w:rsidR="00410369" w:rsidRPr="00410369">
        <w:rPr>
          <w:sz w:val="28"/>
          <w:szCs w:val="28"/>
        </w:rPr>
        <w:t>. The deadline is 25 November 2020.</w:t>
      </w:r>
    </w:p>
    <w:p w14:paraId="364408C3" w14:textId="77777777" w:rsidR="003A2922" w:rsidRPr="006B17B8" w:rsidRDefault="003A2922" w:rsidP="003A2922">
      <w:pPr>
        <w:pStyle w:val="Heading1"/>
        <w:rPr>
          <w:b/>
          <w:bCs/>
          <w:color w:val="000000" w:themeColor="text1"/>
        </w:rPr>
      </w:pPr>
      <w:r w:rsidRPr="006B17B8">
        <w:rPr>
          <w:b/>
          <w:bCs/>
          <w:color w:val="000000" w:themeColor="text1"/>
        </w:rPr>
        <w:t>The IDA Inclusive Education Global Report</w:t>
      </w:r>
    </w:p>
    <w:p w14:paraId="1C3BEF53" w14:textId="548C4074" w:rsidR="00E83865" w:rsidRPr="00052D25" w:rsidRDefault="00E83865" w:rsidP="0061635F">
      <w:pPr>
        <w:pStyle w:val="Heading1"/>
        <w:spacing w:before="0" w:line="240" w:lineRule="auto"/>
        <w:rPr>
          <w:rFonts w:asciiTheme="minorHAnsi" w:hAnsiTheme="minorHAnsi" w:cstheme="minorHAnsi"/>
          <w:color w:val="000000" w:themeColor="text1"/>
          <w:sz w:val="26"/>
          <w:szCs w:val="26"/>
        </w:rPr>
      </w:pPr>
      <w:r w:rsidRPr="00052D25">
        <w:rPr>
          <w:rFonts w:asciiTheme="minorHAnsi" w:hAnsiTheme="minorHAnsi" w:cstheme="minorHAnsi"/>
          <w:color w:val="000000" w:themeColor="text1"/>
          <w:sz w:val="26"/>
          <w:szCs w:val="26"/>
        </w:rPr>
        <w:t>When Article 24 of UNCRPD was being framed at the United Nations (2001-2006) there was much disagreement between sensory impairment organisations and other Disabled People’s Organisations DPOs, the former arguing for a right to segregation. This led to a weak and compromised wording. General Comment No 4 moved this on ten years later, but Disabled children have been largely left out in moves towards general Inclusive Education.</w:t>
      </w:r>
      <w:r w:rsidR="003A2922" w:rsidRPr="00052D25">
        <w:rPr>
          <w:rFonts w:asciiTheme="minorHAnsi" w:hAnsiTheme="minorHAnsi" w:cstheme="minorHAnsi"/>
          <w:color w:val="000000" w:themeColor="text1"/>
          <w:sz w:val="26"/>
          <w:szCs w:val="26"/>
        </w:rPr>
        <w:t xml:space="preserve"> </w:t>
      </w:r>
      <w:r w:rsidRPr="00052D25">
        <w:rPr>
          <w:rFonts w:asciiTheme="minorHAnsi" w:hAnsiTheme="minorHAnsi" w:cstheme="minorHAnsi"/>
          <w:color w:val="000000" w:themeColor="text1"/>
          <w:sz w:val="26"/>
          <w:szCs w:val="26"/>
        </w:rPr>
        <w:t>The Cali Report UNESCO 2019 does represent progress, but at a time of globally reduced funding for education and massive disruption caused by school closures during the Covid-19 Pandemic; the real problem is one of political will to make inclusion a reality.</w:t>
      </w:r>
    </w:p>
    <w:p w14:paraId="04D1BC9A" w14:textId="760A158B" w:rsidR="00E83865" w:rsidRPr="00052D25" w:rsidRDefault="00E83865" w:rsidP="0061635F">
      <w:pPr>
        <w:spacing w:after="0" w:line="240" w:lineRule="auto"/>
        <w:rPr>
          <w:rFonts w:cstheme="minorHAnsi"/>
          <w:sz w:val="26"/>
          <w:szCs w:val="26"/>
        </w:rPr>
      </w:pPr>
      <w:r w:rsidRPr="00052D25">
        <w:rPr>
          <w:rFonts w:cstheme="minorHAnsi"/>
          <w:sz w:val="26"/>
          <w:szCs w:val="26"/>
        </w:rPr>
        <w:t xml:space="preserve">The Report has now been approved by the IDA Board. The four IDA members on the technical task team were : Diane Richler, Inclusion International (II); Ruth Warwick, the International Federation of Hard of Hearing People (IFHOH); Praveen </w:t>
      </w:r>
      <w:proofErr w:type="spellStart"/>
      <w:r w:rsidRPr="00052D25">
        <w:rPr>
          <w:rFonts w:cstheme="minorHAnsi"/>
          <w:sz w:val="26"/>
          <w:szCs w:val="26"/>
        </w:rPr>
        <w:t>Sukhraj</w:t>
      </w:r>
      <w:proofErr w:type="spellEnd"/>
      <w:r w:rsidRPr="00052D25">
        <w:rPr>
          <w:rFonts w:cstheme="minorHAnsi"/>
          <w:sz w:val="26"/>
          <w:szCs w:val="26"/>
        </w:rPr>
        <w:t>,  the World Blind Union (WBU); Joseph Murray, the World Federation of the Deaf (WFD). Additionally, representatives from DPOs in Nepal, NGOs and Paula Hunt. The process to reach a cross-disability consensus position involved three technical workshops and exchanges with numerous allies</w:t>
      </w:r>
      <w:r w:rsidR="00545E9D" w:rsidRPr="00052D25">
        <w:rPr>
          <w:rFonts w:cstheme="minorHAnsi"/>
          <w:sz w:val="26"/>
          <w:szCs w:val="26"/>
        </w:rPr>
        <w:t xml:space="preserve"> </w:t>
      </w:r>
      <w:r w:rsidRPr="00052D25">
        <w:rPr>
          <w:rFonts w:cstheme="minorHAnsi"/>
          <w:sz w:val="26"/>
          <w:szCs w:val="26"/>
        </w:rPr>
        <w:t>and global, regional and national level</w:t>
      </w:r>
      <w:r w:rsidR="00545E9D" w:rsidRPr="00052D25">
        <w:rPr>
          <w:rFonts w:cstheme="minorHAnsi"/>
          <w:sz w:val="26"/>
          <w:szCs w:val="26"/>
        </w:rPr>
        <w:t xml:space="preserve"> </w:t>
      </w:r>
      <w:r w:rsidRPr="00052D25">
        <w:rPr>
          <w:rFonts w:cstheme="minorHAnsi"/>
          <w:sz w:val="26"/>
          <w:szCs w:val="26"/>
        </w:rPr>
        <w:t xml:space="preserve">DPOs. This global report presents the views of the International Disability Alliance on how to </w:t>
      </w:r>
      <w:r w:rsidRPr="00052D25">
        <w:rPr>
          <w:rFonts w:cstheme="minorHAnsi"/>
          <w:sz w:val="26"/>
          <w:szCs w:val="26"/>
        </w:rPr>
        <w:lastRenderedPageBreak/>
        <w:t xml:space="preserve">achieve Sustainable Development Goal 4 (SDG4) – ensure inclusive and equitable quality education and promote lifelong learning opportunities for all – in compliance with the United Nations Convention on the Rights of Persons with Disabilities (UNCRPD), especially Article 24 on the rights of all learners </w:t>
      </w:r>
      <w:r w:rsidRPr="00052D25">
        <w:rPr>
          <w:rStyle w:val="FootnoteReference"/>
          <w:rFonts w:cstheme="minorHAnsi"/>
          <w:sz w:val="26"/>
          <w:szCs w:val="26"/>
        </w:rPr>
        <w:footnoteReference w:id="1"/>
      </w:r>
      <w:r w:rsidRPr="00052D25">
        <w:rPr>
          <w:rFonts w:cstheme="minorHAnsi"/>
          <w:sz w:val="26"/>
          <w:szCs w:val="26"/>
        </w:rPr>
        <w:t xml:space="preserve">. </w:t>
      </w:r>
    </w:p>
    <w:p w14:paraId="2B28EDA2" w14:textId="64DC9939" w:rsidR="00E83865" w:rsidRPr="00052D25" w:rsidRDefault="00AF3459" w:rsidP="0061635F">
      <w:pPr>
        <w:spacing w:after="0" w:line="240" w:lineRule="auto"/>
        <w:rPr>
          <w:rFonts w:cstheme="minorHAnsi"/>
          <w:sz w:val="26"/>
          <w:szCs w:val="26"/>
        </w:rPr>
      </w:pPr>
      <w:r>
        <w:rPr>
          <w:rFonts w:cstheme="minorHAnsi"/>
          <w:sz w:val="26"/>
          <w:szCs w:val="26"/>
        </w:rPr>
        <w:t>A</w:t>
      </w:r>
      <w:r w:rsidR="00E83865" w:rsidRPr="00052D25">
        <w:rPr>
          <w:rFonts w:cstheme="minorHAnsi"/>
          <w:sz w:val="26"/>
          <w:szCs w:val="26"/>
        </w:rPr>
        <w:t xml:space="preserve">n inclusive education system is the only way to achieve SDG 4 for all children – including Disabled children and youth – whoever and wherever they are. </w:t>
      </w:r>
      <w:r>
        <w:rPr>
          <w:rFonts w:cstheme="minorHAnsi"/>
          <w:sz w:val="26"/>
          <w:szCs w:val="26"/>
        </w:rPr>
        <w:t xml:space="preserve">This </w:t>
      </w:r>
      <w:r w:rsidR="00E83865" w:rsidRPr="00052D25">
        <w:rPr>
          <w:rFonts w:cstheme="minorHAnsi"/>
          <w:sz w:val="26"/>
          <w:szCs w:val="26"/>
        </w:rPr>
        <w:t>requires an educational transformation, which is unachievable if it is considered an add-on to existing education systems. (See Webinar of different parties involved with developing the report and Global Education Monitoring Report 2020 on Inclusive Education</w:t>
      </w:r>
      <w:r w:rsidR="00E83865" w:rsidRPr="00052D25">
        <w:rPr>
          <w:rStyle w:val="FootnoteReference"/>
          <w:rFonts w:cstheme="minorHAnsi"/>
          <w:sz w:val="26"/>
          <w:szCs w:val="26"/>
        </w:rPr>
        <w:footnoteReference w:id="2"/>
      </w:r>
      <w:r w:rsidR="00E83865" w:rsidRPr="00052D25">
        <w:rPr>
          <w:rFonts w:cstheme="minorHAnsi"/>
          <w:sz w:val="26"/>
          <w:szCs w:val="26"/>
        </w:rPr>
        <w:t xml:space="preserve">). </w:t>
      </w:r>
      <w:r w:rsidR="00E83865" w:rsidRPr="00052D25">
        <w:rPr>
          <w:rFonts w:cstheme="minorHAnsi"/>
          <w:b/>
          <w:bCs/>
          <w:sz w:val="26"/>
          <w:szCs w:val="26"/>
        </w:rPr>
        <w:t xml:space="preserve">Points to emphasise from the consensus International Disability Alliance (IDA) reached on inclusion are: </w:t>
      </w:r>
    </w:p>
    <w:p w14:paraId="5C3128E8" w14:textId="017C46DA" w:rsidR="00E83865" w:rsidRPr="00052D25" w:rsidRDefault="00E83865" w:rsidP="00E83865">
      <w:pPr>
        <w:pStyle w:val="ListParagraph"/>
        <w:numPr>
          <w:ilvl w:val="0"/>
          <w:numId w:val="6"/>
        </w:numPr>
        <w:spacing w:after="0" w:line="240" w:lineRule="auto"/>
        <w:rPr>
          <w:rFonts w:cstheme="minorHAnsi"/>
          <w:b/>
          <w:bCs/>
          <w:sz w:val="26"/>
          <w:szCs w:val="26"/>
        </w:rPr>
      </w:pPr>
      <w:r w:rsidRPr="00052D25">
        <w:rPr>
          <w:rFonts w:cstheme="minorHAnsi"/>
          <w:sz w:val="26"/>
          <w:szCs w:val="26"/>
        </w:rPr>
        <w:t>Enforcement of non-discrimination and Zero Rejection policies are implemented</w:t>
      </w:r>
      <w:r w:rsidRPr="00052D25">
        <w:rPr>
          <w:rFonts w:cstheme="minorHAnsi"/>
          <w:sz w:val="26"/>
          <w:szCs w:val="26"/>
          <w:lang w:val="en-US"/>
        </w:rPr>
        <w:t xml:space="preserve"> where </w:t>
      </w:r>
      <w:r w:rsidR="00E41BDE">
        <w:rPr>
          <w:rFonts w:cstheme="minorHAnsi"/>
          <w:sz w:val="26"/>
          <w:szCs w:val="26"/>
          <w:lang w:val="en-US"/>
        </w:rPr>
        <w:t>they</w:t>
      </w:r>
      <w:r w:rsidRPr="00052D25">
        <w:rPr>
          <w:rFonts w:cstheme="minorHAnsi"/>
          <w:sz w:val="26"/>
          <w:szCs w:val="26"/>
          <w:lang w:val="en-US"/>
        </w:rPr>
        <w:t xml:space="preserve"> </w:t>
      </w:r>
      <w:r w:rsidRPr="00052D25">
        <w:rPr>
          <w:rFonts w:cstheme="minorHAnsi"/>
          <w:sz w:val="26"/>
          <w:szCs w:val="26"/>
        </w:rPr>
        <w:t>state, in part, that no child is refused access to their local school because of their disability;</w:t>
      </w:r>
    </w:p>
    <w:p w14:paraId="64FB29F1" w14:textId="231620B5"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Significant investments (human, social and financial) are made in recruiting and training qualified teachers, including Disabled teachers, who can provide inclusive and quality learning;</w:t>
      </w:r>
    </w:p>
    <w:p w14:paraId="1284DE57" w14:textId="77777777"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 xml:space="preserve">Teacher education and curriculum reforms incorporate the principles of Universal Design for Learning, including equal access and participation; </w:t>
      </w:r>
    </w:p>
    <w:p w14:paraId="0E5276A4" w14:textId="22F187B0"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Significant investments (human, social and financial) are made</w:t>
      </w:r>
      <w:r w:rsidRPr="00052D25">
        <w:rPr>
          <w:rFonts w:cstheme="minorHAnsi"/>
          <w:color w:val="000000" w:themeColor="text1"/>
          <w:sz w:val="26"/>
          <w:szCs w:val="26"/>
        </w:rPr>
        <w:t xml:space="preserve"> in </w:t>
      </w:r>
      <w:r w:rsidRPr="00052D25">
        <w:rPr>
          <w:rFonts w:cstheme="minorHAnsi"/>
          <w:sz w:val="26"/>
          <w:szCs w:val="26"/>
        </w:rPr>
        <w:t>the accessibility of needed infrastructure, materials for teachers, students and parents, curricular and extra-curricular activities, and systems for engaging parents and the community;</w:t>
      </w:r>
    </w:p>
    <w:p w14:paraId="0C9E2C8D" w14:textId="77777777"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 xml:space="preserve">Well-resourced support services are made available at all levels, to assist all schools and all teachers in providing effective learning for all students, including those with disabilities; </w:t>
      </w:r>
    </w:p>
    <w:p w14:paraId="2B1FCED4" w14:textId="7FF65DA2"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Special schools and other segregated settings are progressively phased out, while key human resources and knowledge assets are converted into support services for equal access, participation and inclusion by inclusive institutions</w:t>
      </w:r>
      <w:r w:rsidR="007667C9">
        <w:rPr>
          <w:rFonts w:cstheme="minorHAnsi"/>
          <w:sz w:val="26"/>
          <w:szCs w:val="26"/>
        </w:rPr>
        <w:t xml:space="preserve"> </w:t>
      </w:r>
      <w:r w:rsidRPr="00052D25">
        <w:rPr>
          <w:rFonts w:cstheme="minorHAnsi"/>
          <w:sz w:val="26"/>
          <w:szCs w:val="26"/>
        </w:rPr>
        <w:t xml:space="preserve">; </w:t>
      </w:r>
    </w:p>
    <w:p w14:paraId="7E4E57EE" w14:textId="221AC99C"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 xml:space="preserve">A diversity of languages (including sign languages, tactile sign languages) and modes of communication (easy-to-read, Braille, etc.) are used throughout the system.;  </w:t>
      </w:r>
    </w:p>
    <w:p w14:paraId="1E903927" w14:textId="7DF59ED7"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color w:val="000000" w:themeColor="text1"/>
          <w:sz w:val="26"/>
          <w:szCs w:val="26"/>
        </w:rPr>
        <w:t xml:space="preserve">Some learners may choose to attend an inclusive school or educational institution away from their community to benefit from quality support and services not yet offered </w:t>
      </w:r>
      <w:r w:rsidR="006B7BF7">
        <w:rPr>
          <w:rFonts w:cstheme="minorHAnsi"/>
          <w:color w:val="000000" w:themeColor="text1"/>
          <w:sz w:val="26"/>
          <w:szCs w:val="26"/>
        </w:rPr>
        <w:t>locally</w:t>
      </w:r>
      <w:r w:rsidRPr="00052D25">
        <w:rPr>
          <w:rFonts w:cstheme="minorHAnsi"/>
          <w:color w:val="000000" w:themeColor="text1"/>
          <w:sz w:val="26"/>
          <w:szCs w:val="26"/>
        </w:rPr>
        <w:t xml:space="preserve"> (e.g. bilingual education, braille instruction). Because of their critical role in language acquisition for </w:t>
      </w:r>
      <w:r w:rsidR="00E44DFE">
        <w:rPr>
          <w:rFonts w:cstheme="minorHAnsi"/>
          <w:color w:val="000000" w:themeColor="text1"/>
          <w:sz w:val="26"/>
          <w:szCs w:val="26"/>
        </w:rPr>
        <w:t xml:space="preserve">deaf and deafblind </w:t>
      </w:r>
      <w:r w:rsidRPr="00052D25">
        <w:rPr>
          <w:rFonts w:cstheme="minorHAnsi"/>
          <w:color w:val="000000" w:themeColor="text1"/>
          <w:sz w:val="26"/>
          <w:szCs w:val="26"/>
        </w:rPr>
        <w:t>deaf schools that provid</w:t>
      </w:r>
      <w:r w:rsidR="008F4E39">
        <w:rPr>
          <w:rFonts w:cstheme="minorHAnsi"/>
          <w:color w:val="000000" w:themeColor="text1"/>
          <w:sz w:val="26"/>
          <w:szCs w:val="26"/>
        </w:rPr>
        <w:t>ing</w:t>
      </w:r>
      <w:r w:rsidRPr="00052D25">
        <w:rPr>
          <w:rFonts w:cstheme="minorHAnsi"/>
          <w:color w:val="000000" w:themeColor="text1"/>
          <w:sz w:val="26"/>
          <w:szCs w:val="26"/>
        </w:rPr>
        <w:t xml:space="preserve"> an inclusive bilingual education in a national sign language(s) (visual and tactile)</w:t>
      </w:r>
      <w:r w:rsidR="00BA43AE">
        <w:rPr>
          <w:rFonts w:cstheme="minorHAnsi"/>
          <w:color w:val="000000" w:themeColor="text1"/>
          <w:sz w:val="26"/>
          <w:szCs w:val="26"/>
        </w:rPr>
        <w:t xml:space="preserve"> and Deaf culture</w:t>
      </w:r>
      <w:r w:rsidRPr="00052D25">
        <w:rPr>
          <w:rFonts w:cstheme="minorHAnsi"/>
          <w:color w:val="000000" w:themeColor="text1"/>
          <w:sz w:val="26"/>
          <w:szCs w:val="26"/>
        </w:rPr>
        <w:t xml:space="preserve"> must be maintained and promoted as part of an inclusive education system. </w:t>
      </w:r>
      <w:r w:rsidRPr="00052D25">
        <w:rPr>
          <w:rFonts w:cstheme="minorHAnsi"/>
          <w:sz w:val="26"/>
          <w:szCs w:val="26"/>
        </w:rPr>
        <w:t xml:space="preserve"> </w:t>
      </w:r>
      <w:r w:rsidRPr="00052D25">
        <w:rPr>
          <w:rFonts w:cstheme="minorHAnsi"/>
          <w:color w:val="000000" w:themeColor="text1"/>
          <w:sz w:val="26"/>
          <w:szCs w:val="26"/>
        </w:rPr>
        <w:t>Deaf schools  not yet providing inclusive bilingual education will be supported in their transition into inclusive bilingual sign/national language schools</w:t>
      </w:r>
      <w:r w:rsidR="0079320F">
        <w:rPr>
          <w:rFonts w:cstheme="minorHAnsi"/>
          <w:color w:val="000000" w:themeColor="text1"/>
          <w:sz w:val="26"/>
          <w:szCs w:val="26"/>
        </w:rPr>
        <w:t>;</w:t>
      </w:r>
      <w:r w:rsidRPr="00052D25">
        <w:rPr>
          <w:rFonts w:cstheme="minorHAnsi"/>
          <w:color w:val="000000" w:themeColor="text1"/>
          <w:sz w:val="26"/>
          <w:szCs w:val="26"/>
        </w:rPr>
        <w:t xml:space="preserve"> </w:t>
      </w:r>
    </w:p>
    <w:p w14:paraId="1DED5208" w14:textId="77777777"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 xml:space="preserve">Phasing out special education settings is going to require civil society to engage with education systems in different ways, to support new practices. </w:t>
      </w:r>
    </w:p>
    <w:p w14:paraId="3470AD9C" w14:textId="687C964B" w:rsidR="00E83865" w:rsidRPr="00052D25" w:rsidRDefault="00E83865" w:rsidP="00E83865">
      <w:pPr>
        <w:pStyle w:val="ListParagraph"/>
        <w:numPr>
          <w:ilvl w:val="0"/>
          <w:numId w:val="6"/>
        </w:numPr>
        <w:spacing w:after="0" w:line="240" w:lineRule="auto"/>
        <w:rPr>
          <w:rFonts w:cstheme="minorHAnsi"/>
          <w:sz w:val="26"/>
          <w:szCs w:val="26"/>
        </w:rPr>
      </w:pPr>
      <w:r w:rsidRPr="00052D25">
        <w:rPr>
          <w:rFonts w:cstheme="minorHAnsi"/>
          <w:sz w:val="26"/>
          <w:szCs w:val="26"/>
        </w:rPr>
        <w:t xml:space="preserve">DPOs will have new roles to play within schools (and systems): becoming advisors, providing expert advice to professionals; becoming mentors and role-models for </w:t>
      </w:r>
      <w:r w:rsidR="00D3497F">
        <w:rPr>
          <w:rFonts w:cstheme="minorHAnsi"/>
          <w:sz w:val="26"/>
          <w:szCs w:val="26"/>
        </w:rPr>
        <w:t>d</w:t>
      </w:r>
      <w:r w:rsidRPr="00052D25">
        <w:rPr>
          <w:rFonts w:cstheme="minorHAnsi"/>
          <w:sz w:val="26"/>
          <w:szCs w:val="26"/>
        </w:rPr>
        <w:t xml:space="preserve">isabled children and youth - thus, supporting  regular schools to welcome and ensure the participation of </w:t>
      </w:r>
      <w:r w:rsidR="00A92023">
        <w:rPr>
          <w:rFonts w:cstheme="minorHAnsi"/>
          <w:sz w:val="26"/>
          <w:szCs w:val="26"/>
        </w:rPr>
        <w:t xml:space="preserve">disabled </w:t>
      </w:r>
      <w:r w:rsidRPr="00052D25">
        <w:rPr>
          <w:rFonts w:cstheme="minorHAnsi"/>
          <w:sz w:val="26"/>
          <w:szCs w:val="26"/>
        </w:rPr>
        <w:t>children</w:t>
      </w:r>
      <w:r w:rsidR="00A92023">
        <w:rPr>
          <w:rFonts w:cstheme="minorHAnsi"/>
          <w:sz w:val="26"/>
          <w:szCs w:val="26"/>
        </w:rPr>
        <w:t xml:space="preserve"> and youth</w:t>
      </w:r>
      <w:r w:rsidRPr="00052D25">
        <w:rPr>
          <w:rFonts w:cstheme="minorHAnsi"/>
          <w:sz w:val="26"/>
          <w:szCs w:val="26"/>
        </w:rPr>
        <w:t xml:space="preserve">. </w:t>
      </w:r>
    </w:p>
    <w:p w14:paraId="37A3EEF4" w14:textId="77777777" w:rsidR="00EF6492" w:rsidRDefault="00E83865" w:rsidP="00E51A92">
      <w:pPr>
        <w:spacing w:line="240" w:lineRule="auto"/>
        <w:rPr>
          <w:rFonts w:cstheme="minorHAnsi"/>
          <w:sz w:val="26"/>
          <w:szCs w:val="26"/>
        </w:rPr>
      </w:pPr>
      <w:r w:rsidRPr="00052D25">
        <w:rPr>
          <w:rFonts w:cstheme="minorHAnsi"/>
          <w:sz w:val="26"/>
          <w:szCs w:val="26"/>
        </w:rPr>
        <w:t>Apart from h) this list would have been agreed 20 years ago. As the UNESCO Global Education Monitoring Report</w:t>
      </w:r>
      <w:r w:rsidRPr="00052D25">
        <w:rPr>
          <w:rStyle w:val="FootnoteReference"/>
          <w:rFonts w:cstheme="minorHAnsi"/>
          <w:sz w:val="26"/>
          <w:szCs w:val="26"/>
        </w:rPr>
        <w:footnoteReference w:id="3"/>
      </w:r>
      <w:r w:rsidRPr="00052D25">
        <w:rPr>
          <w:rFonts w:cstheme="minorHAnsi"/>
          <w:sz w:val="26"/>
          <w:szCs w:val="26"/>
        </w:rPr>
        <w:t xml:space="preserve"> shows there is remarkably little progress to system level change.</w:t>
      </w:r>
      <w:r w:rsidR="00EF6492">
        <w:rPr>
          <w:rFonts w:cstheme="minorHAnsi"/>
          <w:sz w:val="26"/>
          <w:szCs w:val="26"/>
        </w:rPr>
        <w:t xml:space="preserve"> </w:t>
      </w:r>
    </w:p>
    <w:p w14:paraId="64EBA603" w14:textId="6CC3A172" w:rsidR="00E83865" w:rsidRPr="00052D25" w:rsidRDefault="00E83865" w:rsidP="00E51A92">
      <w:pPr>
        <w:spacing w:line="240" w:lineRule="auto"/>
        <w:rPr>
          <w:rFonts w:cstheme="minorHAnsi"/>
          <w:sz w:val="26"/>
          <w:szCs w:val="26"/>
        </w:rPr>
      </w:pPr>
      <w:r w:rsidRPr="00052D25">
        <w:rPr>
          <w:rFonts w:cstheme="minorHAnsi"/>
          <w:b/>
          <w:bCs/>
          <w:sz w:val="26"/>
          <w:szCs w:val="26"/>
        </w:rPr>
        <w:lastRenderedPageBreak/>
        <w:t xml:space="preserve">The IDA Report puts forward </w:t>
      </w:r>
      <w:r w:rsidRPr="00052D25">
        <w:rPr>
          <w:rFonts w:cstheme="minorHAnsi"/>
          <w:b/>
          <w:bCs/>
          <w:color w:val="000000" w:themeColor="text1"/>
          <w:sz w:val="26"/>
          <w:szCs w:val="26"/>
        </w:rPr>
        <w:t xml:space="preserve">that including </w:t>
      </w:r>
      <w:r w:rsidR="00EF6492">
        <w:rPr>
          <w:rFonts w:cstheme="minorHAnsi"/>
          <w:b/>
          <w:bCs/>
          <w:color w:val="000000" w:themeColor="text1"/>
          <w:sz w:val="26"/>
          <w:szCs w:val="26"/>
        </w:rPr>
        <w:t xml:space="preserve">disabled </w:t>
      </w:r>
      <w:r w:rsidRPr="00052D25">
        <w:rPr>
          <w:rFonts w:cstheme="minorHAnsi"/>
          <w:b/>
          <w:bCs/>
          <w:color w:val="000000" w:themeColor="text1"/>
          <w:sz w:val="26"/>
          <w:szCs w:val="26"/>
        </w:rPr>
        <w:t xml:space="preserve">children and youth requires the following minimum conditions: </w:t>
      </w:r>
    </w:p>
    <w:p w14:paraId="3F4C9C0E" w14:textId="77777777" w:rsidR="00E83865" w:rsidRPr="00052D25" w:rsidRDefault="00E83865" w:rsidP="00D027AC">
      <w:pPr>
        <w:pStyle w:val="ListParagraph"/>
        <w:numPr>
          <w:ilvl w:val="0"/>
          <w:numId w:val="7"/>
        </w:numPr>
        <w:spacing w:after="0" w:line="240" w:lineRule="auto"/>
        <w:ind w:left="714" w:hanging="357"/>
        <w:jc w:val="both"/>
        <w:rPr>
          <w:rFonts w:cstheme="minorHAnsi"/>
          <w:b/>
          <w:bCs/>
          <w:sz w:val="26"/>
          <w:szCs w:val="26"/>
        </w:rPr>
      </w:pPr>
      <w:r w:rsidRPr="00052D25">
        <w:rPr>
          <w:rFonts w:cstheme="minorHAnsi"/>
          <w:color w:val="000000" w:themeColor="text1"/>
          <w:sz w:val="26"/>
          <w:szCs w:val="26"/>
        </w:rPr>
        <w:t xml:space="preserve">All children/learners have access to quality education in schools where their inclusion requirements are met; </w:t>
      </w:r>
    </w:p>
    <w:p w14:paraId="790B8C31" w14:textId="77777777" w:rsidR="00E83865" w:rsidRPr="00052D25" w:rsidRDefault="00E83865" w:rsidP="00D027AC">
      <w:pPr>
        <w:pStyle w:val="ListParagraph"/>
        <w:numPr>
          <w:ilvl w:val="0"/>
          <w:numId w:val="7"/>
        </w:numPr>
        <w:spacing w:after="0" w:line="240" w:lineRule="auto"/>
        <w:ind w:left="714" w:hanging="357"/>
        <w:jc w:val="both"/>
        <w:rPr>
          <w:rFonts w:cstheme="minorHAnsi"/>
          <w:b/>
          <w:bCs/>
          <w:sz w:val="26"/>
          <w:szCs w:val="26"/>
        </w:rPr>
      </w:pPr>
      <w:r w:rsidRPr="00052D25">
        <w:rPr>
          <w:rFonts w:cstheme="minorHAnsi"/>
          <w:color w:val="000000" w:themeColor="text1"/>
          <w:sz w:val="26"/>
          <w:szCs w:val="26"/>
        </w:rPr>
        <w:t xml:space="preserve">All teachers are equipped to ensure that all their students participate in quality learning; </w:t>
      </w:r>
    </w:p>
    <w:p w14:paraId="4B0E1C1A" w14:textId="77777777" w:rsidR="00E83865" w:rsidRPr="00052D25" w:rsidRDefault="00E83865" w:rsidP="00D027AC">
      <w:pPr>
        <w:pStyle w:val="ListParagraph"/>
        <w:numPr>
          <w:ilvl w:val="0"/>
          <w:numId w:val="7"/>
        </w:numPr>
        <w:spacing w:after="0" w:line="240" w:lineRule="auto"/>
        <w:ind w:left="714" w:hanging="357"/>
        <w:jc w:val="both"/>
        <w:rPr>
          <w:rFonts w:cstheme="minorHAnsi"/>
          <w:b/>
          <w:bCs/>
          <w:sz w:val="26"/>
          <w:szCs w:val="26"/>
        </w:rPr>
      </w:pPr>
      <w:r w:rsidRPr="00052D25">
        <w:rPr>
          <w:rFonts w:cstheme="minorHAnsi"/>
          <w:color w:val="000000" w:themeColor="text1"/>
          <w:sz w:val="26"/>
          <w:szCs w:val="26"/>
        </w:rPr>
        <w:t xml:space="preserve">Well- resourced support services and resources are available to assist all schools and all teachers to provide inclusive effective learning to all learners including those with disabilities; </w:t>
      </w:r>
    </w:p>
    <w:p w14:paraId="7758E549" w14:textId="77777777" w:rsidR="00E83865" w:rsidRPr="00052D25" w:rsidRDefault="00E83865" w:rsidP="00D027AC">
      <w:pPr>
        <w:pStyle w:val="ListParagraph"/>
        <w:numPr>
          <w:ilvl w:val="0"/>
          <w:numId w:val="7"/>
        </w:numPr>
        <w:spacing w:after="0" w:line="240" w:lineRule="auto"/>
        <w:ind w:left="714" w:hanging="357"/>
        <w:jc w:val="both"/>
        <w:rPr>
          <w:rFonts w:cstheme="minorHAnsi"/>
          <w:b/>
          <w:bCs/>
          <w:sz w:val="26"/>
          <w:szCs w:val="26"/>
        </w:rPr>
      </w:pPr>
      <w:r w:rsidRPr="00052D25">
        <w:rPr>
          <w:rFonts w:cstheme="minorHAnsi"/>
          <w:color w:val="000000" w:themeColor="text1"/>
          <w:sz w:val="26"/>
          <w:szCs w:val="26"/>
        </w:rPr>
        <w:t>All students succeed in reaching their full academic and social potential with learning outcomes measured against their own wishes, plans and benchmarks.</w:t>
      </w:r>
    </w:p>
    <w:p w14:paraId="74128B8B" w14:textId="0AF5B191" w:rsidR="00E83865" w:rsidRPr="00052D25" w:rsidRDefault="00E83865" w:rsidP="00E83865">
      <w:pPr>
        <w:spacing w:line="240" w:lineRule="auto"/>
        <w:jc w:val="both"/>
        <w:rPr>
          <w:rFonts w:cstheme="minorHAnsi"/>
          <w:sz w:val="26"/>
          <w:szCs w:val="26"/>
        </w:rPr>
      </w:pPr>
      <w:r w:rsidRPr="00052D25">
        <w:rPr>
          <w:rFonts w:cstheme="minorHAnsi"/>
          <w:sz w:val="26"/>
          <w:szCs w:val="26"/>
        </w:rPr>
        <w:t>Whilst the IDA analysis presents a way forward, caution is needed. They argue that specific impairment DPOs should provide the advice to schools and governments on impairment specific adjustments (contained in the Annex of the Report (lin</w:t>
      </w:r>
      <w:r w:rsidR="00DB2E77" w:rsidRPr="00052D25">
        <w:rPr>
          <w:rFonts w:cstheme="minorHAnsi"/>
          <w:sz w:val="26"/>
          <w:szCs w:val="26"/>
        </w:rPr>
        <w:t>k</w:t>
      </w:r>
      <w:r w:rsidR="0061635F" w:rsidRPr="00052D25">
        <w:rPr>
          <w:rStyle w:val="FootnoteReference"/>
          <w:rFonts w:cstheme="minorHAnsi"/>
          <w:sz w:val="26"/>
          <w:szCs w:val="26"/>
        </w:rPr>
        <w:t>1</w:t>
      </w:r>
      <w:r w:rsidRPr="00052D25">
        <w:rPr>
          <w:rFonts w:cstheme="minorHAnsi"/>
          <w:sz w:val="26"/>
          <w:szCs w:val="26"/>
        </w:rPr>
        <w:t>). While these reasonable adjustments and support are needed, in a world where the large majority of Disabled children</w:t>
      </w:r>
      <w:r w:rsidR="00D842AE">
        <w:rPr>
          <w:rFonts w:cstheme="minorHAnsi"/>
          <w:sz w:val="26"/>
          <w:szCs w:val="26"/>
        </w:rPr>
        <w:t>,</w:t>
      </w:r>
      <w:r w:rsidRPr="00052D25">
        <w:rPr>
          <w:rFonts w:cstheme="minorHAnsi"/>
          <w:sz w:val="26"/>
          <w:szCs w:val="26"/>
        </w:rPr>
        <w:t xml:space="preserve"> if in school attend special schools, this is a dangerous strategy that could play lip-service to full inclusion, while reinforcing segregation. The retention of special schools while they transition to inclusive schools is also a dangerous strategy, as the evidence shows they take the extra resources offered and remain an expanded version of themselves. </w:t>
      </w:r>
      <w:r w:rsidR="00EF6492">
        <w:rPr>
          <w:rFonts w:cstheme="minorHAnsi"/>
          <w:sz w:val="26"/>
          <w:szCs w:val="26"/>
        </w:rPr>
        <w:t>M</w:t>
      </w:r>
      <w:r w:rsidRPr="00052D25">
        <w:rPr>
          <w:rFonts w:cstheme="minorHAnsi"/>
          <w:sz w:val="26"/>
          <w:szCs w:val="26"/>
        </w:rPr>
        <w:t>anagement and accountability measures need to be changed for this transition to be successful.</w:t>
      </w:r>
      <w:r w:rsidR="00E51A92" w:rsidRPr="00052D25">
        <w:rPr>
          <w:rFonts w:cstheme="minorHAnsi"/>
          <w:sz w:val="26"/>
          <w:szCs w:val="26"/>
        </w:rPr>
        <w:t xml:space="preserve">  </w:t>
      </w:r>
      <w:r w:rsidRPr="00052D25">
        <w:rPr>
          <w:rFonts w:cstheme="minorHAnsi"/>
          <w:sz w:val="26"/>
          <w:szCs w:val="26"/>
        </w:rPr>
        <w:t xml:space="preserve">It is much better if cross-impairment DPO Councils or coalitions, with parents, provide this support and advice drawing on the wealth of experience from their members to cover the full range of impairments. </w:t>
      </w:r>
    </w:p>
    <w:p w14:paraId="1262D4A1" w14:textId="2E27F4A5" w:rsidR="00E83865" w:rsidRPr="00052D25" w:rsidRDefault="00E83865" w:rsidP="00913938">
      <w:pPr>
        <w:spacing w:after="0" w:line="240" w:lineRule="auto"/>
        <w:rPr>
          <w:rFonts w:cstheme="minorHAnsi"/>
          <w:color w:val="000000" w:themeColor="text1"/>
          <w:sz w:val="26"/>
          <w:szCs w:val="26"/>
        </w:rPr>
      </w:pPr>
      <w:r w:rsidRPr="00052D25">
        <w:rPr>
          <w:rFonts w:cstheme="minorHAnsi"/>
          <w:b/>
          <w:bCs/>
          <w:color w:val="000000" w:themeColor="text1"/>
          <w:sz w:val="26"/>
          <w:szCs w:val="26"/>
        </w:rPr>
        <w:t xml:space="preserve">IDA opposes any education setting that does not provide inclusive education </w:t>
      </w:r>
      <w:r w:rsidRPr="00052D25">
        <w:rPr>
          <w:rFonts w:cstheme="minorHAnsi"/>
          <w:b/>
          <w:color w:val="000000" w:themeColor="text1"/>
          <w:sz w:val="26"/>
          <w:szCs w:val="26"/>
        </w:rPr>
        <w:t xml:space="preserve">in its </w:t>
      </w:r>
      <w:r w:rsidRPr="00052D25">
        <w:rPr>
          <w:rFonts w:cstheme="minorHAnsi"/>
          <w:b/>
          <w:bCs/>
          <w:color w:val="000000" w:themeColor="text1"/>
          <w:sz w:val="26"/>
          <w:szCs w:val="26"/>
        </w:rPr>
        <w:t>broadest sense</w:t>
      </w:r>
      <w:r w:rsidRPr="00052D25">
        <w:rPr>
          <w:rFonts w:cstheme="minorHAnsi"/>
          <w:color w:val="000000" w:themeColor="text1"/>
          <w:sz w:val="26"/>
          <w:szCs w:val="26"/>
        </w:rPr>
        <w:t xml:space="preserve">. IDA proposes </w:t>
      </w:r>
      <w:r w:rsidR="00465541">
        <w:rPr>
          <w:rFonts w:cstheme="minorHAnsi"/>
          <w:color w:val="000000" w:themeColor="text1"/>
          <w:sz w:val="26"/>
          <w:szCs w:val="26"/>
        </w:rPr>
        <w:t>“</w:t>
      </w:r>
      <w:r w:rsidRPr="00052D25">
        <w:rPr>
          <w:rFonts w:cstheme="minorHAnsi"/>
          <w:color w:val="000000" w:themeColor="text1"/>
          <w:sz w:val="26"/>
          <w:szCs w:val="26"/>
        </w:rPr>
        <w:t>that any other settings be phased out, with key human resources and knowledge assets converted – whenever possible – to support equal access and reasonable accommodation towards inclusion. However, sign language access for learners who are deaf and non-visual access to learners who are blind are both essential for meeting the right to education: this access cannot always be provided in local settings</w:t>
      </w:r>
      <w:r w:rsidR="00465541">
        <w:rPr>
          <w:rFonts w:cstheme="minorHAnsi"/>
          <w:color w:val="000000" w:themeColor="text1"/>
          <w:sz w:val="26"/>
          <w:szCs w:val="26"/>
        </w:rPr>
        <w:t>”</w:t>
      </w:r>
      <w:r w:rsidRPr="00052D25">
        <w:rPr>
          <w:rFonts w:cstheme="minorHAnsi"/>
          <w:color w:val="000000" w:themeColor="text1"/>
          <w:sz w:val="26"/>
          <w:szCs w:val="26"/>
        </w:rPr>
        <w:t>. They argue in h) a breach of the requirement for local provision in UNCRPD (24.2b), and</w:t>
      </w:r>
      <w:r w:rsidRPr="00052D25">
        <w:rPr>
          <w:rFonts w:cstheme="minorHAnsi"/>
          <w:color w:val="000000"/>
          <w:sz w:val="26"/>
          <w:szCs w:val="26"/>
          <w:shd w:val="clear" w:color="auto" w:fill="FFFFFF"/>
        </w:rPr>
        <w:t xml:space="preserve"> b) </w:t>
      </w:r>
      <w:r w:rsidR="00DE26CD">
        <w:rPr>
          <w:rFonts w:cstheme="minorHAnsi"/>
          <w:color w:val="000000"/>
          <w:sz w:val="26"/>
          <w:szCs w:val="26"/>
          <w:shd w:val="clear" w:color="auto" w:fill="FFFFFF"/>
        </w:rPr>
        <w:t>‘</w:t>
      </w:r>
      <w:r w:rsidRPr="00052D25">
        <w:rPr>
          <w:rFonts w:cstheme="minorHAnsi"/>
          <w:color w:val="000000"/>
          <w:sz w:val="26"/>
          <w:szCs w:val="26"/>
          <w:shd w:val="clear" w:color="auto" w:fill="FFFFFF"/>
        </w:rPr>
        <w:t>Persons with disabilities can access an inclusive, quality and free primary and secondary education on an equal basis with others</w:t>
      </w:r>
      <w:r w:rsidRPr="00052D25">
        <w:rPr>
          <w:rFonts w:cstheme="minorHAnsi"/>
          <w:b/>
          <w:bCs/>
          <w:color w:val="000000"/>
          <w:sz w:val="26"/>
          <w:szCs w:val="26"/>
          <w:shd w:val="clear" w:color="auto" w:fill="FFFFFF"/>
        </w:rPr>
        <w:t xml:space="preserve"> in the communities in which they live</w:t>
      </w:r>
      <w:r w:rsidR="00DE26CD">
        <w:rPr>
          <w:rFonts w:cstheme="minorHAnsi"/>
          <w:b/>
          <w:bCs/>
          <w:color w:val="000000"/>
          <w:sz w:val="26"/>
          <w:szCs w:val="26"/>
          <w:shd w:val="clear" w:color="auto" w:fill="FFFFFF"/>
        </w:rPr>
        <w:t>’</w:t>
      </w:r>
      <w:r w:rsidRPr="00052D25">
        <w:rPr>
          <w:rFonts w:cstheme="minorHAnsi"/>
          <w:color w:val="000000"/>
          <w:sz w:val="26"/>
          <w:szCs w:val="26"/>
          <w:shd w:val="clear" w:color="auto" w:fill="FFFFFF"/>
        </w:rPr>
        <w:t>;</w:t>
      </w:r>
      <w:r w:rsidRPr="00052D25">
        <w:rPr>
          <w:rFonts w:cstheme="minorHAnsi"/>
          <w:color w:val="000000" w:themeColor="text1"/>
          <w:sz w:val="26"/>
          <w:szCs w:val="26"/>
        </w:rPr>
        <w:t xml:space="preserve">  </w:t>
      </w:r>
      <w:r w:rsidR="00DE26CD">
        <w:rPr>
          <w:rFonts w:cstheme="minorHAnsi"/>
          <w:color w:val="000000" w:themeColor="text1"/>
          <w:sz w:val="26"/>
          <w:szCs w:val="26"/>
        </w:rPr>
        <w:t>This is contradictory</w:t>
      </w:r>
      <w:r w:rsidR="00FE3141">
        <w:rPr>
          <w:rFonts w:cstheme="minorHAnsi"/>
          <w:color w:val="000000" w:themeColor="text1"/>
          <w:sz w:val="26"/>
          <w:szCs w:val="26"/>
        </w:rPr>
        <w:t xml:space="preserve"> h)</w:t>
      </w:r>
      <w:r w:rsidRPr="00052D25">
        <w:rPr>
          <w:rFonts w:cstheme="minorHAnsi"/>
          <w:color w:val="000000" w:themeColor="text1"/>
          <w:sz w:val="26"/>
          <w:szCs w:val="26"/>
        </w:rPr>
        <w:t>sounds remarkably like keeping segregation going into the foreseeable future for a minority and no education for many</w:t>
      </w:r>
      <w:r w:rsidR="00B20DFA">
        <w:rPr>
          <w:rFonts w:cstheme="minorHAnsi"/>
          <w:color w:val="000000" w:themeColor="text1"/>
          <w:sz w:val="26"/>
          <w:szCs w:val="26"/>
        </w:rPr>
        <w:t>.</w:t>
      </w:r>
      <w:r w:rsidRPr="00052D25">
        <w:rPr>
          <w:rFonts w:cstheme="minorHAnsi"/>
          <w:color w:val="000000" w:themeColor="text1"/>
          <w:sz w:val="26"/>
          <w:szCs w:val="26"/>
        </w:rPr>
        <w:t xml:space="preserve"> </w:t>
      </w:r>
      <w:r w:rsidR="00C96D73" w:rsidRPr="00052D25">
        <w:rPr>
          <w:rFonts w:cstheme="minorHAnsi"/>
          <w:color w:val="000000" w:themeColor="text1"/>
          <w:sz w:val="26"/>
          <w:szCs w:val="26"/>
        </w:rPr>
        <w:t>Richard Rieser</w:t>
      </w:r>
      <w:r w:rsidR="009C0A84">
        <w:rPr>
          <w:rStyle w:val="FootnoteReference"/>
          <w:rFonts w:cstheme="minorHAnsi"/>
          <w:color w:val="000000" w:themeColor="text1"/>
          <w:sz w:val="26"/>
          <w:szCs w:val="26"/>
        </w:rPr>
        <w:footnoteReference w:id="4"/>
      </w:r>
    </w:p>
    <w:p w14:paraId="3853D697" w14:textId="065831E3" w:rsidR="00FE3141" w:rsidRDefault="00FD65B0" w:rsidP="0061635F">
      <w:pPr>
        <w:rPr>
          <w:rFonts w:ascii="Calibri" w:eastAsia="Times New Roman" w:hAnsi="Calibri" w:cs="Times New Roman"/>
          <w:b/>
          <w:color w:val="FF0000"/>
          <w:sz w:val="24"/>
          <w:szCs w:val="24"/>
          <w:lang w:val="en-US"/>
        </w:rPr>
      </w:pPr>
      <w:r>
        <w:rPr>
          <w:noProof/>
        </w:rPr>
        <w:drawing>
          <wp:anchor distT="0" distB="0" distL="114300" distR="114300" simplePos="0" relativeHeight="251679744" behindDoc="1" locked="0" layoutInCell="1" allowOverlap="1" wp14:anchorId="6F8EE3E7" wp14:editId="415843DC">
            <wp:simplePos x="0" y="0"/>
            <wp:positionH relativeFrom="column">
              <wp:posOffset>4254500</wp:posOffset>
            </wp:positionH>
            <wp:positionV relativeFrom="paragraph">
              <wp:posOffset>70485</wp:posOffset>
            </wp:positionV>
            <wp:extent cx="1955800" cy="1094740"/>
            <wp:effectExtent l="0" t="0" r="6350" b="0"/>
            <wp:wrapTight wrapText="bothSides">
              <wp:wrapPolygon edited="0">
                <wp:start x="0" y="0"/>
                <wp:lineTo x="0" y="21049"/>
                <wp:lineTo x="21460" y="21049"/>
                <wp:lineTo x="21460" y="0"/>
                <wp:lineTo x="0" y="0"/>
              </wp:wrapPolygon>
            </wp:wrapTight>
            <wp:docPr id="22" name="Picture 22" descr="Students in a class in Uttar Pradesh. A boy who uses a wheelchair at the front.. All in Kaki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udents in a class in Uttar Pradesh. A boy who uses a wheelchair at the front.. All in Kaki Unifor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558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096">
        <w:rPr>
          <w:noProof/>
        </w:rPr>
        <w:drawing>
          <wp:anchor distT="0" distB="0" distL="114300" distR="114300" simplePos="0" relativeHeight="251678720" behindDoc="1" locked="0" layoutInCell="1" allowOverlap="1" wp14:anchorId="478E0B09" wp14:editId="12C44BF2">
            <wp:simplePos x="0" y="0"/>
            <wp:positionH relativeFrom="column">
              <wp:posOffset>1828800</wp:posOffset>
            </wp:positionH>
            <wp:positionV relativeFrom="paragraph">
              <wp:posOffset>26035</wp:posOffset>
            </wp:positionV>
            <wp:extent cx="2209800" cy="1299845"/>
            <wp:effectExtent l="0" t="0" r="0" b="0"/>
            <wp:wrapTight wrapText="bothSides">
              <wp:wrapPolygon edited="0">
                <wp:start x="0" y="0"/>
                <wp:lineTo x="0" y="21210"/>
                <wp:lineTo x="21414" y="21210"/>
                <wp:lineTo x="21414" y="0"/>
                <wp:lineTo x="0" y="0"/>
              </wp:wrapPolygon>
            </wp:wrapTight>
            <wp:docPr id="21" name="Picture 21" descr="Disabled Children With Friends Stock Vector - Illustration of special,  vector: 8057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sabled Children With Friends Stock Vector - Illustration of special,  vector: 80571801"/>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8643" t="26131" r="8341" b="12814"/>
                    <a:stretch/>
                  </pic:blipFill>
                  <pic:spPr bwMode="auto">
                    <a:xfrm>
                      <a:off x="0" y="0"/>
                      <a:ext cx="2209800" cy="1299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7FC">
        <w:rPr>
          <w:noProof/>
        </w:rPr>
        <w:drawing>
          <wp:inline distT="0" distB="0" distL="0" distR="0" wp14:anchorId="607A4D5F" wp14:editId="1C8F4BAE">
            <wp:extent cx="1667933" cy="1250950"/>
            <wp:effectExtent l="0" t="0" r="8890" b="6350"/>
            <wp:docPr id="20" name="Picture 20" descr="Parade  for Inclusive Education Ghana Educate All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arade  for Inclusive Education Ghana Educate All Girl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80284" cy="1260213"/>
                    </a:xfrm>
                    <a:prstGeom prst="rect">
                      <a:avLst/>
                    </a:prstGeom>
                    <a:noFill/>
                    <a:ln>
                      <a:noFill/>
                    </a:ln>
                  </pic:spPr>
                </pic:pic>
              </a:graphicData>
            </a:graphic>
          </wp:inline>
        </w:drawing>
      </w:r>
      <w:r w:rsidR="00EC6096" w:rsidRPr="00EC6096">
        <w:rPr>
          <w:noProof/>
        </w:rPr>
        <w:t xml:space="preserve"> </w:t>
      </w:r>
    </w:p>
    <w:p w14:paraId="30484F9E" w14:textId="10A3DA65" w:rsidR="00F66BBE" w:rsidRPr="0061635F" w:rsidRDefault="00F66BBE" w:rsidP="0061635F">
      <w:pPr>
        <w:rPr>
          <w:color w:val="000000" w:themeColor="text1"/>
          <w:sz w:val="24"/>
          <w:szCs w:val="24"/>
        </w:rPr>
      </w:pPr>
      <w:r w:rsidRPr="00F66BBE">
        <w:rPr>
          <w:noProof/>
          <w:color w:val="FF0000"/>
        </w:rPr>
        <w:drawing>
          <wp:anchor distT="0" distB="0" distL="114300" distR="114300" simplePos="0" relativeHeight="251673600" behindDoc="1" locked="0" layoutInCell="1" allowOverlap="1" wp14:anchorId="07265206" wp14:editId="64255E09">
            <wp:simplePos x="0" y="0"/>
            <wp:positionH relativeFrom="column">
              <wp:posOffset>5397500</wp:posOffset>
            </wp:positionH>
            <wp:positionV relativeFrom="paragraph">
              <wp:posOffset>0</wp:posOffset>
            </wp:positionV>
            <wp:extent cx="1313180" cy="1148080"/>
            <wp:effectExtent l="0" t="0" r="1270" b="0"/>
            <wp:wrapTight wrapText="bothSides">
              <wp:wrapPolygon edited="0">
                <wp:start x="0" y="0"/>
                <wp:lineTo x="0" y="21146"/>
                <wp:lineTo x="21308" y="21146"/>
                <wp:lineTo x="21308" y="0"/>
                <wp:lineTo x="0" y="0"/>
              </wp:wrapPolygon>
            </wp:wrapTight>
            <wp:docPr id="43" name="Picture 4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131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BBE">
        <w:rPr>
          <w:rFonts w:ascii="Calibri" w:eastAsia="Times New Roman" w:hAnsi="Calibri" w:cs="Times New Roman"/>
          <w:b/>
          <w:color w:val="FF0000"/>
          <w:sz w:val="24"/>
          <w:szCs w:val="24"/>
          <w:lang w:val="en-US"/>
        </w:rPr>
        <w:t xml:space="preserve">Commonwealth Disabled People’s Forum Ltd </w:t>
      </w:r>
      <w:r w:rsidRPr="00F66BBE">
        <w:rPr>
          <w:rFonts w:eastAsia="Times New Roman" w:cstheme="minorHAnsi"/>
          <w:b/>
          <w:bCs/>
          <w:color w:val="FF0000"/>
          <w:sz w:val="24"/>
          <w:szCs w:val="24"/>
          <w:lang w:val="en-US" w:eastAsia="en-GB"/>
        </w:rPr>
        <w:t>Company Registration 7928235</w:t>
      </w:r>
      <w:r w:rsidRPr="00F66BBE">
        <w:rPr>
          <w:rFonts w:ascii="Arial" w:eastAsia="Times New Roman" w:hAnsi="Arial" w:cs="Arial"/>
          <w:color w:val="FF0000"/>
          <w:sz w:val="24"/>
          <w:szCs w:val="24"/>
          <w:lang w:val="en-US" w:eastAsia="en-GB"/>
        </w:rPr>
        <w:t xml:space="preserve">   </w:t>
      </w:r>
    </w:p>
    <w:p w14:paraId="612325C8" w14:textId="77777777" w:rsidR="00F66BBE" w:rsidRPr="00F66BBE" w:rsidRDefault="00F66BBE" w:rsidP="00F66BBE">
      <w:pPr>
        <w:spacing w:after="0" w:line="240" w:lineRule="auto"/>
        <w:jc w:val="both"/>
        <w:rPr>
          <w:rFonts w:ascii="Calibri" w:eastAsia="Times New Roman" w:hAnsi="Calibri" w:cs="Times New Roman"/>
          <w:b/>
          <w:color w:val="FF0000"/>
          <w:sz w:val="24"/>
          <w:szCs w:val="24"/>
          <w:lang w:val="en-US"/>
        </w:rPr>
      </w:pPr>
      <w:r w:rsidRPr="00F66BBE">
        <w:rPr>
          <w:rFonts w:ascii="Calibri" w:eastAsia="Times New Roman" w:hAnsi="Calibri" w:cs="Times New Roman"/>
          <w:b/>
          <w:color w:val="FF0000"/>
          <w:sz w:val="24"/>
          <w:szCs w:val="24"/>
          <w:lang w:val="en-US"/>
        </w:rPr>
        <w:t xml:space="preserve">General Secretary Richard Rieser </w:t>
      </w:r>
    </w:p>
    <w:p w14:paraId="1C6D4B24" w14:textId="77777777" w:rsidR="00F66BBE" w:rsidRPr="00F66BBE" w:rsidRDefault="00F66BBE" w:rsidP="00F66BBE">
      <w:pPr>
        <w:shd w:val="clear" w:color="auto" w:fill="FFFFFF"/>
        <w:spacing w:after="0" w:line="240" w:lineRule="auto"/>
        <w:rPr>
          <w:rFonts w:eastAsia="Times New Roman" w:cstheme="minorHAnsi"/>
          <w:b/>
          <w:bCs/>
          <w:color w:val="FF0000"/>
          <w:sz w:val="24"/>
          <w:szCs w:val="24"/>
          <w:lang w:eastAsia="en-GB"/>
        </w:rPr>
      </w:pPr>
      <w:r w:rsidRPr="00F66BBE">
        <w:rPr>
          <w:rFonts w:cstheme="minorHAnsi"/>
          <w:color w:val="FF0000"/>
          <w:sz w:val="24"/>
          <w:szCs w:val="24"/>
          <w:lang w:val="en-US"/>
        </w:rPr>
        <w:t xml:space="preserve">Address </w:t>
      </w:r>
      <w:r w:rsidRPr="00F66BBE">
        <w:rPr>
          <w:rFonts w:eastAsia="Times New Roman" w:cstheme="minorHAnsi"/>
          <w:b/>
          <w:bCs/>
          <w:color w:val="FF0000"/>
          <w:sz w:val="24"/>
          <w:szCs w:val="24"/>
          <w:lang w:eastAsia="en-GB"/>
        </w:rPr>
        <w:t>c/o World of Inclusion,  78, Mildmay Grove South,</w:t>
      </w:r>
      <w:r w:rsidRPr="00F66BBE">
        <w:rPr>
          <w:rFonts w:eastAsia="Times New Roman" w:cstheme="minorHAnsi"/>
          <w:color w:val="FF0000"/>
          <w:sz w:val="24"/>
          <w:szCs w:val="24"/>
          <w:lang w:eastAsia="en-GB"/>
        </w:rPr>
        <w:t xml:space="preserve"> </w:t>
      </w:r>
      <w:r w:rsidRPr="00F66BBE">
        <w:rPr>
          <w:rFonts w:eastAsia="Times New Roman" w:cstheme="minorHAnsi"/>
          <w:b/>
          <w:bCs/>
          <w:color w:val="FF0000"/>
          <w:sz w:val="24"/>
          <w:szCs w:val="24"/>
          <w:lang w:eastAsia="en-GB"/>
        </w:rPr>
        <w:t>LONDON N1 4PJ  </w:t>
      </w:r>
    </w:p>
    <w:p w14:paraId="27E8639E" w14:textId="77777777" w:rsidR="00F66BBE" w:rsidRPr="00F66BBE" w:rsidRDefault="00F66BBE" w:rsidP="00F66BBE">
      <w:pPr>
        <w:shd w:val="clear" w:color="auto" w:fill="FFFFFF"/>
        <w:spacing w:after="0" w:line="240" w:lineRule="auto"/>
        <w:rPr>
          <w:rFonts w:eastAsia="Times New Roman" w:cstheme="minorHAnsi"/>
          <w:b/>
          <w:bCs/>
          <w:color w:val="FF0000"/>
          <w:sz w:val="24"/>
          <w:szCs w:val="24"/>
          <w:lang w:eastAsia="en-GB"/>
        </w:rPr>
      </w:pPr>
      <w:r w:rsidRPr="00F66BBE">
        <w:rPr>
          <w:rFonts w:eastAsia="Times New Roman" w:cstheme="minorHAnsi"/>
          <w:b/>
          <w:bCs/>
          <w:color w:val="FF0000"/>
          <w:sz w:val="24"/>
          <w:szCs w:val="24"/>
          <w:lang w:eastAsia="en-GB"/>
        </w:rPr>
        <w:t xml:space="preserve">M  0044(0) 7715420727  </w:t>
      </w:r>
      <w:proofErr w:type="spellStart"/>
      <w:r w:rsidRPr="00F66BBE">
        <w:rPr>
          <w:rFonts w:eastAsia="Times New Roman" w:cstheme="minorHAnsi"/>
          <w:b/>
          <w:bCs/>
          <w:color w:val="FF0000"/>
          <w:sz w:val="24"/>
          <w:szCs w:val="24"/>
          <w:lang w:eastAsia="en-GB"/>
        </w:rPr>
        <w:t>Landlinme</w:t>
      </w:r>
      <w:proofErr w:type="spellEnd"/>
      <w:r w:rsidRPr="00F66BBE">
        <w:rPr>
          <w:rFonts w:eastAsia="Times New Roman" w:cstheme="minorHAnsi"/>
          <w:b/>
          <w:bCs/>
          <w:color w:val="FF0000"/>
          <w:sz w:val="24"/>
          <w:szCs w:val="24"/>
          <w:lang w:eastAsia="en-GB"/>
        </w:rPr>
        <w:t xml:space="preserve"> +44 (0)2073592855 </w:t>
      </w:r>
    </w:p>
    <w:p w14:paraId="19427F70" w14:textId="77777777" w:rsidR="00F66BBE" w:rsidRPr="00F66BBE" w:rsidRDefault="00F66BBE" w:rsidP="00F66BBE">
      <w:pPr>
        <w:shd w:val="clear" w:color="auto" w:fill="FFFFFF"/>
        <w:spacing w:after="0" w:line="240" w:lineRule="auto"/>
        <w:rPr>
          <w:rFonts w:eastAsia="Times New Roman" w:cstheme="minorHAnsi"/>
          <w:b/>
          <w:bCs/>
          <w:color w:val="FF0000"/>
          <w:sz w:val="24"/>
          <w:szCs w:val="24"/>
          <w:lang w:eastAsia="en-GB"/>
        </w:rPr>
      </w:pPr>
      <w:r w:rsidRPr="00F66BBE">
        <w:rPr>
          <w:rFonts w:eastAsia="Times New Roman" w:cstheme="minorHAnsi"/>
          <w:b/>
          <w:bCs/>
          <w:color w:val="FF0000"/>
          <w:sz w:val="24"/>
          <w:szCs w:val="24"/>
          <w:lang w:eastAsia="en-GB"/>
        </w:rPr>
        <w:t>email </w:t>
      </w:r>
      <w:hyperlink r:id="rId45" w:tgtFrame="_blank" w:history="1">
        <w:r w:rsidRPr="00F66BBE">
          <w:rPr>
            <w:rFonts w:eastAsia="Times New Roman" w:cstheme="minorHAnsi"/>
            <w:b/>
            <w:bCs/>
            <w:color w:val="0070C0"/>
            <w:sz w:val="24"/>
            <w:szCs w:val="24"/>
            <w:u w:val="single"/>
            <w:lang w:eastAsia="en-GB"/>
          </w:rPr>
          <w:t>rlrieser@gmail.com</w:t>
        </w:r>
      </w:hyperlink>
      <w:r w:rsidRPr="00F66BBE">
        <w:rPr>
          <w:rFonts w:eastAsia="Times New Roman" w:cstheme="minorHAnsi"/>
          <w:b/>
          <w:bCs/>
          <w:color w:val="0070C0"/>
          <w:sz w:val="24"/>
          <w:szCs w:val="24"/>
          <w:lang w:eastAsia="en-GB"/>
        </w:rPr>
        <w:t>   </w:t>
      </w:r>
      <w:r w:rsidRPr="00F66BBE">
        <w:rPr>
          <w:rFonts w:eastAsia="Times New Roman" w:cstheme="minorHAnsi"/>
          <w:b/>
          <w:bCs/>
          <w:color w:val="FF0000"/>
          <w:sz w:val="24"/>
          <w:szCs w:val="24"/>
          <w:lang w:eastAsia="en-GB"/>
        </w:rPr>
        <w:t>Website </w:t>
      </w:r>
      <w:hyperlink r:id="rId46" w:tgtFrame="_blank" w:history="1">
        <w:r w:rsidRPr="00F66BBE">
          <w:rPr>
            <w:rFonts w:eastAsia="Times New Roman" w:cstheme="minorHAnsi"/>
            <w:b/>
            <w:bCs/>
            <w:color w:val="0070C0"/>
            <w:sz w:val="24"/>
            <w:szCs w:val="24"/>
            <w:u w:val="single"/>
            <w:lang w:eastAsia="en-GB"/>
          </w:rPr>
          <w:t>www.commonwealthdpf.org</w:t>
        </w:r>
      </w:hyperlink>
    </w:p>
    <w:sectPr w:rsidR="00F66BBE" w:rsidRPr="00F66BBE" w:rsidSect="007E05A4">
      <w:footerReference w:type="default" r:id="rId4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7834B" w14:textId="77777777" w:rsidR="00615020" w:rsidRDefault="00615020" w:rsidP="00E11B55">
      <w:pPr>
        <w:spacing w:after="0" w:line="240" w:lineRule="auto"/>
      </w:pPr>
      <w:r>
        <w:separator/>
      </w:r>
    </w:p>
  </w:endnote>
  <w:endnote w:type="continuationSeparator" w:id="0">
    <w:p w14:paraId="3104CAD1" w14:textId="77777777" w:rsidR="00615020" w:rsidRDefault="00615020" w:rsidP="00E1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2976"/>
      <w:docPartObj>
        <w:docPartGallery w:val="Page Numbers (Bottom of Page)"/>
        <w:docPartUnique/>
      </w:docPartObj>
    </w:sdtPr>
    <w:sdtEndPr>
      <w:rPr>
        <w:noProof/>
      </w:rPr>
    </w:sdtEndPr>
    <w:sdtContent>
      <w:p w14:paraId="765B939F" w14:textId="25DBE146" w:rsidR="00E11B55" w:rsidRDefault="00E11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04127" w14:textId="77777777" w:rsidR="00E11B55" w:rsidRDefault="00E1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330C" w14:textId="77777777" w:rsidR="00615020" w:rsidRDefault="00615020" w:rsidP="00E11B55">
      <w:pPr>
        <w:spacing w:after="0" w:line="240" w:lineRule="auto"/>
      </w:pPr>
      <w:r>
        <w:separator/>
      </w:r>
    </w:p>
  </w:footnote>
  <w:footnote w:type="continuationSeparator" w:id="0">
    <w:p w14:paraId="0EF9D97E" w14:textId="77777777" w:rsidR="00615020" w:rsidRDefault="00615020" w:rsidP="00E11B55">
      <w:pPr>
        <w:spacing w:after="0" w:line="240" w:lineRule="auto"/>
      </w:pPr>
      <w:r>
        <w:continuationSeparator/>
      </w:r>
    </w:p>
  </w:footnote>
  <w:footnote w:id="1">
    <w:p w14:paraId="034B6D07" w14:textId="77777777" w:rsidR="00E83865" w:rsidRDefault="00E83865" w:rsidP="00E83865">
      <w:pPr>
        <w:pStyle w:val="FootnoteText"/>
      </w:pPr>
      <w:r>
        <w:rPr>
          <w:rStyle w:val="FootnoteReference"/>
        </w:rPr>
        <w:footnoteRef/>
      </w:r>
      <w:r>
        <w:t xml:space="preserve"> </w:t>
      </w:r>
      <w:hyperlink r:id="rId1" w:history="1">
        <w:r w:rsidRPr="00FA42FA">
          <w:rPr>
            <w:rStyle w:val="Hyperlink"/>
          </w:rPr>
          <w:t>https://www.internationaldisabilityalliance.org/ida-inclusive-education-2020</w:t>
        </w:r>
      </w:hyperlink>
    </w:p>
  </w:footnote>
  <w:footnote w:id="2">
    <w:p w14:paraId="7FA252DF" w14:textId="77777777" w:rsidR="00E83865" w:rsidRDefault="00E83865" w:rsidP="00E83865">
      <w:pPr>
        <w:pStyle w:val="FootnoteText"/>
      </w:pPr>
      <w:r>
        <w:rPr>
          <w:rStyle w:val="FootnoteReference"/>
        </w:rPr>
        <w:footnoteRef/>
      </w:r>
      <w:r>
        <w:t xml:space="preserve"> </w:t>
      </w:r>
      <w:hyperlink r:id="rId2" w:history="1">
        <w:r w:rsidRPr="00FA42FA">
          <w:rPr>
            <w:rStyle w:val="Hyperlink"/>
          </w:rPr>
          <w:t>https://www.facebook.com/watch/live/?v=213085949988344&amp;ref=watch_permalink</w:t>
        </w:r>
      </w:hyperlink>
    </w:p>
  </w:footnote>
  <w:footnote w:id="3">
    <w:p w14:paraId="11523119" w14:textId="77777777" w:rsidR="00E83865" w:rsidRDefault="00E83865" w:rsidP="00E83865">
      <w:pPr>
        <w:pStyle w:val="FootnoteText"/>
      </w:pPr>
      <w:r>
        <w:rPr>
          <w:rStyle w:val="FootnoteReference"/>
        </w:rPr>
        <w:footnoteRef/>
      </w:r>
      <w:r>
        <w:t xml:space="preserve"> </w:t>
      </w:r>
      <w:r w:rsidRPr="00055101">
        <w:t>https://en.unesco.org/gem-report/report/2020/inclusion</w:t>
      </w:r>
    </w:p>
  </w:footnote>
  <w:footnote w:id="4">
    <w:p w14:paraId="0FAF2E2D" w14:textId="66F30B32" w:rsidR="009C0A84" w:rsidRDefault="009C0A84">
      <w:pPr>
        <w:pStyle w:val="FootnoteText"/>
      </w:pPr>
      <w:r>
        <w:rPr>
          <w:rStyle w:val="FootnoteReference"/>
        </w:rPr>
        <w:footnoteRef/>
      </w:r>
      <w:r>
        <w:t xml:space="preserve"> An abridged v</w:t>
      </w:r>
      <w:r w:rsidR="00EA5DC1">
        <w:t>ersion of an article in Inclusion Now 5</w:t>
      </w:r>
      <w:r w:rsidR="00A939C9">
        <w:t xml:space="preserve">7 </w:t>
      </w:r>
      <w:hyperlink r:id="rId3" w:history="1">
        <w:r w:rsidR="000D768B" w:rsidRPr="00B2558B">
          <w:rPr>
            <w:rStyle w:val="Hyperlink"/>
          </w:rPr>
          <w:t>https://www.allfie.org.uk/news/inclusion-now/</w:t>
        </w:r>
      </w:hyperlink>
      <w:r w:rsidR="000D768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872E7"/>
    <w:multiLevelType w:val="hybridMultilevel"/>
    <w:tmpl w:val="CE541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701EA"/>
    <w:multiLevelType w:val="multilevel"/>
    <w:tmpl w:val="3226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143E2"/>
    <w:multiLevelType w:val="multilevel"/>
    <w:tmpl w:val="DCD6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C2D16"/>
    <w:multiLevelType w:val="hybridMultilevel"/>
    <w:tmpl w:val="635E61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864D8"/>
    <w:multiLevelType w:val="multilevel"/>
    <w:tmpl w:val="0AF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E7A2B"/>
    <w:multiLevelType w:val="multilevel"/>
    <w:tmpl w:val="1F5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55513"/>
    <w:multiLevelType w:val="multilevel"/>
    <w:tmpl w:val="897A7D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1E"/>
    <w:rsid w:val="0000040A"/>
    <w:rsid w:val="000330BD"/>
    <w:rsid w:val="00040144"/>
    <w:rsid w:val="0004455D"/>
    <w:rsid w:val="0004673E"/>
    <w:rsid w:val="00052D25"/>
    <w:rsid w:val="00064B93"/>
    <w:rsid w:val="00065610"/>
    <w:rsid w:val="00091885"/>
    <w:rsid w:val="00092B77"/>
    <w:rsid w:val="000A126C"/>
    <w:rsid w:val="000A1CAA"/>
    <w:rsid w:val="000B4F4F"/>
    <w:rsid w:val="000B518C"/>
    <w:rsid w:val="000C3D7D"/>
    <w:rsid w:val="000D40AA"/>
    <w:rsid w:val="000D4428"/>
    <w:rsid w:val="000D768B"/>
    <w:rsid w:val="000F24A4"/>
    <w:rsid w:val="000F2B80"/>
    <w:rsid w:val="000F2FFD"/>
    <w:rsid w:val="000F69CD"/>
    <w:rsid w:val="00101D1E"/>
    <w:rsid w:val="00104ED0"/>
    <w:rsid w:val="00105979"/>
    <w:rsid w:val="00110717"/>
    <w:rsid w:val="00111CC2"/>
    <w:rsid w:val="001475DF"/>
    <w:rsid w:val="00156BB0"/>
    <w:rsid w:val="001624B0"/>
    <w:rsid w:val="00170098"/>
    <w:rsid w:val="0017295F"/>
    <w:rsid w:val="00177348"/>
    <w:rsid w:val="00180695"/>
    <w:rsid w:val="001842C1"/>
    <w:rsid w:val="00185AB8"/>
    <w:rsid w:val="001959C5"/>
    <w:rsid w:val="00197AA9"/>
    <w:rsid w:val="001A47FE"/>
    <w:rsid w:val="001A67FF"/>
    <w:rsid w:val="001C31F6"/>
    <w:rsid w:val="001E1C02"/>
    <w:rsid w:val="001F4F15"/>
    <w:rsid w:val="002018AB"/>
    <w:rsid w:val="002153A7"/>
    <w:rsid w:val="00216EFF"/>
    <w:rsid w:val="00241A19"/>
    <w:rsid w:val="002904A6"/>
    <w:rsid w:val="002C448F"/>
    <w:rsid w:val="002C562F"/>
    <w:rsid w:val="002E24C7"/>
    <w:rsid w:val="002E2594"/>
    <w:rsid w:val="002E28C0"/>
    <w:rsid w:val="002F3B63"/>
    <w:rsid w:val="002F7727"/>
    <w:rsid w:val="003052C0"/>
    <w:rsid w:val="00306C79"/>
    <w:rsid w:val="003105F3"/>
    <w:rsid w:val="00324A62"/>
    <w:rsid w:val="003519F0"/>
    <w:rsid w:val="003524BA"/>
    <w:rsid w:val="003550AB"/>
    <w:rsid w:val="003566E7"/>
    <w:rsid w:val="0036310B"/>
    <w:rsid w:val="00370AB9"/>
    <w:rsid w:val="00376BB3"/>
    <w:rsid w:val="003A2922"/>
    <w:rsid w:val="003A35A7"/>
    <w:rsid w:val="003C4396"/>
    <w:rsid w:val="003D1B1A"/>
    <w:rsid w:val="003D2546"/>
    <w:rsid w:val="003D58AB"/>
    <w:rsid w:val="003D7538"/>
    <w:rsid w:val="003E1BA8"/>
    <w:rsid w:val="003F6167"/>
    <w:rsid w:val="00410369"/>
    <w:rsid w:val="004130FA"/>
    <w:rsid w:val="0043322D"/>
    <w:rsid w:val="00435A06"/>
    <w:rsid w:val="0044592F"/>
    <w:rsid w:val="004523EC"/>
    <w:rsid w:val="004538A6"/>
    <w:rsid w:val="00465541"/>
    <w:rsid w:val="00494414"/>
    <w:rsid w:val="004A0E66"/>
    <w:rsid w:val="004D1585"/>
    <w:rsid w:val="004E3A8E"/>
    <w:rsid w:val="004E4267"/>
    <w:rsid w:val="004E4373"/>
    <w:rsid w:val="004F28B1"/>
    <w:rsid w:val="005019A0"/>
    <w:rsid w:val="00512EC1"/>
    <w:rsid w:val="00513FE6"/>
    <w:rsid w:val="005166EE"/>
    <w:rsid w:val="00517CFB"/>
    <w:rsid w:val="00523EE0"/>
    <w:rsid w:val="00525A75"/>
    <w:rsid w:val="00525BB6"/>
    <w:rsid w:val="00541BBD"/>
    <w:rsid w:val="00543BB3"/>
    <w:rsid w:val="00545E9D"/>
    <w:rsid w:val="00547ABE"/>
    <w:rsid w:val="005756A1"/>
    <w:rsid w:val="00575C65"/>
    <w:rsid w:val="0058372F"/>
    <w:rsid w:val="00585F92"/>
    <w:rsid w:val="005942F6"/>
    <w:rsid w:val="005B798E"/>
    <w:rsid w:val="005B7D14"/>
    <w:rsid w:val="005D492B"/>
    <w:rsid w:val="005D620C"/>
    <w:rsid w:val="005E31C8"/>
    <w:rsid w:val="005F0C35"/>
    <w:rsid w:val="005F0DF6"/>
    <w:rsid w:val="00615020"/>
    <w:rsid w:val="0061635F"/>
    <w:rsid w:val="0063738D"/>
    <w:rsid w:val="006433B9"/>
    <w:rsid w:val="006612D4"/>
    <w:rsid w:val="006655CE"/>
    <w:rsid w:val="006763D0"/>
    <w:rsid w:val="006847FF"/>
    <w:rsid w:val="00685BB9"/>
    <w:rsid w:val="006872E3"/>
    <w:rsid w:val="006B17B8"/>
    <w:rsid w:val="006B681D"/>
    <w:rsid w:val="006B7BF7"/>
    <w:rsid w:val="006C2560"/>
    <w:rsid w:val="006E003E"/>
    <w:rsid w:val="006F49FB"/>
    <w:rsid w:val="006F5112"/>
    <w:rsid w:val="006F781D"/>
    <w:rsid w:val="007154E1"/>
    <w:rsid w:val="0071742D"/>
    <w:rsid w:val="00731FDA"/>
    <w:rsid w:val="0074122B"/>
    <w:rsid w:val="00743F75"/>
    <w:rsid w:val="007667C9"/>
    <w:rsid w:val="007745FA"/>
    <w:rsid w:val="00777921"/>
    <w:rsid w:val="0078169C"/>
    <w:rsid w:val="00786CBA"/>
    <w:rsid w:val="007905E1"/>
    <w:rsid w:val="00791A31"/>
    <w:rsid w:val="0079320F"/>
    <w:rsid w:val="007D109D"/>
    <w:rsid w:val="007D326A"/>
    <w:rsid w:val="007E05A4"/>
    <w:rsid w:val="007E121B"/>
    <w:rsid w:val="007E2A30"/>
    <w:rsid w:val="007E3CD3"/>
    <w:rsid w:val="007F6856"/>
    <w:rsid w:val="0080541F"/>
    <w:rsid w:val="008067FC"/>
    <w:rsid w:val="0082498E"/>
    <w:rsid w:val="008319D9"/>
    <w:rsid w:val="008424D8"/>
    <w:rsid w:val="00843D68"/>
    <w:rsid w:val="0084464B"/>
    <w:rsid w:val="00852473"/>
    <w:rsid w:val="008532D8"/>
    <w:rsid w:val="00854392"/>
    <w:rsid w:val="00854FC2"/>
    <w:rsid w:val="00892AB5"/>
    <w:rsid w:val="008B4662"/>
    <w:rsid w:val="008C3CD2"/>
    <w:rsid w:val="008D1876"/>
    <w:rsid w:val="008D71C0"/>
    <w:rsid w:val="008F16BF"/>
    <w:rsid w:val="008F4E39"/>
    <w:rsid w:val="00913938"/>
    <w:rsid w:val="00916CB3"/>
    <w:rsid w:val="00925CC8"/>
    <w:rsid w:val="00925E13"/>
    <w:rsid w:val="0092778E"/>
    <w:rsid w:val="00944C9A"/>
    <w:rsid w:val="00946100"/>
    <w:rsid w:val="00955A8C"/>
    <w:rsid w:val="00957515"/>
    <w:rsid w:val="00975F09"/>
    <w:rsid w:val="00977B02"/>
    <w:rsid w:val="00996C89"/>
    <w:rsid w:val="009B10E6"/>
    <w:rsid w:val="009B25FE"/>
    <w:rsid w:val="009B41BB"/>
    <w:rsid w:val="009C0A84"/>
    <w:rsid w:val="009C3D62"/>
    <w:rsid w:val="009D48A1"/>
    <w:rsid w:val="009F5CD8"/>
    <w:rsid w:val="00A07E42"/>
    <w:rsid w:val="00A10AEE"/>
    <w:rsid w:val="00A230EE"/>
    <w:rsid w:val="00A36915"/>
    <w:rsid w:val="00A524E1"/>
    <w:rsid w:val="00A52E1A"/>
    <w:rsid w:val="00A60090"/>
    <w:rsid w:val="00A75B62"/>
    <w:rsid w:val="00A75D93"/>
    <w:rsid w:val="00A92023"/>
    <w:rsid w:val="00A939C9"/>
    <w:rsid w:val="00AA22BB"/>
    <w:rsid w:val="00AA49B2"/>
    <w:rsid w:val="00AB07C2"/>
    <w:rsid w:val="00AC20D2"/>
    <w:rsid w:val="00AD2D3C"/>
    <w:rsid w:val="00AE003E"/>
    <w:rsid w:val="00AE1646"/>
    <w:rsid w:val="00AF3459"/>
    <w:rsid w:val="00B01BEB"/>
    <w:rsid w:val="00B20DFA"/>
    <w:rsid w:val="00B27B9B"/>
    <w:rsid w:val="00B3315C"/>
    <w:rsid w:val="00B37512"/>
    <w:rsid w:val="00B607D6"/>
    <w:rsid w:val="00B70B40"/>
    <w:rsid w:val="00B86692"/>
    <w:rsid w:val="00B97B70"/>
    <w:rsid w:val="00BA43AE"/>
    <w:rsid w:val="00BB76D4"/>
    <w:rsid w:val="00BD599D"/>
    <w:rsid w:val="00BE4DF3"/>
    <w:rsid w:val="00BE77A1"/>
    <w:rsid w:val="00BF4E42"/>
    <w:rsid w:val="00C01E09"/>
    <w:rsid w:val="00C028B6"/>
    <w:rsid w:val="00C035C2"/>
    <w:rsid w:val="00C101A4"/>
    <w:rsid w:val="00C15D2B"/>
    <w:rsid w:val="00C25DA4"/>
    <w:rsid w:val="00C329FF"/>
    <w:rsid w:val="00C37326"/>
    <w:rsid w:val="00C3775D"/>
    <w:rsid w:val="00C51705"/>
    <w:rsid w:val="00C52C04"/>
    <w:rsid w:val="00C5711A"/>
    <w:rsid w:val="00C85D4B"/>
    <w:rsid w:val="00C96D73"/>
    <w:rsid w:val="00CA2711"/>
    <w:rsid w:val="00CA2885"/>
    <w:rsid w:val="00CB4A3F"/>
    <w:rsid w:val="00CC6B80"/>
    <w:rsid w:val="00CE051C"/>
    <w:rsid w:val="00CE100A"/>
    <w:rsid w:val="00D027AC"/>
    <w:rsid w:val="00D15A75"/>
    <w:rsid w:val="00D22F41"/>
    <w:rsid w:val="00D259BB"/>
    <w:rsid w:val="00D32456"/>
    <w:rsid w:val="00D3497F"/>
    <w:rsid w:val="00D4264F"/>
    <w:rsid w:val="00D601A5"/>
    <w:rsid w:val="00D6333B"/>
    <w:rsid w:val="00D642A5"/>
    <w:rsid w:val="00D67D76"/>
    <w:rsid w:val="00D723DF"/>
    <w:rsid w:val="00D76248"/>
    <w:rsid w:val="00D80F0B"/>
    <w:rsid w:val="00D842AE"/>
    <w:rsid w:val="00D97E82"/>
    <w:rsid w:val="00DB186F"/>
    <w:rsid w:val="00DB2E77"/>
    <w:rsid w:val="00DC43DB"/>
    <w:rsid w:val="00DC690F"/>
    <w:rsid w:val="00DE2648"/>
    <w:rsid w:val="00DE26CD"/>
    <w:rsid w:val="00E064CF"/>
    <w:rsid w:val="00E11B55"/>
    <w:rsid w:val="00E20ADE"/>
    <w:rsid w:val="00E24ECC"/>
    <w:rsid w:val="00E32A50"/>
    <w:rsid w:val="00E41BDE"/>
    <w:rsid w:val="00E44DFE"/>
    <w:rsid w:val="00E4581C"/>
    <w:rsid w:val="00E51A92"/>
    <w:rsid w:val="00E559AD"/>
    <w:rsid w:val="00E55F95"/>
    <w:rsid w:val="00E63592"/>
    <w:rsid w:val="00E83865"/>
    <w:rsid w:val="00E9066D"/>
    <w:rsid w:val="00EA5DC1"/>
    <w:rsid w:val="00EC6096"/>
    <w:rsid w:val="00EE3877"/>
    <w:rsid w:val="00EF6492"/>
    <w:rsid w:val="00F05D19"/>
    <w:rsid w:val="00F07ADF"/>
    <w:rsid w:val="00F11379"/>
    <w:rsid w:val="00F13BA8"/>
    <w:rsid w:val="00F20CDF"/>
    <w:rsid w:val="00F216C2"/>
    <w:rsid w:val="00F56DCC"/>
    <w:rsid w:val="00F657FD"/>
    <w:rsid w:val="00F66BBE"/>
    <w:rsid w:val="00FA193D"/>
    <w:rsid w:val="00FB4771"/>
    <w:rsid w:val="00FC497B"/>
    <w:rsid w:val="00FC65E5"/>
    <w:rsid w:val="00FD208D"/>
    <w:rsid w:val="00FD381C"/>
    <w:rsid w:val="00FD65B0"/>
    <w:rsid w:val="00FE13AE"/>
    <w:rsid w:val="00FE3141"/>
    <w:rsid w:val="00FF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457E"/>
  <w15:chartTrackingRefBased/>
  <w15:docId w15:val="{E51F16E1-1160-48E9-B09B-CCE887C8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1E"/>
    <w:pPr>
      <w:spacing w:after="200" w:line="276" w:lineRule="auto"/>
    </w:pPr>
  </w:style>
  <w:style w:type="paragraph" w:styleId="Heading1">
    <w:name w:val="heading 1"/>
    <w:basedOn w:val="Normal"/>
    <w:next w:val="Normal"/>
    <w:link w:val="Heading1Char"/>
    <w:uiPriority w:val="9"/>
    <w:qFormat/>
    <w:rsid w:val="00BE4D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04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DF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1742D"/>
    <w:rPr>
      <w:color w:val="0563C1" w:themeColor="hyperlink"/>
      <w:u w:val="single"/>
    </w:rPr>
  </w:style>
  <w:style w:type="character" w:styleId="UnresolvedMention">
    <w:name w:val="Unresolved Mention"/>
    <w:basedOn w:val="DefaultParagraphFont"/>
    <w:uiPriority w:val="99"/>
    <w:semiHidden/>
    <w:unhideWhenUsed/>
    <w:rsid w:val="0071742D"/>
    <w:rPr>
      <w:color w:val="605E5C"/>
      <w:shd w:val="clear" w:color="auto" w:fill="E1DFDD"/>
    </w:rPr>
  </w:style>
  <w:style w:type="character" w:styleId="Strong">
    <w:name w:val="Strong"/>
    <w:basedOn w:val="DefaultParagraphFont"/>
    <w:uiPriority w:val="22"/>
    <w:qFormat/>
    <w:rsid w:val="00F657FD"/>
    <w:rPr>
      <w:b/>
      <w:bCs/>
    </w:rPr>
  </w:style>
  <w:style w:type="paragraph" w:styleId="NormalWeb">
    <w:name w:val="Normal (Web)"/>
    <w:basedOn w:val="Normal"/>
    <w:uiPriority w:val="99"/>
    <w:unhideWhenUsed/>
    <w:rsid w:val="00575C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75C65"/>
    <w:rPr>
      <w:i/>
      <w:iCs/>
    </w:rPr>
  </w:style>
  <w:style w:type="paragraph" w:styleId="Header">
    <w:name w:val="header"/>
    <w:basedOn w:val="Normal"/>
    <w:link w:val="HeaderChar"/>
    <w:uiPriority w:val="99"/>
    <w:unhideWhenUsed/>
    <w:rsid w:val="00E11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55"/>
  </w:style>
  <w:style w:type="paragraph" w:styleId="Footer">
    <w:name w:val="footer"/>
    <w:basedOn w:val="Normal"/>
    <w:link w:val="FooterChar"/>
    <w:uiPriority w:val="99"/>
    <w:unhideWhenUsed/>
    <w:rsid w:val="00E11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55"/>
  </w:style>
  <w:style w:type="character" w:customStyle="1" w:styleId="Heading2Char">
    <w:name w:val="Heading 2 Char"/>
    <w:basedOn w:val="DefaultParagraphFont"/>
    <w:link w:val="Heading2"/>
    <w:uiPriority w:val="9"/>
    <w:semiHidden/>
    <w:rsid w:val="000004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003E"/>
    <w:pPr>
      <w:ind w:left="720"/>
      <w:contextualSpacing/>
    </w:pPr>
  </w:style>
  <w:style w:type="paragraph" w:styleId="Subtitle">
    <w:name w:val="Subtitle"/>
    <w:basedOn w:val="Normal"/>
    <w:next w:val="Normal"/>
    <w:link w:val="SubtitleChar"/>
    <w:uiPriority w:val="11"/>
    <w:qFormat/>
    <w:rsid w:val="00E83865"/>
    <w:pPr>
      <w:keepNext/>
      <w:keepLines/>
      <w:spacing w:after="320"/>
    </w:pPr>
    <w:rPr>
      <w:rFonts w:ascii="Arial" w:eastAsia="Arial" w:hAnsi="Arial" w:cs="Arial"/>
      <w:color w:val="666666"/>
      <w:sz w:val="30"/>
      <w:szCs w:val="30"/>
      <w:lang w:val="en" w:eastAsia="en-GB"/>
    </w:rPr>
  </w:style>
  <w:style w:type="character" w:customStyle="1" w:styleId="SubtitleChar">
    <w:name w:val="Subtitle Char"/>
    <w:basedOn w:val="DefaultParagraphFont"/>
    <w:link w:val="Subtitle"/>
    <w:uiPriority w:val="11"/>
    <w:rsid w:val="00E83865"/>
    <w:rPr>
      <w:rFonts w:ascii="Arial" w:eastAsia="Arial" w:hAnsi="Arial" w:cs="Arial"/>
      <w:color w:val="666666"/>
      <w:sz w:val="30"/>
      <w:szCs w:val="30"/>
      <w:lang w:val="en" w:eastAsia="en-GB"/>
    </w:rPr>
  </w:style>
  <w:style w:type="character" w:styleId="FootnoteReference">
    <w:name w:val="footnote reference"/>
    <w:basedOn w:val="DefaultParagraphFont"/>
    <w:uiPriority w:val="99"/>
    <w:semiHidden/>
    <w:unhideWhenUsed/>
    <w:rsid w:val="00E83865"/>
    <w:rPr>
      <w:vertAlign w:val="superscript"/>
    </w:rPr>
  </w:style>
  <w:style w:type="paragraph" w:styleId="FootnoteText">
    <w:name w:val="footnote text"/>
    <w:basedOn w:val="Normal"/>
    <w:link w:val="FootnoteTextChar"/>
    <w:uiPriority w:val="99"/>
    <w:semiHidden/>
    <w:unhideWhenUsed/>
    <w:rsid w:val="00E83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8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42310">
      <w:bodyDiv w:val="1"/>
      <w:marLeft w:val="0"/>
      <w:marRight w:val="0"/>
      <w:marTop w:val="0"/>
      <w:marBottom w:val="0"/>
      <w:divBdr>
        <w:top w:val="none" w:sz="0" w:space="0" w:color="auto"/>
        <w:left w:val="none" w:sz="0" w:space="0" w:color="auto"/>
        <w:bottom w:val="none" w:sz="0" w:space="0" w:color="auto"/>
        <w:right w:val="none" w:sz="0" w:space="0" w:color="auto"/>
      </w:divBdr>
      <w:divsChild>
        <w:div w:id="491408272">
          <w:marLeft w:val="0"/>
          <w:marRight w:val="0"/>
          <w:marTop w:val="0"/>
          <w:marBottom w:val="0"/>
          <w:divBdr>
            <w:top w:val="none" w:sz="0" w:space="0" w:color="auto"/>
            <w:left w:val="none" w:sz="0" w:space="0" w:color="auto"/>
            <w:bottom w:val="none" w:sz="0" w:space="0" w:color="auto"/>
            <w:right w:val="none" w:sz="0" w:space="0" w:color="auto"/>
          </w:divBdr>
        </w:div>
        <w:div w:id="591746600">
          <w:marLeft w:val="0"/>
          <w:marRight w:val="0"/>
          <w:marTop w:val="0"/>
          <w:marBottom w:val="0"/>
          <w:divBdr>
            <w:top w:val="none" w:sz="0" w:space="0" w:color="auto"/>
            <w:left w:val="none" w:sz="0" w:space="0" w:color="auto"/>
            <w:bottom w:val="none" w:sz="0" w:space="0" w:color="auto"/>
            <w:right w:val="none" w:sz="0" w:space="0" w:color="auto"/>
          </w:divBdr>
        </w:div>
      </w:divsChild>
    </w:div>
    <w:div w:id="789931312">
      <w:bodyDiv w:val="1"/>
      <w:marLeft w:val="0"/>
      <w:marRight w:val="0"/>
      <w:marTop w:val="0"/>
      <w:marBottom w:val="0"/>
      <w:divBdr>
        <w:top w:val="none" w:sz="0" w:space="0" w:color="auto"/>
        <w:left w:val="none" w:sz="0" w:space="0" w:color="auto"/>
        <w:bottom w:val="none" w:sz="0" w:space="0" w:color="auto"/>
        <w:right w:val="none" w:sz="0" w:space="0" w:color="auto"/>
      </w:divBdr>
    </w:div>
    <w:div w:id="914440841">
      <w:bodyDiv w:val="1"/>
      <w:marLeft w:val="0"/>
      <w:marRight w:val="0"/>
      <w:marTop w:val="0"/>
      <w:marBottom w:val="0"/>
      <w:divBdr>
        <w:top w:val="none" w:sz="0" w:space="0" w:color="auto"/>
        <w:left w:val="none" w:sz="0" w:space="0" w:color="auto"/>
        <w:bottom w:val="none" w:sz="0" w:space="0" w:color="auto"/>
        <w:right w:val="none" w:sz="0" w:space="0" w:color="auto"/>
      </w:divBdr>
      <w:divsChild>
        <w:div w:id="243492486">
          <w:marLeft w:val="0"/>
          <w:marRight w:val="0"/>
          <w:marTop w:val="0"/>
          <w:marBottom w:val="0"/>
          <w:divBdr>
            <w:top w:val="none" w:sz="0" w:space="0" w:color="auto"/>
            <w:left w:val="none" w:sz="0" w:space="0" w:color="auto"/>
            <w:bottom w:val="none" w:sz="0" w:space="0" w:color="auto"/>
            <w:right w:val="none" w:sz="0" w:space="0" w:color="auto"/>
          </w:divBdr>
          <w:divsChild>
            <w:div w:id="1055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8358">
      <w:bodyDiv w:val="1"/>
      <w:marLeft w:val="0"/>
      <w:marRight w:val="0"/>
      <w:marTop w:val="0"/>
      <w:marBottom w:val="0"/>
      <w:divBdr>
        <w:top w:val="none" w:sz="0" w:space="0" w:color="auto"/>
        <w:left w:val="none" w:sz="0" w:space="0" w:color="auto"/>
        <w:bottom w:val="none" w:sz="0" w:space="0" w:color="auto"/>
        <w:right w:val="none" w:sz="0" w:space="0" w:color="auto"/>
      </w:divBdr>
    </w:div>
    <w:div w:id="1594126814">
      <w:bodyDiv w:val="1"/>
      <w:marLeft w:val="0"/>
      <w:marRight w:val="0"/>
      <w:marTop w:val="0"/>
      <w:marBottom w:val="0"/>
      <w:divBdr>
        <w:top w:val="none" w:sz="0" w:space="0" w:color="auto"/>
        <w:left w:val="none" w:sz="0" w:space="0" w:color="auto"/>
        <w:bottom w:val="none" w:sz="0" w:space="0" w:color="auto"/>
        <w:right w:val="none" w:sz="0" w:space="0" w:color="auto"/>
      </w:divBdr>
    </w:div>
    <w:div w:id="1681348730">
      <w:bodyDiv w:val="1"/>
      <w:marLeft w:val="0"/>
      <w:marRight w:val="0"/>
      <w:marTop w:val="0"/>
      <w:marBottom w:val="0"/>
      <w:divBdr>
        <w:top w:val="none" w:sz="0" w:space="0" w:color="auto"/>
        <w:left w:val="none" w:sz="0" w:space="0" w:color="auto"/>
        <w:bottom w:val="none" w:sz="0" w:space="0" w:color="auto"/>
        <w:right w:val="none" w:sz="0" w:space="0" w:color="auto"/>
      </w:divBdr>
      <w:divsChild>
        <w:div w:id="195850241">
          <w:marLeft w:val="0"/>
          <w:marRight w:val="0"/>
          <w:marTop w:val="0"/>
          <w:marBottom w:val="0"/>
          <w:divBdr>
            <w:top w:val="none" w:sz="0" w:space="0" w:color="auto"/>
            <w:left w:val="none" w:sz="0" w:space="0" w:color="auto"/>
            <w:bottom w:val="none" w:sz="0" w:space="0" w:color="auto"/>
            <w:right w:val="none" w:sz="0" w:space="0" w:color="auto"/>
          </w:divBdr>
          <w:divsChild>
            <w:div w:id="1032027549">
              <w:marLeft w:val="0"/>
              <w:marRight w:val="0"/>
              <w:marTop w:val="0"/>
              <w:marBottom w:val="0"/>
              <w:divBdr>
                <w:top w:val="none" w:sz="0" w:space="0" w:color="auto"/>
                <w:left w:val="none" w:sz="0" w:space="0" w:color="auto"/>
                <w:bottom w:val="none" w:sz="0" w:space="0" w:color="auto"/>
                <w:right w:val="none" w:sz="0" w:space="0" w:color="auto"/>
              </w:divBdr>
              <w:divsChild>
                <w:div w:id="706486640">
                  <w:marLeft w:val="0"/>
                  <w:marRight w:val="0"/>
                  <w:marTop w:val="0"/>
                  <w:marBottom w:val="0"/>
                  <w:divBdr>
                    <w:top w:val="none" w:sz="0" w:space="0" w:color="auto"/>
                    <w:left w:val="none" w:sz="0" w:space="0" w:color="auto"/>
                    <w:bottom w:val="none" w:sz="0" w:space="0" w:color="auto"/>
                    <w:right w:val="none" w:sz="0" w:space="0" w:color="auto"/>
                  </w:divBdr>
                  <w:divsChild>
                    <w:div w:id="1109616655">
                      <w:marLeft w:val="0"/>
                      <w:marRight w:val="0"/>
                      <w:marTop w:val="0"/>
                      <w:marBottom w:val="0"/>
                      <w:divBdr>
                        <w:top w:val="none" w:sz="0" w:space="0" w:color="auto"/>
                        <w:left w:val="none" w:sz="0" w:space="0" w:color="auto"/>
                        <w:bottom w:val="none" w:sz="0" w:space="0" w:color="auto"/>
                        <w:right w:val="none" w:sz="0" w:space="0" w:color="auto"/>
                      </w:divBdr>
                      <w:divsChild>
                        <w:div w:id="440149386">
                          <w:marLeft w:val="0"/>
                          <w:marRight w:val="0"/>
                          <w:marTop w:val="0"/>
                          <w:marBottom w:val="0"/>
                          <w:divBdr>
                            <w:top w:val="none" w:sz="0" w:space="0" w:color="auto"/>
                            <w:left w:val="none" w:sz="0" w:space="0" w:color="auto"/>
                            <w:bottom w:val="none" w:sz="0" w:space="0" w:color="auto"/>
                            <w:right w:val="none" w:sz="0" w:space="0" w:color="auto"/>
                          </w:divBdr>
                          <w:divsChild>
                            <w:div w:id="460613850">
                              <w:marLeft w:val="0"/>
                              <w:marRight w:val="0"/>
                              <w:marTop w:val="0"/>
                              <w:marBottom w:val="0"/>
                              <w:divBdr>
                                <w:top w:val="none" w:sz="0" w:space="0" w:color="auto"/>
                                <w:left w:val="none" w:sz="0" w:space="0" w:color="auto"/>
                                <w:bottom w:val="none" w:sz="0" w:space="0" w:color="auto"/>
                                <w:right w:val="none" w:sz="0" w:space="0" w:color="auto"/>
                              </w:divBdr>
                              <w:divsChild>
                                <w:div w:id="744647321">
                                  <w:marLeft w:val="0"/>
                                  <w:marRight w:val="0"/>
                                  <w:marTop w:val="0"/>
                                  <w:marBottom w:val="0"/>
                                  <w:divBdr>
                                    <w:top w:val="none" w:sz="0" w:space="0" w:color="auto"/>
                                    <w:left w:val="none" w:sz="0" w:space="0" w:color="auto"/>
                                    <w:bottom w:val="none" w:sz="0" w:space="0" w:color="auto"/>
                                    <w:right w:val="none" w:sz="0" w:space="0" w:color="auto"/>
                                  </w:divBdr>
                                  <w:divsChild>
                                    <w:div w:id="1639215056">
                                      <w:marLeft w:val="0"/>
                                      <w:marRight w:val="0"/>
                                      <w:marTop w:val="100"/>
                                      <w:marBottom w:val="100"/>
                                      <w:divBdr>
                                        <w:top w:val="none" w:sz="0" w:space="0" w:color="auto"/>
                                        <w:left w:val="none" w:sz="0" w:space="0" w:color="auto"/>
                                        <w:bottom w:val="none" w:sz="0" w:space="0" w:color="auto"/>
                                        <w:right w:val="none" w:sz="0" w:space="0" w:color="auto"/>
                                      </w:divBdr>
                                      <w:divsChild>
                                        <w:div w:id="437485185">
                                          <w:marLeft w:val="0"/>
                                          <w:marRight w:val="834"/>
                                          <w:marTop w:val="0"/>
                                          <w:marBottom w:val="0"/>
                                          <w:divBdr>
                                            <w:top w:val="none" w:sz="0" w:space="0" w:color="auto"/>
                                            <w:left w:val="none" w:sz="0" w:space="0" w:color="auto"/>
                                            <w:bottom w:val="none" w:sz="0" w:space="0" w:color="auto"/>
                                            <w:right w:val="none" w:sz="0" w:space="0" w:color="auto"/>
                                          </w:divBdr>
                                          <w:divsChild>
                                            <w:div w:id="194778407">
                                              <w:marLeft w:val="0"/>
                                              <w:marRight w:val="0"/>
                                              <w:marTop w:val="0"/>
                                              <w:marBottom w:val="0"/>
                                              <w:divBdr>
                                                <w:top w:val="none" w:sz="0" w:space="0" w:color="auto"/>
                                                <w:left w:val="none" w:sz="0" w:space="0" w:color="auto"/>
                                                <w:bottom w:val="none" w:sz="0" w:space="0" w:color="auto"/>
                                                <w:right w:val="none" w:sz="0" w:space="0" w:color="auto"/>
                                              </w:divBdr>
                                            </w:div>
                                          </w:divsChild>
                                        </w:div>
                                        <w:div w:id="1562861937">
                                          <w:marLeft w:val="0"/>
                                          <w:marRight w:val="834"/>
                                          <w:marTop w:val="0"/>
                                          <w:marBottom w:val="0"/>
                                          <w:divBdr>
                                            <w:top w:val="none" w:sz="0" w:space="0" w:color="auto"/>
                                            <w:left w:val="none" w:sz="0" w:space="0" w:color="auto"/>
                                            <w:bottom w:val="none" w:sz="0" w:space="0" w:color="auto"/>
                                            <w:right w:val="none" w:sz="0" w:space="0" w:color="auto"/>
                                          </w:divBdr>
                                          <w:divsChild>
                                            <w:div w:id="1381519758">
                                              <w:marLeft w:val="0"/>
                                              <w:marRight w:val="0"/>
                                              <w:marTop w:val="0"/>
                                              <w:marBottom w:val="417"/>
                                              <w:divBdr>
                                                <w:top w:val="none" w:sz="0" w:space="0" w:color="auto"/>
                                                <w:left w:val="none" w:sz="0" w:space="0" w:color="auto"/>
                                                <w:bottom w:val="none" w:sz="0" w:space="0" w:color="auto"/>
                                                <w:right w:val="none" w:sz="0" w:space="0" w:color="auto"/>
                                              </w:divBdr>
                                            </w:div>
                                            <w:div w:id="1558544192">
                                              <w:marLeft w:val="0"/>
                                              <w:marRight w:val="0"/>
                                              <w:marTop w:val="0"/>
                                              <w:marBottom w:val="0"/>
                                              <w:divBdr>
                                                <w:top w:val="none" w:sz="0" w:space="0" w:color="auto"/>
                                                <w:left w:val="none" w:sz="0" w:space="0" w:color="auto"/>
                                                <w:bottom w:val="none" w:sz="0" w:space="0" w:color="auto"/>
                                                <w:right w:val="none" w:sz="0" w:space="0" w:color="auto"/>
                                              </w:divBdr>
                                            </w:div>
                                          </w:divsChild>
                                        </w:div>
                                        <w:div w:id="776020296">
                                          <w:marLeft w:val="0"/>
                                          <w:marRight w:val="0"/>
                                          <w:marTop w:val="0"/>
                                          <w:marBottom w:val="0"/>
                                          <w:divBdr>
                                            <w:top w:val="none" w:sz="0" w:space="0" w:color="auto"/>
                                            <w:left w:val="none" w:sz="0" w:space="0" w:color="auto"/>
                                            <w:bottom w:val="none" w:sz="0" w:space="0" w:color="auto"/>
                                            <w:right w:val="none" w:sz="0" w:space="0" w:color="auto"/>
                                          </w:divBdr>
                                          <w:divsChild>
                                            <w:div w:id="1072656996">
                                              <w:marLeft w:val="0"/>
                                              <w:marRight w:val="0"/>
                                              <w:marTop w:val="0"/>
                                              <w:marBottom w:val="417"/>
                                              <w:divBdr>
                                                <w:top w:val="none" w:sz="0" w:space="0" w:color="auto"/>
                                                <w:left w:val="none" w:sz="0" w:space="0" w:color="auto"/>
                                                <w:bottom w:val="none" w:sz="0" w:space="0" w:color="auto"/>
                                                <w:right w:val="none" w:sz="0" w:space="0" w:color="auto"/>
                                              </w:divBdr>
                                            </w:div>
                                            <w:div w:id="5645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510">
                                      <w:marLeft w:val="0"/>
                                      <w:marRight w:val="0"/>
                                      <w:marTop w:val="100"/>
                                      <w:marBottom w:val="100"/>
                                      <w:divBdr>
                                        <w:top w:val="none" w:sz="0" w:space="0" w:color="auto"/>
                                        <w:left w:val="none" w:sz="0" w:space="0" w:color="auto"/>
                                        <w:bottom w:val="none" w:sz="0" w:space="0" w:color="auto"/>
                                        <w:right w:val="none" w:sz="0" w:space="0" w:color="auto"/>
                                      </w:divBdr>
                                      <w:divsChild>
                                        <w:div w:id="631642112">
                                          <w:marLeft w:val="0"/>
                                          <w:marRight w:val="834"/>
                                          <w:marTop w:val="0"/>
                                          <w:marBottom w:val="0"/>
                                          <w:divBdr>
                                            <w:top w:val="none" w:sz="0" w:space="0" w:color="auto"/>
                                            <w:left w:val="none" w:sz="0" w:space="0" w:color="auto"/>
                                            <w:bottom w:val="none" w:sz="0" w:space="0" w:color="auto"/>
                                            <w:right w:val="none" w:sz="0" w:space="0" w:color="auto"/>
                                          </w:divBdr>
                                          <w:divsChild>
                                            <w:div w:id="928345172">
                                              <w:marLeft w:val="0"/>
                                              <w:marRight w:val="0"/>
                                              <w:marTop w:val="0"/>
                                              <w:marBottom w:val="417"/>
                                              <w:divBdr>
                                                <w:top w:val="none" w:sz="0" w:space="0" w:color="auto"/>
                                                <w:left w:val="none" w:sz="0" w:space="0" w:color="auto"/>
                                                <w:bottom w:val="none" w:sz="0" w:space="0" w:color="auto"/>
                                                <w:right w:val="none" w:sz="0" w:space="0" w:color="auto"/>
                                              </w:divBdr>
                                            </w:div>
                                            <w:div w:id="156266011">
                                              <w:marLeft w:val="0"/>
                                              <w:marRight w:val="0"/>
                                              <w:marTop w:val="0"/>
                                              <w:marBottom w:val="0"/>
                                              <w:divBdr>
                                                <w:top w:val="none" w:sz="0" w:space="0" w:color="auto"/>
                                                <w:left w:val="none" w:sz="0" w:space="0" w:color="auto"/>
                                                <w:bottom w:val="none" w:sz="0" w:space="0" w:color="auto"/>
                                                <w:right w:val="none" w:sz="0" w:space="0" w:color="auto"/>
                                              </w:divBdr>
                                            </w:div>
                                          </w:divsChild>
                                        </w:div>
                                        <w:div w:id="789588373">
                                          <w:marLeft w:val="0"/>
                                          <w:marRight w:val="834"/>
                                          <w:marTop w:val="0"/>
                                          <w:marBottom w:val="0"/>
                                          <w:divBdr>
                                            <w:top w:val="none" w:sz="0" w:space="0" w:color="auto"/>
                                            <w:left w:val="none" w:sz="0" w:space="0" w:color="auto"/>
                                            <w:bottom w:val="none" w:sz="0" w:space="0" w:color="auto"/>
                                            <w:right w:val="none" w:sz="0" w:space="0" w:color="auto"/>
                                          </w:divBdr>
                                          <w:divsChild>
                                            <w:div w:id="1255240433">
                                              <w:marLeft w:val="0"/>
                                              <w:marRight w:val="0"/>
                                              <w:marTop w:val="0"/>
                                              <w:marBottom w:val="417"/>
                                              <w:divBdr>
                                                <w:top w:val="none" w:sz="0" w:space="0" w:color="auto"/>
                                                <w:left w:val="none" w:sz="0" w:space="0" w:color="auto"/>
                                                <w:bottom w:val="none" w:sz="0" w:space="0" w:color="auto"/>
                                                <w:right w:val="none" w:sz="0" w:space="0" w:color="auto"/>
                                              </w:divBdr>
                                            </w:div>
                                            <w:div w:id="913779276">
                                              <w:marLeft w:val="0"/>
                                              <w:marRight w:val="0"/>
                                              <w:marTop w:val="0"/>
                                              <w:marBottom w:val="0"/>
                                              <w:divBdr>
                                                <w:top w:val="none" w:sz="0" w:space="0" w:color="auto"/>
                                                <w:left w:val="none" w:sz="0" w:space="0" w:color="auto"/>
                                                <w:bottom w:val="none" w:sz="0" w:space="0" w:color="auto"/>
                                                <w:right w:val="none" w:sz="0" w:space="0" w:color="auto"/>
                                              </w:divBdr>
                                            </w:div>
                                          </w:divsChild>
                                        </w:div>
                                        <w:div w:id="142813451">
                                          <w:marLeft w:val="0"/>
                                          <w:marRight w:val="0"/>
                                          <w:marTop w:val="0"/>
                                          <w:marBottom w:val="0"/>
                                          <w:divBdr>
                                            <w:top w:val="none" w:sz="0" w:space="0" w:color="auto"/>
                                            <w:left w:val="none" w:sz="0" w:space="0" w:color="auto"/>
                                            <w:bottom w:val="none" w:sz="0" w:space="0" w:color="auto"/>
                                            <w:right w:val="none" w:sz="0" w:space="0" w:color="auto"/>
                                          </w:divBdr>
                                          <w:divsChild>
                                            <w:div w:id="1328362708">
                                              <w:marLeft w:val="0"/>
                                              <w:marRight w:val="0"/>
                                              <w:marTop w:val="0"/>
                                              <w:marBottom w:val="417"/>
                                              <w:divBdr>
                                                <w:top w:val="none" w:sz="0" w:space="0" w:color="auto"/>
                                                <w:left w:val="none" w:sz="0" w:space="0" w:color="auto"/>
                                                <w:bottom w:val="none" w:sz="0" w:space="0" w:color="auto"/>
                                                <w:right w:val="none" w:sz="0" w:space="0" w:color="auto"/>
                                              </w:divBdr>
                                            </w:div>
                                            <w:div w:id="12506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26820">
                  <w:marLeft w:val="0"/>
                  <w:marRight w:val="0"/>
                  <w:marTop w:val="0"/>
                  <w:marBottom w:val="0"/>
                  <w:divBdr>
                    <w:top w:val="none" w:sz="0" w:space="0" w:color="auto"/>
                    <w:left w:val="none" w:sz="0" w:space="0" w:color="auto"/>
                    <w:bottom w:val="none" w:sz="0" w:space="0" w:color="auto"/>
                    <w:right w:val="none" w:sz="0" w:space="0" w:color="auto"/>
                  </w:divBdr>
                  <w:divsChild>
                    <w:div w:id="2117603587">
                      <w:marLeft w:val="0"/>
                      <w:marRight w:val="0"/>
                      <w:marTop w:val="0"/>
                      <w:marBottom w:val="0"/>
                      <w:divBdr>
                        <w:top w:val="none" w:sz="0" w:space="0" w:color="auto"/>
                        <w:left w:val="none" w:sz="0" w:space="0" w:color="auto"/>
                        <w:bottom w:val="none" w:sz="0" w:space="0" w:color="auto"/>
                        <w:right w:val="none" w:sz="0" w:space="0" w:color="auto"/>
                      </w:divBdr>
                      <w:divsChild>
                        <w:div w:id="1197231813">
                          <w:marLeft w:val="0"/>
                          <w:marRight w:val="0"/>
                          <w:marTop w:val="100"/>
                          <w:marBottom w:val="100"/>
                          <w:divBdr>
                            <w:top w:val="none" w:sz="0" w:space="0" w:color="auto"/>
                            <w:left w:val="none" w:sz="0" w:space="0" w:color="auto"/>
                            <w:bottom w:val="none" w:sz="0" w:space="0" w:color="auto"/>
                            <w:right w:val="none" w:sz="0" w:space="0" w:color="auto"/>
                          </w:divBdr>
                          <w:divsChild>
                            <w:div w:id="834684598">
                              <w:marLeft w:val="0"/>
                              <w:marRight w:val="891"/>
                              <w:marTop w:val="0"/>
                              <w:marBottom w:val="0"/>
                              <w:divBdr>
                                <w:top w:val="none" w:sz="0" w:space="0" w:color="auto"/>
                                <w:left w:val="none" w:sz="0" w:space="0" w:color="auto"/>
                                <w:bottom w:val="none" w:sz="0" w:space="0" w:color="auto"/>
                                <w:right w:val="none" w:sz="0" w:space="0" w:color="auto"/>
                              </w:divBdr>
                              <w:divsChild>
                                <w:div w:id="1577588529">
                                  <w:marLeft w:val="0"/>
                                  <w:marRight w:val="0"/>
                                  <w:marTop w:val="0"/>
                                  <w:marBottom w:val="0"/>
                                  <w:divBdr>
                                    <w:top w:val="none" w:sz="0" w:space="0" w:color="auto"/>
                                    <w:left w:val="none" w:sz="0" w:space="0" w:color="auto"/>
                                    <w:bottom w:val="none" w:sz="0" w:space="0" w:color="auto"/>
                                    <w:right w:val="none" w:sz="0" w:space="0" w:color="auto"/>
                                  </w:divBdr>
                                </w:div>
                              </w:divsChild>
                            </w:div>
                            <w:div w:id="20292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636394">
          <w:marLeft w:val="0"/>
          <w:marRight w:val="0"/>
          <w:marTop w:val="0"/>
          <w:marBottom w:val="0"/>
          <w:divBdr>
            <w:top w:val="none" w:sz="0" w:space="0" w:color="auto"/>
            <w:left w:val="none" w:sz="0" w:space="0" w:color="auto"/>
            <w:bottom w:val="none" w:sz="0" w:space="0" w:color="auto"/>
            <w:right w:val="none" w:sz="0" w:space="0" w:color="auto"/>
          </w:divBdr>
        </w:div>
      </w:divsChild>
    </w:div>
    <w:div w:id="1700472175">
      <w:bodyDiv w:val="1"/>
      <w:marLeft w:val="0"/>
      <w:marRight w:val="0"/>
      <w:marTop w:val="0"/>
      <w:marBottom w:val="0"/>
      <w:divBdr>
        <w:top w:val="none" w:sz="0" w:space="0" w:color="auto"/>
        <w:left w:val="none" w:sz="0" w:space="0" w:color="auto"/>
        <w:bottom w:val="none" w:sz="0" w:space="0" w:color="auto"/>
        <w:right w:val="none" w:sz="0" w:space="0" w:color="auto"/>
      </w:divBdr>
    </w:div>
    <w:div w:id="1876036041">
      <w:bodyDiv w:val="1"/>
      <w:marLeft w:val="0"/>
      <w:marRight w:val="0"/>
      <w:marTop w:val="0"/>
      <w:marBottom w:val="0"/>
      <w:divBdr>
        <w:top w:val="none" w:sz="0" w:space="0" w:color="auto"/>
        <w:left w:val="none" w:sz="0" w:space="0" w:color="auto"/>
        <w:bottom w:val="none" w:sz="0" w:space="0" w:color="auto"/>
        <w:right w:val="none" w:sz="0" w:space="0" w:color="auto"/>
      </w:divBdr>
    </w:div>
    <w:div w:id="20538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rlrieser@gmail.com" TargetMode="External"/><Relationship Id="rId26" Type="http://schemas.openxmlformats.org/officeDocument/2006/relationships/image" Target="media/image8.jpeg"/><Relationship Id="rId39" Type="http://schemas.openxmlformats.org/officeDocument/2006/relationships/hyperlink" Target="http://www.cpahq.org/cpahq/disabilitiesresources" TargetMode="External"/><Relationship Id="rId3" Type="http://schemas.openxmlformats.org/officeDocument/2006/relationships/styles" Target="styles.xml"/><Relationship Id="rId21" Type="http://schemas.openxmlformats.org/officeDocument/2006/relationships/hyperlink" Target="https://disabilityrightsfund.org/covid-19-disability-rights-monitor-releases-global-report-on-right-of-persons-with-disabilities/" TargetMode="External"/><Relationship Id="rId34" Type="http://schemas.openxmlformats.org/officeDocument/2006/relationships/hyperlink" Target="https://commonwealthdpf.org/newsletter-3/" TargetMode="External"/><Relationship Id="rId42" Type="http://schemas.openxmlformats.org/officeDocument/2006/relationships/image" Target="media/image13.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commonwealthdpf.org/wp-content/uploads/2020/10/CFAMMVIR209REV3-Commonwealth-Statement-on-Racism-2020-1.pdf" TargetMode="External"/><Relationship Id="rId25" Type="http://schemas.openxmlformats.org/officeDocument/2006/relationships/image" Target="media/image7.png"/><Relationship Id="rId33" Type="http://schemas.openxmlformats.org/officeDocument/2006/relationships/hyperlink" Target="https://commonwealthdpf.org/covid-19/" TargetMode="External"/><Relationship Id="rId38" Type="http://schemas.openxmlformats.org/officeDocument/2006/relationships/hyperlink" Target="http://www.cpahq.org/cpahq/Main/Disabilities/Main/Programmes/Disabilities/Disabilities_home_page.aspx" TargetMode="External"/><Relationship Id="rId46" Type="http://schemas.openxmlformats.org/officeDocument/2006/relationships/hyperlink" Target="http://www.commonwealthdpf.org/" TargetMode="External"/><Relationship Id="rId2" Type="http://schemas.openxmlformats.org/officeDocument/2006/relationships/numbering" Target="numbering.xml"/><Relationship Id="rId16" Type="http://schemas.openxmlformats.org/officeDocument/2006/relationships/hyperlink" Target="mailto:rlrieser@gmail.com" TargetMode="External"/><Relationship Id="rId20" Type="http://schemas.microsoft.com/office/2007/relationships/hdphoto" Target="media/hdphoto1.wdp"/><Relationship Id="rId29" Type="http://schemas.openxmlformats.org/officeDocument/2006/relationships/hyperlink" Target="https://commonwealthdpf.org/wp-content/uploads/2020/10/Commonwealth-Statement-on-COVID-19-FINAL-VERSION_0-2.pdf"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wealthdpf.org/executive-committee/" TargetMode="External"/><Relationship Id="rId24" Type="http://schemas.openxmlformats.org/officeDocument/2006/relationships/hyperlink" Target="https://commonwealthdpf.org/covid-19/" TargetMode="External"/><Relationship Id="rId32" Type="http://schemas.openxmlformats.org/officeDocument/2006/relationships/hyperlink" Target="https://commonwealthdpf.org/policy-papers/" TargetMode="External"/><Relationship Id="rId37" Type="http://schemas.openxmlformats.org/officeDocument/2006/relationships/hyperlink" Target="https://commonwealthdpf.org/two-videos-from-commonwealth-parliamentarians-with-disabilities/" TargetMode="External"/><Relationship Id="rId40" Type="http://schemas.openxmlformats.org/officeDocument/2006/relationships/hyperlink" Target="https://iddcconsortium.us3.list-manage.com/track/click?u=8639c883e11e53f9e158cb9d5&amp;id=6534183a1d&amp;e=b8f06e9403" TargetMode="External"/><Relationship Id="rId45" Type="http://schemas.openxmlformats.org/officeDocument/2006/relationships/hyperlink" Target="mailto:rlrieser@gmail.com" TargetMode="External"/><Relationship Id="rId5" Type="http://schemas.openxmlformats.org/officeDocument/2006/relationships/webSettings" Target="webSettings.xml"/><Relationship Id="rId15" Type="http://schemas.openxmlformats.org/officeDocument/2006/relationships/hyperlink" Target="https://commonwealthdpf.org/newsletter-3" TargetMode="External"/><Relationship Id="rId23" Type="http://schemas.openxmlformats.org/officeDocument/2006/relationships/image" Target="media/image6.jpeg"/><Relationship Id="rId28" Type="http://schemas.openxmlformats.org/officeDocument/2006/relationships/hyperlink" Target="mailto:gemma.white@add.org.uk" TargetMode="External"/><Relationship Id="rId36" Type="http://schemas.openxmlformats.org/officeDocument/2006/relationships/hyperlink" Target="https://cscuk.fcdo.gov.uk/scholarships-filter-search/" TargetMode="External"/><Relationship Id="rId49" Type="http://schemas.openxmlformats.org/officeDocument/2006/relationships/theme" Target="theme/theme1.xml"/><Relationship Id="rId10" Type="http://schemas.openxmlformats.org/officeDocument/2006/relationships/hyperlink" Target="https://www.mwnation.com/disability-rights-warrior/" TargetMode="External"/><Relationship Id="rId19" Type="http://schemas.openxmlformats.org/officeDocument/2006/relationships/image" Target="media/image5.png"/><Relationship Id="rId31" Type="http://schemas.openxmlformats.org/officeDocument/2006/relationships/image" Target="media/image10.jpeg"/><Relationship Id="rId44"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ommonwealthdpf.org/wp-content/uploads/2020/10/Annual-Report-Commonwealth-Disabled-People-final.docx" TargetMode="External"/><Relationship Id="rId22" Type="http://schemas.openxmlformats.org/officeDocument/2006/relationships/hyperlink" Target="https://covid-drm.org/" TargetMode="External"/><Relationship Id="rId27" Type="http://schemas.openxmlformats.org/officeDocument/2006/relationships/hyperlink" Target="mailto:gemma.white@add.org.uk"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image" Target="media/image14.jpeg"/><Relationship Id="rId48"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allfie.org.uk/news/inclusion-now/" TargetMode="External"/><Relationship Id="rId2" Type="http://schemas.openxmlformats.org/officeDocument/2006/relationships/hyperlink" Target="https://www.facebook.com/watch/live/?v=213085949988344&amp;ref=watch_permalink" TargetMode="External"/><Relationship Id="rId1" Type="http://schemas.openxmlformats.org/officeDocument/2006/relationships/hyperlink" Target="https://www.internationaldisabilityalliance.org/ida-inclusive-educatio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6100-99E4-4655-A522-C324DF1B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38</cp:revision>
  <cp:lastPrinted>2020-10-25T11:36:00Z</cp:lastPrinted>
  <dcterms:created xsi:type="dcterms:W3CDTF">2020-10-25T11:40:00Z</dcterms:created>
  <dcterms:modified xsi:type="dcterms:W3CDTF">2020-10-25T15:13:00Z</dcterms:modified>
</cp:coreProperties>
</file>