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F74EF" w14:textId="77777777" w:rsidR="0022289F" w:rsidRPr="00CF35CC" w:rsidRDefault="0022289F">
      <w:pPr>
        <w:rPr>
          <w:rFonts w:cstheme="minorHAnsi"/>
          <w:sz w:val="24"/>
          <w:szCs w:val="24"/>
          <w:u w:val="single"/>
        </w:rPr>
      </w:pPr>
    </w:p>
    <w:p w14:paraId="648C54A7" w14:textId="51F2E054" w:rsidR="003928FD" w:rsidRPr="00CF35CC" w:rsidRDefault="005C05A8" w:rsidP="00340D40">
      <w:pPr>
        <w:spacing w:after="0"/>
        <w:rPr>
          <w:rFonts w:cstheme="minorHAnsi"/>
          <w:b/>
          <w:bCs/>
          <w:sz w:val="24"/>
          <w:szCs w:val="24"/>
          <w:u w:val="single"/>
        </w:rPr>
      </w:pPr>
      <w:r w:rsidRPr="00CF35CC">
        <w:rPr>
          <w:rFonts w:cstheme="minorHAnsi"/>
          <w:b/>
          <w:bCs/>
          <w:sz w:val="24"/>
          <w:szCs w:val="24"/>
          <w:u w:val="single"/>
        </w:rPr>
        <w:t>BANGLADESH</w:t>
      </w:r>
    </w:p>
    <w:p w14:paraId="4AA663B6" w14:textId="2EA85863" w:rsidR="005C05A8" w:rsidRPr="00CF35CC" w:rsidRDefault="005C05A8" w:rsidP="005C05A8">
      <w:pPr>
        <w:rPr>
          <w:rFonts w:cstheme="minorHAnsi"/>
          <w:b/>
          <w:bCs/>
          <w:sz w:val="24"/>
          <w:szCs w:val="24"/>
        </w:rPr>
      </w:pPr>
      <w:r w:rsidRPr="00CF35CC">
        <w:rPr>
          <w:rFonts w:cstheme="minorHAnsi"/>
          <w:b/>
          <w:bCs/>
          <w:sz w:val="24"/>
          <w:szCs w:val="24"/>
        </w:rPr>
        <w:t xml:space="preserve">Albert </w:t>
      </w:r>
      <w:proofErr w:type="spellStart"/>
      <w:r w:rsidRPr="00CF35CC">
        <w:rPr>
          <w:rFonts w:cstheme="minorHAnsi"/>
          <w:b/>
          <w:bCs/>
          <w:sz w:val="24"/>
          <w:szCs w:val="24"/>
        </w:rPr>
        <w:t>Mollah</w:t>
      </w:r>
      <w:proofErr w:type="spellEnd"/>
      <w:r w:rsidRPr="00CF35CC">
        <w:rPr>
          <w:rFonts w:cstheme="minorHAnsi"/>
          <w:b/>
          <w:bCs/>
          <w:sz w:val="24"/>
          <w:szCs w:val="24"/>
        </w:rPr>
        <w:t xml:space="preserve">/ Access Bangladesh </w:t>
      </w:r>
    </w:p>
    <w:p w14:paraId="6C4C2963" w14:textId="7754A12E" w:rsidR="005C05A8" w:rsidRPr="00CF35CC" w:rsidRDefault="005C05A8" w:rsidP="005C05A8">
      <w:pPr>
        <w:rPr>
          <w:rFonts w:cstheme="minorHAnsi"/>
          <w:sz w:val="24"/>
          <w:szCs w:val="24"/>
        </w:rPr>
      </w:pPr>
      <w:r w:rsidRPr="00CF35CC">
        <w:rPr>
          <w:rFonts w:cstheme="minorHAnsi"/>
          <w:sz w:val="24"/>
          <w:szCs w:val="24"/>
        </w:rPr>
        <w:t xml:space="preserve">Similar experiences </w:t>
      </w:r>
      <w:r w:rsidR="00CF628B">
        <w:rPr>
          <w:rFonts w:cstheme="minorHAnsi"/>
          <w:sz w:val="24"/>
          <w:szCs w:val="24"/>
        </w:rPr>
        <w:t xml:space="preserve">to others </w:t>
      </w:r>
      <w:r w:rsidRPr="00CF35CC">
        <w:rPr>
          <w:rFonts w:cstheme="minorHAnsi"/>
          <w:sz w:val="24"/>
          <w:szCs w:val="24"/>
        </w:rPr>
        <w:t xml:space="preserve">but country dealing with </w:t>
      </w:r>
      <w:r w:rsidR="00CF628B">
        <w:rPr>
          <w:rFonts w:cstheme="minorHAnsi"/>
          <w:sz w:val="24"/>
          <w:szCs w:val="24"/>
        </w:rPr>
        <w:t xml:space="preserve">2 </w:t>
      </w:r>
      <w:r w:rsidRPr="00CF35CC">
        <w:rPr>
          <w:rFonts w:cstheme="minorHAnsi"/>
          <w:sz w:val="24"/>
          <w:szCs w:val="24"/>
        </w:rPr>
        <w:t>disasters in Bangladesh – cyclone &amp; C-19.</w:t>
      </w:r>
    </w:p>
    <w:p w14:paraId="40DCA6DD" w14:textId="77777777" w:rsidR="005C05A8" w:rsidRPr="00CF35CC" w:rsidRDefault="005C05A8" w:rsidP="005C05A8">
      <w:pPr>
        <w:rPr>
          <w:rFonts w:cstheme="minorHAnsi"/>
          <w:sz w:val="24"/>
          <w:szCs w:val="24"/>
        </w:rPr>
      </w:pPr>
      <w:r w:rsidRPr="00CF35CC">
        <w:rPr>
          <w:rFonts w:cstheme="minorHAnsi"/>
          <w:sz w:val="24"/>
          <w:szCs w:val="24"/>
        </w:rPr>
        <w:t>Health &amp; economic issues.</w:t>
      </w:r>
    </w:p>
    <w:p w14:paraId="6BFA3556" w14:textId="09FE1A5C" w:rsidR="005C05A8" w:rsidRPr="00CF35CC" w:rsidRDefault="005C05A8" w:rsidP="005C05A8">
      <w:pPr>
        <w:rPr>
          <w:rFonts w:cstheme="minorHAnsi"/>
          <w:sz w:val="24"/>
          <w:szCs w:val="24"/>
        </w:rPr>
      </w:pPr>
      <w:r w:rsidRPr="00CF35CC">
        <w:rPr>
          <w:rFonts w:cstheme="minorHAnsi"/>
          <w:sz w:val="24"/>
          <w:szCs w:val="24"/>
        </w:rPr>
        <w:t>30/05 May Govt re-open</w:t>
      </w:r>
      <w:r w:rsidR="009810EE">
        <w:rPr>
          <w:rFonts w:cstheme="minorHAnsi"/>
          <w:sz w:val="24"/>
          <w:szCs w:val="24"/>
        </w:rPr>
        <w:t>ed country</w:t>
      </w:r>
      <w:r w:rsidRPr="00CF35CC">
        <w:rPr>
          <w:rFonts w:cstheme="minorHAnsi"/>
          <w:sz w:val="24"/>
          <w:szCs w:val="24"/>
        </w:rPr>
        <w:t xml:space="preserve"> on small scale (lockdown 25/03)</w:t>
      </w:r>
    </w:p>
    <w:p w14:paraId="78DD2843" w14:textId="0122ED2B" w:rsidR="005C05A8" w:rsidRPr="00CF35CC" w:rsidRDefault="00A7059F" w:rsidP="005C05A8">
      <w:pPr>
        <w:rPr>
          <w:rFonts w:cstheme="minorHAnsi"/>
          <w:sz w:val="24"/>
          <w:szCs w:val="24"/>
        </w:rPr>
      </w:pPr>
      <w:r>
        <w:rPr>
          <w:rFonts w:cstheme="minorHAnsi"/>
          <w:sz w:val="24"/>
          <w:szCs w:val="24"/>
        </w:rPr>
        <w:t xml:space="preserve">3 x </w:t>
      </w:r>
      <w:r w:rsidR="005C05A8" w:rsidRPr="00CF35CC">
        <w:rPr>
          <w:rFonts w:cstheme="minorHAnsi"/>
          <w:sz w:val="24"/>
          <w:szCs w:val="24"/>
        </w:rPr>
        <w:t>PWD’s died from C-19, 2 cases of infection</w:t>
      </w:r>
    </w:p>
    <w:p w14:paraId="575E94A4" w14:textId="77777777" w:rsidR="005C05A8" w:rsidRPr="00CF35CC" w:rsidRDefault="005C05A8" w:rsidP="005C05A8">
      <w:pPr>
        <w:rPr>
          <w:rFonts w:cstheme="minorHAnsi"/>
          <w:sz w:val="24"/>
          <w:szCs w:val="24"/>
        </w:rPr>
      </w:pPr>
      <w:r w:rsidRPr="00CF35CC">
        <w:rPr>
          <w:rFonts w:cstheme="minorHAnsi"/>
          <w:sz w:val="24"/>
          <w:szCs w:val="24"/>
        </w:rPr>
        <w:t>Small businesses gone under, PWD’s isolated – lack of access to services. Small scale online education, inaccessible to PWD’s</w:t>
      </w:r>
    </w:p>
    <w:p w14:paraId="7E366C5F" w14:textId="59F6B4E0" w:rsidR="005C05A8" w:rsidRPr="00CF35CC" w:rsidRDefault="005C05A8" w:rsidP="00AB3097">
      <w:pPr>
        <w:rPr>
          <w:rFonts w:cstheme="minorHAnsi"/>
          <w:sz w:val="24"/>
          <w:szCs w:val="24"/>
        </w:rPr>
      </w:pPr>
      <w:r w:rsidRPr="00CF35CC">
        <w:rPr>
          <w:rFonts w:cstheme="minorHAnsi"/>
          <w:sz w:val="24"/>
          <w:szCs w:val="24"/>
        </w:rPr>
        <w:t xml:space="preserve">PWD’s excluded from emergency support (already receive disability allowance, but </w:t>
      </w:r>
      <w:proofErr w:type="gramStart"/>
      <w:r w:rsidRPr="00CF35CC">
        <w:rPr>
          <w:rFonts w:cstheme="minorHAnsi"/>
          <w:sz w:val="24"/>
          <w:szCs w:val="24"/>
        </w:rPr>
        <w:t>it</w:t>
      </w:r>
      <w:r w:rsidR="009810EE">
        <w:rPr>
          <w:rFonts w:cstheme="minorHAnsi"/>
          <w:sz w:val="24"/>
          <w:szCs w:val="24"/>
        </w:rPr>
        <w:t>’</w:t>
      </w:r>
      <w:r w:rsidRPr="00CF35CC">
        <w:rPr>
          <w:rFonts w:cstheme="minorHAnsi"/>
          <w:sz w:val="24"/>
          <w:szCs w:val="24"/>
        </w:rPr>
        <w:t>s</w:t>
      </w:r>
      <w:proofErr w:type="gramEnd"/>
      <w:r w:rsidRPr="00CF35CC">
        <w:rPr>
          <w:rFonts w:cstheme="minorHAnsi"/>
          <w:sz w:val="24"/>
          <w:szCs w:val="24"/>
        </w:rPr>
        <w:t xml:space="preserve"> very small)</w:t>
      </w:r>
    </w:p>
    <w:p w14:paraId="571E90D0" w14:textId="77777777" w:rsidR="005C05A8" w:rsidRPr="00CF35CC" w:rsidRDefault="005C05A8" w:rsidP="00340D40">
      <w:pPr>
        <w:spacing w:after="0"/>
        <w:rPr>
          <w:rFonts w:cstheme="minorHAnsi"/>
          <w:b/>
          <w:bCs/>
          <w:sz w:val="24"/>
          <w:szCs w:val="24"/>
          <w:u w:val="single"/>
        </w:rPr>
      </w:pPr>
    </w:p>
    <w:p w14:paraId="4F90FE2F" w14:textId="08E8695C" w:rsidR="003928FD" w:rsidRPr="00CF35CC" w:rsidRDefault="003928FD" w:rsidP="00340D40">
      <w:pPr>
        <w:spacing w:after="0"/>
        <w:rPr>
          <w:rFonts w:cstheme="minorHAnsi"/>
          <w:b/>
          <w:bCs/>
          <w:sz w:val="24"/>
          <w:szCs w:val="24"/>
          <w:u w:val="single"/>
        </w:rPr>
      </w:pPr>
      <w:r w:rsidRPr="00CF35CC">
        <w:rPr>
          <w:rFonts w:cstheme="minorHAnsi"/>
          <w:b/>
          <w:bCs/>
          <w:sz w:val="24"/>
          <w:szCs w:val="24"/>
          <w:u w:val="single"/>
        </w:rPr>
        <w:t>CANADA</w:t>
      </w:r>
    </w:p>
    <w:p w14:paraId="3DE6BF78" w14:textId="223218D9" w:rsidR="003928FD" w:rsidRPr="00CF35CC" w:rsidRDefault="003928FD" w:rsidP="003928FD">
      <w:pPr>
        <w:rPr>
          <w:rFonts w:cstheme="minorHAnsi"/>
          <w:sz w:val="24"/>
          <w:szCs w:val="24"/>
        </w:rPr>
      </w:pPr>
      <w:r w:rsidRPr="00CF35CC">
        <w:rPr>
          <w:rFonts w:cstheme="minorHAnsi"/>
          <w:b/>
          <w:bCs/>
          <w:sz w:val="24"/>
          <w:szCs w:val="24"/>
        </w:rPr>
        <w:t xml:space="preserve">Steven Estey/ </w:t>
      </w:r>
      <w:r w:rsidR="00CE19E3" w:rsidRPr="00CF35CC">
        <w:rPr>
          <w:rFonts w:cstheme="minorHAnsi"/>
          <w:b/>
          <w:bCs/>
          <w:sz w:val="24"/>
          <w:szCs w:val="24"/>
        </w:rPr>
        <w:t>CCD</w:t>
      </w:r>
    </w:p>
    <w:p w14:paraId="584C4698" w14:textId="1C2686D1" w:rsidR="003928FD" w:rsidRPr="00CF35CC" w:rsidRDefault="00674D24" w:rsidP="003928FD">
      <w:pPr>
        <w:rPr>
          <w:rFonts w:cstheme="minorHAnsi"/>
          <w:sz w:val="24"/>
          <w:szCs w:val="24"/>
        </w:rPr>
      </w:pPr>
      <w:r>
        <w:rPr>
          <w:rFonts w:cstheme="minorHAnsi"/>
          <w:sz w:val="24"/>
          <w:szCs w:val="24"/>
        </w:rPr>
        <w:t xml:space="preserve">Issues </w:t>
      </w:r>
      <w:proofErr w:type="gramStart"/>
      <w:r>
        <w:rPr>
          <w:rFonts w:cstheme="minorHAnsi"/>
          <w:sz w:val="24"/>
          <w:szCs w:val="24"/>
        </w:rPr>
        <w:t>s</w:t>
      </w:r>
      <w:r w:rsidR="003928FD" w:rsidRPr="00CF35CC">
        <w:rPr>
          <w:rFonts w:cstheme="minorHAnsi"/>
          <w:sz w:val="24"/>
          <w:szCs w:val="24"/>
        </w:rPr>
        <w:t>imilar to</w:t>
      </w:r>
      <w:proofErr w:type="gramEnd"/>
      <w:r w:rsidR="003928FD" w:rsidRPr="00CF35CC">
        <w:rPr>
          <w:rFonts w:cstheme="minorHAnsi"/>
          <w:sz w:val="24"/>
          <w:szCs w:val="24"/>
        </w:rPr>
        <w:t xml:space="preserve"> other countries, difference is:</w:t>
      </w:r>
    </w:p>
    <w:p w14:paraId="013D138F" w14:textId="1AD3266F" w:rsidR="003928FD" w:rsidRPr="00CF35CC" w:rsidRDefault="003928FD" w:rsidP="003928FD">
      <w:pPr>
        <w:rPr>
          <w:rFonts w:cstheme="minorHAnsi"/>
          <w:sz w:val="24"/>
          <w:szCs w:val="24"/>
        </w:rPr>
      </w:pPr>
      <w:r w:rsidRPr="00CF35CC">
        <w:rPr>
          <w:rFonts w:cstheme="minorHAnsi"/>
          <w:sz w:val="24"/>
          <w:szCs w:val="24"/>
        </w:rPr>
        <w:t xml:space="preserve">Govt minister (visually impaired) </w:t>
      </w:r>
      <w:r w:rsidR="00625443">
        <w:rPr>
          <w:rFonts w:cstheme="minorHAnsi"/>
          <w:sz w:val="24"/>
          <w:szCs w:val="24"/>
        </w:rPr>
        <w:t xml:space="preserve">has </w:t>
      </w:r>
      <w:r w:rsidRPr="00CF35CC">
        <w:rPr>
          <w:rFonts w:cstheme="minorHAnsi"/>
          <w:sz w:val="24"/>
          <w:szCs w:val="24"/>
        </w:rPr>
        <w:t>responsibil</w:t>
      </w:r>
      <w:r w:rsidR="003F027C">
        <w:rPr>
          <w:rFonts w:cstheme="minorHAnsi"/>
          <w:sz w:val="24"/>
          <w:szCs w:val="24"/>
        </w:rPr>
        <w:t>it</w:t>
      </w:r>
      <w:r w:rsidR="00625443">
        <w:rPr>
          <w:rFonts w:cstheme="minorHAnsi"/>
          <w:sz w:val="24"/>
          <w:szCs w:val="24"/>
        </w:rPr>
        <w:t>y</w:t>
      </w:r>
      <w:r w:rsidRPr="00CF35CC">
        <w:rPr>
          <w:rFonts w:cstheme="minorHAnsi"/>
          <w:sz w:val="24"/>
          <w:szCs w:val="24"/>
        </w:rPr>
        <w:t xml:space="preserve"> for PWDs who set up a committee of 12-14 people who are heads of countrywide DPOs who inform/ feedback situation, issues etc</w:t>
      </w:r>
      <w:r w:rsidR="00625443">
        <w:rPr>
          <w:rFonts w:cstheme="minorHAnsi"/>
          <w:sz w:val="24"/>
          <w:szCs w:val="24"/>
        </w:rPr>
        <w:t>.</w:t>
      </w:r>
      <w:r w:rsidRPr="00CF35CC">
        <w:rPr>
          <w:rFonts w:cstheme="minorHAnsi"/>
          <w:sz w:val="24"/>
          <w:szCs w:val="24"/>
        </w:rPr>
        <w:t xml:space="preserve"> </w:t>
      </w:r>
      <w:proofErr w:type="gramStart"/>
      <w:r w:rsidR="00625443">
        <w:rPr>
          <w:rFonts w:cstheme="minorHAnsi"/>
          <w:sz w:val="24"/>
          <w:szCs w:val="24"/>
        </w:rPr>
        <w:t>S</w:t>
      </w:r>
      <w:r w:rsidRPr="00CF35CC">
        <w:rPr>
          <w:rFonts w:cstheme="minorHAnsi"/>
          <w:sz w:val="24"/>
          <w:szCs w:val="24"/>
        </w:rPr>
        <w:t>o</w:t>
      </w:r>
      <w:proofErr w:type="gramEnd"/>
      <w:r w:rsidRPr="00CF35CC">
        <w:rPr>
          <w:rFonts w:cstheme="minorHAnsi"/>
          <w:sz w:val="24"/>
          <w:szCs w:val="24"/>
        </w:rPr>
        <w:t xml:space="preserve"> voices are heard and will hopefully be effective in input to decision-making and being catered for going forward.</w:t>
      </w:r>
    </w:p>
    <w:p w14:paraId="6A183644" w14:textId="77777777" w:rsidR="003928FD" w:rsidRPr="00CF35CC" w:rsidRDefault="003928FD" w:rsidP="00340D40">
      <w:pPr>
        <w:spacing w:after="0"/>
        <w:rPr>
          <w:rFonts w:cstheme="minorHAnsi"/>
          <w:b/>
          <w:bCs/>
          <w:sz w:val="24"/>
          <w:szCs w:val="24"/>
          <w:u w:val="single"/>
        </w:rPr>
      </w:pPr>
    </w:p>
    <w:p w14:paraId="4AF49935" w14:textId="76986614" w:rsidR="00214797" w:rsidRPr="00CF35CC" w:rsidRDefault="00340D40" w:rsidP="00340D40">
      <w:pPr>
        <w:spacing w:after="0"/>
        <w:rPr>
          <w:rFonts w:cstheme="minorHAnsi"/>
          <w:b/>
          <w:bCs/>
          <w:sz w:val="24"/>
          <w:szCs w:val="24"/>
          <w:u w:val="single"/>
        </w:rPr>
      </w:pPr>
      <w:r w:rsidRPr="00CF35CC">
        <w:rPr>
          <w:rFonts w:cstheme="minorHAnsi"/>
          <w:b/>
          <w:bCs/>
          <w:sz w:val="24"/>
          <w:szCs w:val="24"/>
          <w:u w:val="single"/>
        </w:rPr>
        <w:t>INDIA</w:t>
      </w:r>
    </w:p>
    <w:p w14:paraId="45984CEA" w14:textId="29AB60AB" w:rsidR="00C32500" w:rsidRPr="00CF35CC" w:rsidRDefault="00F96CFD" w:rsidP="00340D40">
      <w:pPr>
        <w:spacing w:after="0"/>
        <w:rPr>
          <w:rFonts w:cstheme="minorHAnsi"/>
          <w:b/>
          <w:bCs/>
          <w:sz w:val="24"/>
          <w:szCs w:val="24"/>
        </w:rPr>
      </w:pPr>
      <w:r w:rsidRPr="00CF35CC">
        <w:rPr>
          <w:rFonts w:cstheme="minorHAnsi"/>
          <w:b/>
          <w:bCs/>
          <w:sz w:val="24"/>
          <w:szCs w:val="24"/>
        </w:rPr>
        <w:t>Arman Ali/ NCEPD</w:t>
      </w:r>
      <w:r w:rsidR="008102B4" w:rsidRPr="00CF35CC">
        <w:rPr>
          <w:rFonts w:cstheme="minorHAnsi"/>
          <w:b/>
          <w:bCs/>
          <w:sz w:val="24"/>
          <w:szCs w:val="24"/>
        </w:rPr>
        <w:t>P</w:t>
      </w:r>
    </w:p>
    <w:p w14:paraId="1C5FBA4D" w14:textId="062D80ED" w:rsidR="00214797" w:rsidRPr="00CF35CC" w:rsidRDefault="00214797">
      <w:pPr>
        <w:rPr>
          <w:rFonts w:cstheme="minorHAnsi"/>
          <w:sz w:val="24"/>
          <w:szCs w:val="24"/>
        </w:rPr>
      </w:pPr>
      <w:r w:rsidRPr="00CF35CC">
        <w:rPr>
          <w:rFonts w:cstheme="minorHAnsi"/>
          <w:sz w:val="24"/>
          <w:szCs w:val="24"/>
        </w:rPr>
        <w:t>1</w:t>
      </w:r>
      <w:r w:rsidR="00B129A3">
        <w:rPr>
          <w:rFonts w:cstheme="minorHAnsi"/>
          <w:sz w:val="24"/>
          <w:szCs w:val="24"/>
        </w:rPr>
        <w:t>067</w:t>
      </w:r>
      <w:r w:rsidRPr="00CF35CC">
        <w:rPr>
          <w:rFonts w:cstheme="minorHAnsi"/>
          <w:sz w:val="24"/>
          <w:szCs w:val="24"/>
        </w:rPr>
        <w:t xml:space="preserve"> PWD’s </w:t>
      </w:r>
      <w:r w:rsidR="00B129A3">
        <w:rPr>
          <w:rFonts w:cstheme="minorHAnsi"/>
          <w:sz w:val="24"/>
          <w:szCs w:val="24"/>
        </w:rPr>
        <w:t xml:space="preserve">across country </w:t>
      </w:r>
      <w:r w:rsidRPr="00CF35CC">
        <w:rPr>
          <w:rFonts w:cstheme="minorHAnsi"/>
          <w:sz w:val="24"/>
          <w:szCs w:val="24"/>
        </w:rPr>
        <w:t>consulted in survey.</w:t>
      </w:r>
    </w:p>
    <w:p w14:paraId="262A9E20" w14:textId="02E40D6C" w:rsidR="00214797" w:rsidRPr="00CF35CC" w:rsidRDefault="00214797">
      <w:pPr>
        <w:rPr>
          <w:rFonts w:cstheme="minorHAnsi"/>
          <w:sz w:val="24"/>
          <w:szCs w:val="24"/>
        </w:rPr>
      </w:pPr>
      <w:r w:rsidRPr="00CF35CC">
        <w:rPr>
          <w:rFonts w:cstheme="minorHAnsi"/>
          <w:sz w:val="24"/>
          <w:szCs w:val="24"/>
        </w:rPr>
        <w:t>Indian cases up significantly.</w:t>
      </w:r>
    </w:p>
    <w:p w14:paraId="7C76EABA" w14:textId="5131B70E" w:rsidR="00EB3E8F" w:rsidRPr="007E7758" w:rsidRDefault="00BB4062">
      <w:pPr>
        <w:rPr>
          <w:rFonts w:cstheme="minorHAnsi"/>
          <w:sz w:val="24"/>
          <w:szCs w:val="24"/>
        </w:rPr>
      </w:pPr>
      <w:r w:rsidRPr="007E7758">
        <w:rPr>
          <w:rFonts w:cstheme="minorHAnsi"/>
          <w:sz w:val="24"/>
          <w:szCs w:val="24"/>
        </w:rPr>
        <w:t xml:space="preserve">Despite </w:t>
      </w:r>
      <w:r w:rsidRPr="007E7758">
        <w:rPr>
          <w:sz w:val="24"/>
          <w:szCs w:val="24"/>
        </w:rPr>
        <w:t xml:space="preserve">20,273 cases and about 6,367 deaths to date, </w:t>
      </w:r>
      <w:r w:rsidRPr="007E7758">
        <w:rPr>
          <w:rFonts w:cstheme="minorHAnsi"/>
          <w:sz w:val="24"/>
          <w:szCs w:val="24"/>
        </w:rPr>
        <w:t>n</w:t>
      </w:r>
      <w:r w:rsidR="00214797" w:rsidRPr="007E7758">
        <w:rPr>
          <w:rFonts w:cstheme="minorHAnsi"/>
          <w:sz w:val="24"/>
          <w:szCs w:val="24"/>
        </w:rPr>
        <w:t>o accessible govt communication, no economic measures for PWDs,</w:t>
      </w:r>
      <w:r w:rsidR="003F3821" w:rsidRPr="007E7758">
        <w:rPr>
          <w:rFonts w:cstheme="minorHAnsi"/>
          <w:sz w:val="24"/>
          <w:szCs w:val="24"/>
        </w:rPr>
        <w:t xml:space="preserve"> rations/ shelter – people displaced, medicine/ health aid, unable to access caregivers/ service providers</w:t>
      </w:r>
      <w:r w:rsidR="002737FE" w:rsidRPr="007E7758">
        <w:rPr>
          <w:rFonts w:cstheme="minorHAnsi"/>
          <w:sz w:val="24"/>
          <w:szCs w:val="24"/>
        </w:rPr>
        <w:t>. M</w:t>
      </w:r>
      <w:r w:rsidR="003F3821" w:rsidRPr="007E7758">
        <w:rPr>
          <w:rFonts w:cstheme="minorHAnsi"/>
          <w:sz w:val="24"/>
          <w:szCs w:val="24"/>
        </w:rPr>
        <w:t>ajority have no id cards so lots of people overlooked for assist</w:t>
      </w:r>
      <w:r w:rsidR="006A6242" w:rsidRPr="007E7758">
        <w:rPr>
          <w:rFonts w:cstheme="minorHAnsi"/>
          <w:sz w:val="24"/>
          <w:szCs w:val="24"/>
        </w:rPr>
        <w:t>a</w:t>
      </w:r>
      <w:r w:rsidR="003F3821" w:rsidRPr="007E7758">
        <w:rPr>
          <w:rFonts w:cstheme="minorHAnsi"/>
          <w:sz w:val="24"/>
          <w:szCs w:val="24"/>
        </w:rPr>
        <w:t xml:space="preserve">nce; </w:t>
      </w:r>
      <w:r w:rsidR="00440FC0" w:rsidRPr="007E7758">
        <w:rPr>
          <w:rFonts w:cstheme="minorHAnsi"/>
          <w:sz w:val="24"/>
          <w:szCs w:val="24"/>
        </w:rPr>
        <w:t>no info on whether any cases of PWD’s with C-19.</w:t>
      </w:r>
    </w:p>
    <w:p w14:paraId="7B486FF2" w14:textId="577F27A4" w:rsidR="003314DF" w:rsidRPr="007E7758" w:rsidRDefault="003314DF">
      <w:pPr>
        <w:rPr>
          <w:rFonts w:cstheme="minorHAnsi"/>
          <w:sz w:val="24"/>
          <w:szCs w:val="24"/>
        </w:rPr>
      </w:pPr>
      <w:r w:rsidRPr="007E7758">
        <w:rPr>
          <w:rFonts w:cstheme="minorHAnsi"/>
          <w:sz w:val="24"/>
          <w:szCs w:val="24"/>
        </w:rPr>
        <w:t>Demand to Govt to raise financial package for PWD’s.</w:t>
      </w:r>
    </w:p>
    <w:p w14:paraId="01E3A5C1" w14:textId="2B91B3D4" w:rsidR="00214797" w:rsidRPr="007E7758" w:rsidRDefault="00EB3E8F">
      <w:pPr>
        <w:rPr>
          <w:rFonts w:cstheme="minorHAnsi"/>
          <w:sz w:val="24"/>
          <w:szCs w:val="24"/>
        </w:rPr>
      </w:pPr>
      <w:r w:rsidRPr="007E7758">
        <w:rPr>
          <w:rFonts w:cstheme="minorHAnsi"/>
          <w:sz w:val="24"/>
          <w:szCs w:val="24"/>
        </w:rPr>
        <w:t>DPO’s excluded from policy making, SLI inaccessible</w:t>
      </w:r>
      <w:r w:rsidR="00494F9E" w:rsidRPr="007E7758">
        <w:rPr>
          <w:rFonts w:cstheme="minorHAnsi"/>
          <w:sz w:val="24"/>
          <w:szCs w:val="24"/>
        </w:rPr>
        <w:t>/ incorrect</w:t>
      </w:r>
      <w:r w:rsidRPr="007E7758">
        <w:rPr>
          <w:rFonts w:cstheme="minorHAnsi"/>
          <w:sz w:val="24"/>
          <w:szCs w:val="24"/>
        </w:rPr>
        <w:t>,</w:t>
      </w:r>
      <w:r w:rsidR="00494F9E" w:rsidRPr="007E7758">
        <w:rPr>
          <w:rFonts w:cstheme="minorHAnsi"/>
          <w:sz w:val="24"/>
          <w:szCs w:val="24"/>
        </w:rPr>
        <w:t xml:space="preserve"> </w:t>
      </w:r>
      <w:r w:rsidR="00233FF7" w:rsidRPr="007E7758">
        <w:rPr>
          <w:rFonts w:cstheme="minorHAnsi"/>
          <w:sz w:val="24"/>
          <w:szCs w:val="24"/>
        </w:rPr>
        <w:t xml:space="preserve">law overlooked for </w:t>
      </w:r>
      <w:r w:rsidR="00E26A7D" w:rsidRPr="007E7758">
        <w:rPr>
          <w:rFonts w:cstheme="minorHAnsi"/>
          <w:sz w:val="24"/>
          <w:szCs w:val="24"/>
        </w:rPr>
        <w:t xml:space="preserve">procedures for </w:t>
      </w:r>
      <w:r w:rsidR="00233FF7" w:rsidRPr="007E7758">
        <w:rPr>
          <w:rFonts w:cstheme="minorHAnsi"/>
          <w:sz w:val="24"/>
          <w:szCs w:val="24"/>
        </w:rPr>
        <w:t>PWD’s in emergency situations</w:t>
      </w:r>
      <w:r w:rsidR="00C36729" w:rsidRPr="007E7758">
        <w:rPr>
          <w:rFonts w:cstheme="minorHAnsi"/>
          <w:sz w:val="24"/>
          <w:szCs w:val="24"/>
        </w:rPr>
        <w:t>.</w:t>
      </w:r>
      <w:r w:rsidRPr="007E7758">
        <w:rPr>
          <w:rFonts w:cstheme="minorHAnsi"/>
          <w:sz w:val="24"/>
          <w:szCs w:val="24"/>
        </w:rPr>
        <w:t xml:space="preserve"> </w:t>
      </w:r>
      <w:r w:rsidR="003F3821" w:rsidRPr="007E7758">
        <w:rPr>
          <w:rFonts w:cstheme="minorHAnsi"/>
          <w:sz w:val="24"/>
          <w:szCs w:val="24"/>
        </w:rPr>
        <w:t xml:space="preserve"> </w:t>
      </w:r>
      <w:r w:rsidR="00214797" w:rsidRPr="007E7758">
        <w:rPr>
          <w:rFonts w:cstheme="minorHAnsi"/>
          <w:sz w:val="24"/>
          <w:szCs w:val="24"/>
        </w:rPr>
        <w:t xml:space="preserve">  </w:t>
      </w:r>
    </w:p>
    <w:p w14:paraId="0FAC9FA4" w14:textId="77777777" w:rsidR="00A522B4" w:rsidRPr="00CF35CC" w:rsidRDefault="00A522B4">
      <w:pPr>
        <w:rPr>
          <w:rFonts w:cstheme="minorHAnsi"/>
          <w:sz w:val="24"/>
          <w:szCs w:val="24"/>
        </w:rPr>
      </w:pPr>
    </w:p>
    <w:p w14:paraId="1A66DFD4" w14:textId="02E426D4" w:rsidR="00A522B4" w:rsidRPr="00CF35CC" w:rsidRDefault="00A522B4" w:rsidP="00A522B4">
      <w:pPr>
        <w:spacing w:after="0"/>
        <w:rPr>
          <w:rFonts w:cstheme="minorHAnsi"/>
          <w:b/>
          <w:bCs/>
          <w:sz w:val="24"/>
          <w:szCs w:val="24"/>
          <w:u w:val="single"/>
          <w:shd w:val="clear" w:color="auto" w:fill="FFFFFF"/>
        </w:rPr>
      </w:pPr>
      <w:r w:rsidRPr="00CF35CC">
        <w:rPr>
          <w:rFonts w:cstheme="minorHAnsi"/>
          <w:b/>
          <w:bCs/>
          <w:sz w:val="24"/>
          <w:szCs w:val="24"/>
          <w:u w:val="single"/>
          <w:shd w:val="clear" w:color="auto" w:fill="FFFFFF"/>
        </w:rPr>
        <w:t>KENYA</w:t>
      </w:r>
    </w:p>
    <w:p w14:paraId="047D93BA" w14:textId="77777777" w:rsidR="00314EB3" w:rsidRPr="00CF35CC" w:rsidRDefault="0079313C" w:rsidP="00314EB3">
      <w:pPr>
        <w:spacing w:after="0"/>
        <w:rPr>
          <w:rFonts w:cstheme="minorHAnsi"/>
          <w:b/>
          <w:bCs/>
          <w:sz w:val="24"/>
          <w:szCs w:val="24"/>
          <w:shd w:val="clear" w:color="auto" w:fill="FFFFFF"/>
        </w:rPr>
      </w:pPr>
      <w:proofErr w:type="spellStart"/>
      <w:r w:rsidRPr="00CF35CC">
        <w:rPr>
          <w:rFonts w:cstheme="minorHAnsi"/>
          <w:b/>
          <w:bCs/>
          <w:sz w:val="24"/>
          <w:szCs w:val="24"/>
          <w:shd w:val="clear" w:color="auto" w:fill="FFFFFF"/>
        </w:rPr>
        <w:t>Nkonya</w:t>
      </w:r>
      <w:proofErr w:type="spellEnd"/>
      <w:r w:rsidRPr="00CF35CC">
        <w:rPr>
          <w:rFonts w:cstheme="minorHAnsi"/>
          <w:b/>
          <w:bCs/>
          <w:sz w:val="24"/>
          <w:szCs w:val="24"/>
          <w:shd w:val="clear" w:color="auto" w:fill="FFFFFF"/>
        </w:rPr>
        <w:t xml:space="preserve"> Newton/ DDNCBO</w:t>
      </w:r>
    </w:p>
    <w:p w14:paraId="3953802C" w14:textId="7B83E162" w:rsidR="0079313C" w:rsidRPr="00E83F64" w:rsidRDefault="00314EB3" w:rsidP="00314EB3">
      <w:pPr>
        <w:spacing w:after="0"/>
        <w:rPr>
          <w:rFonts w:cstheme="minorHAnsi"/>
          <w:sz w:val="24"/>
          <w:szCs w:val="24"/>
          <w:shd w:val="clear" w:color="auto" w:fill="FFFFFF"/>
        </w:rPr>
      </w:pPr>
      <w:r w:rsidRPr="00E83F64">
        <w:rPr>
          <w:rFonts w:cstheme="minorHAnsi"/>
          <w:sz w:val="24"/>
          <w:szCs w:val="24"/>
          <w:shd w:val="clear" w:color="auto" w:fill="FFFFFF"/>
        </w:rPr>
        <w:lastRenderedPageBreak/>
        <w:t xml:space="preserve">PWD’s </w:t>
      </w:r>
      <w:r w:rsidR="0079313C" w:rsidRPr="00E83F64">
        <w:rPr>
          <w:rFonts w:cstheme="minorHAnsi"/>
          <w:color w:val="1D2228"/>
          <w:sz w:val="24"/>
          <w:szCs w:val="24"/>
        </w:rPr>
        <w:t>along the border have a</w:t>
      </w:r>
      <w:r w:rsidRPr="00E83F64">
        <w:rPr>
          <w:rFonts w:cstheme="minorHAnsi"/>
          <w:color w:val="1D2228"/>
          <w:sz w:val="24"/>
          <w:szCs w:val="24"/>
        </w:rPr>
        <w:t xml:space="preserve"> </w:t>
      </w:r>
      <w:r w:rsidR="0079313C" w:rsidRPr="00E83F64">
        <w:rPr>
          <w:rFonts w:cstheme="minorHAnsi"/>
          <w:color w:val="1D2228"/>
          <w:sz w:val="24"/>
          <w:szCs w:val="24"/>
        </w:rPr>
        <w:t>lot of problem</w:t>
      </w:r>
      <w:r w:rsidRPr="00E83F64">
        <w:rPr>
          <w:rFonts w:cstheme="minorHAnsi"/>
          <w:color w:val="1D2228"/>
          <w:sz w:val="24"/>
          <w:szCs w:val="24"/>
        </w:rPr>
        <w:t>s</w:t>
      </w:r>
      <w:r w:rsidR="0079313C" w:rsidRPr="00E83F64">
        <w:rPr>
          <w:rFonts w:cstheme="minorHAnsi"/>
          <w:color w:val="1D2228"/>
          <w:sz w:val="24"/>
          <w:szCs w:val="24"/>
        </w:rPr>
        <w:t>.</w:t>
      </w:r>
    </w:p>
    <w:p w14:paraId="5368DEF1" w14:textId="5A10477B" w:rsidR="0079313C" w:rsidRPr="00E83F64" w:rsidRDefault="00314EB3" w:rsidP="00314EB3">
      <w:pPr>
        <w:pStyle w:val="yiv3019647257msonormal"/>
        <w:shd w:val="clear" w:color="auto" w:fill="FFFFFF"/>
        <w:spacing w:before="0" w:beforeAutospacing="0" w:after="0" w:afterAutospacing="0"/>
        <w:rPr>
          <w:rFonts w:asciiTheme="minorHAnsi" w:hAnsiTheme="minorHAnsi" w:cstheme="minorHAnsi"/>
          <w:color w:val="1D2228"/>
        </w:rPr>
      </w:pPr>
      <w:r w:rsidRPr="00E83F64">
        <w:rPr>
          <w:rFonts w:asciiTheme="minorHAnsi" w:hAnsiTheme="minorHAnsi" w:cstheme="minorHAnsi"/>
          <w:color w:val="1D2228"/>
        </w:rPr>
        <w:t>Disability Development Network Community Board Organisation</w:t>
      </w:r>
      <w:r w:rsidR="0079313C" w:rsidRPr="00E83F64">
        <w:rPr>
          <w:rFonts w:asciiTheme="minorHAnsi" w:hAnsiTheme="minorHAnsi" w:cstheme="minorHAnsi"/>
          <w:color w:val="1D2228"/>
        </w:rPr>
        <w:t xml:space="preserve"> need</w:t>
      </w:r>
      <w:r w:rsidRPr="00E83F64">
        <w:rPr>
          <w:rFonts w:asciiTheme="minorHAnsi" w:hAnsiTheme="minorHAnsi" w:cstheme="minorHAnsi"/>
          <w:color w:val="1D2228"/>
        </w:rPr>
        <w:t>s</w:t>
      </w:r>
      <w:r w:rsidR="0079313C" w:rsidRPr="00E83F64">
        <w:rPr>
          <w:rFonts w:asciiTheme="minorHAnsi" w:hAnsiTheme="minorHAnsi" w:cstheme="minorHAnsi"/>
          <w:color w:val="1D2228"/>
        </w:rPr>
        <w:t xml:space="preserve"> support so that </w:t>
      </w:r>
      <w:r w:rsidRPr="00E83F64">
        <w:rPr>
          <w:rFonts w:asciiTheme="minorHAnsi" w:hAnsiTheme="minorHAnsi" w:cstheme="minorHAnsi"/>
          <w:color w:val="1D2228"/>
        </w:rPr>
        <w:t>we can help PWD’s.</w:t>
      </w:r>
    </w:p>
    <w:p w14:paraId="793D9DE9" w14:textId="2D21D345" w:rsidR="0079313C" w:rsidRPr="00E83F64" w:rsidRDefault="00314EB3" w:rsidP="00314EB3">
      <w:pPr>
        <w:pStyle w:val="yiv3019647257msonormal"/>
        <w:shd w:val="clear" w:color="auto" w:fill="FFFFFF"/>
        <w:spacing w:before="0" w:beforeAutospacing="0" w:after="0" w:afterAutospacing="0"/>
        <w:rPr>
          <w:rFonts w:asciiTheme="minorHAnsi" w:hAnsiTheme="minorHAnsi" w:cstheme="minorHAnsi"/>
          <w:color w:val="1D2228"/>
        </w:rPr>
      </w:pPr>
      <w:r w:rsidRPr="00E83F64">
        <w:rPr>
          <w:rFonts w:asciiTheme="minorHAnsi" w:hAnsiTheme="minorHAnsi" w:cstheme="minorHAnsi"/>
          <w:color w:val="1D2228"/>
        </w:rPr>
        <w:t>H</w:t>
      </w:r>
      <w:r w:rsidR="0079313C" w:rsidRPr="00E83F64">
        <w:rPr>
          <w:rFonts w:asciiTheme="minorHAnsi" w:hAnsiTheme="minorHAnsi" w:cstheme="minorHAnsi"/>
          <w:color w:val="1D2228"/>
        </w:rPr>
        <w:t xml:space="preserve">ealth under covid-19 </w:t>
      </w:r>
      <w:r w:rsidRPr="00E83F64">
        <w:rPr>
          <w:rFonts w:asciiTheme="minorHAnsi" w:hAnsiTheme="minorHAnsi" w:cstheme="minorHAnsi"/>
          <w:color w:val="1D2228"/>
        </w:rPr>
        <w:t xml:space="preserve">- </w:t>
      </w:r>
      <w:r w:rsidR="0079313C" w:rsidRPr="00E83F64">
        <w:rPr>
          <w:rFonts w:asciiTheme="minorHAnsi" w:hAnsiTheme="minorHAnsi" w:cstheme="minorHAnsi"/>
          <w:color w:val="1D2228"/>
        </w:rPr>
        <w:t>protection</w:t>
      </w:r>
    </w:p>
    <w:p w14:paraId="10FDF292" w14:textId="632112C1" w:rsidR="0079313C" w:rsidRPr="00E83F64" w:rsidRDefault="00314EB3" w:rsidP="00996622">
      <w:pPr>
        <w:pStyle w:val="yiv3019647257msonormal"/>
        <w:shd w:val="clear" w:color="auto" w:fill="FFFFFF"/>
        <w:spacing w:before="0" w:beforeAutospacing="0" w:after="0" w:afterAutospacing="0"/>
        <w:rPr>
          <w:rFonts w:asciiTheme="minorHAnsi" w:hAnsiTheme="minorHAnsi" w:cstheme="minorHAnsi"/>
          <w:color w:val="1D2228"/>
        </w:rPr>
      </w:pPr>
      <w:r w:rsidRPr="00E83F64">
        <w:rPr>
          <w:rFonts w:asciiTheme="minorHAnsi" w:hAnsiTheme="minorHAnsi" w:cstheme="minorHAnsi"/>
          <w:color w:val="1D2228"/>
        </w:rPr>
        <w:t>T</w:t>
      </w:r>
      <w:r w:rsidR="0079313C" w:rsidRPr="00E83F64">
        <w:rPr>
          <w:rFonts w:asciiTheme="minorHAnsi" w:hAnsiTheme="minorHAnsi" w:cstheme="minorHAnsi"/>
          <w:color w:val="1D2228"/>
        </w:rPr>
        <w:t xml:space="preserve">he government should educate </w:t>
      </w:r>
      <w:r w:rsidRPr="00E83F64">
        <w:rPr>
          <w:rFonts w:asciiTheme="minorHAnsi" w:hAnsiTheme="minorHAnsi" w:cstheme="minorHAnsi"/>
          <w:color w:val="1D2228"/>
        </w:rPr>
        <w:t>PWDs</w:t>
      </w:r>
      <w:r w:rsidR="0079313C" w:rsidRPr="00E83F64">
        <w:rPr>
          <w:rFonts w:asciiTheme="minorHAnsi" w:hAnsiTheme="minorHAnsi" w:cstheme="minorHAnsi"/>
          <w:color w:val="1D2228"/>
        </w:rPr>
        <w:t xml:space="preserve"> on how to live with covid-19.</w:t>
      </w:r>
    </w:p>
    <w:p w14:paraId="7D0F6905" w14:textId="77777777" w:rsidR="0079313C" w:rsidRPr="00CF35CC" w:rsidRDefault="0079313C" w:rsidP="00A522B4">
      <w:pPr>
        <w:spacing w:after="0"/>
        <w:rPr>
          <w:rFonts w:cstheme="minorHAnsi"/>
          <w:b/>
          <w:bCs/>
          <w:sz w:val="24"/>
          <w:szCs w:val="24"/>
          <w:u w:val="single"/>
          <w:shd w:val="clear" w:color="auto" w:fill="FFFFFF"/>
        </w:rPr>
      </w:pPr>
    </w:p>
    <w:p w14:paraId="080D8873" w14:textId="1168B87E" w:rsidR="00A522B4" w:rsidRPr="00CF35CC" w:rsidRDefault="00A522B4" w:rsidP="00A522B4">
      <w:pPr>
        <w:spacing w:after="0"/>
        <w:rPr>
          <w:rFonts w:cstheme="minorHAnsi"/>
          <w:b/>
          <w:bCs/>
          <w:sz w:val="24"/>
          <w:szCs w:val="24"/>
          <w:shd w:val="clear" w:color="auto" w:fill="FFFFFF"/>
        </w:rPr>
      </w:pPr>
      <w:r w:rsidRPr="00CF35CC">
        <w:rPr>
          <w:rFonts w:cstheme="minorHAnsi"/>
          <w:b/>
          <w:bCs/>
          <w:sz w:val="24"/>
          <w:szCs w:val="24"/>
          <w:shd w:val="clear" w:color="auto" w:fill="FFFFFF"/>
        </w:rPr>
        <w:t>Sarah</w:t>
      </w:r>
      <w:r w:rsidR="00BF5D86" w:rsidRPr="00CF35CC">
        <w:rPr>
          <w:rFonts w:cstheme="minorHAnsi"/>
          <w:b/>
          <w:bCs/>
          <w:sz w:val="24"/>
          <w:szCs w:val="24"/>
          <w:shd w:val="clear" w:color="auto" w:fill="FFFFFF"/>
        </w:rPr>
        <w:t xml:space="preserve"> Kama</w:t>
      </w:r>
      <w:r w:rsidR="0033538D">
        <w:rPr>
          <w:rFonts w:cstheme="minorHAnsi"/>
          <w:b/>
          <w:bCs/>
          <w:sz w:val="24"/>
          <w:szCs w:val="24"/>
          <w:shd w:val="clear" w:color="auto" w:fill="FFFFFF"/>
        </w:rPr>
        <w:t>u</w:t>
      </w:r>
      <w:r w:rsidRPr="00CF35CC">
        <w:rPr>
          <w:rFonts w:cstheme="minorHAnsi"/>
          <w:b/>
          <w:bCs/>
          <w:sz w:val="24"/>
          <w:szCs w:val="24"/>
          <w:shd w:val="clear" w:color="auto" w:fill="FFFFFF"/>
        </w:rPr>
        <w:t xml:space="preserve">/ UDPK </w:t>
      </w:r>
    </w:p>
    <w:p w14:paraId="0A386AE3" w14:textId="77777777" w:rsidR="00A522B4" w:rsidRPr="00CF35CC" w:rsidRDefault="00A522B4" w:rsidP="0049556F">
      <w:pPr>
        <w:spacing w:after="0"/>
        <w:rPr>
          <w:rFonts w:cstheme="minorHAnsi"/>
          <w:sz w:val="24"/>
          <w:szCs w:val="24"/>
          <w:shd w:val="clear" w:color="auto" w:fill="FFFFFF"/>
        </w:rPr>
      </w:pPr>
      <w:r w:rsidRPr="00CF35CC">
        <w:rPr>
          <w:rFonts w:cstheme="minorHAnsi"/>
          <w:sz w:val="24"/>
          <w:szCs w:val="24"/>
          <w:shd w:val="clear" w:color="auto" w:fill="FFFFFF"/>
        </w:rPr>
        <w:t>Initial language barriers – now there is SLI &amp; captioning.</w:t>
      </w:r>
    </w:p>
    <w:p w14:paraId="31694867" w14:textId="77777777" w:rsidR="00A522B4" w:rsidRPr="00CF35CC" w:rsidRDefault="00A522B4" w:rsidP="0049556F">
      <w:pPr>
        <w:spacing w:after="0"/>
        <w:rPr>
          <w:rFonts w:cstheme="minorHAnsi"/>
          <w:sz w:val="24"/>
          <w:szCs w:val="24"/>
          <w:shd w:val="clear" w:color="auto" w:fill="FFFFFF"/>
        </w:rPr>
      </w:pPr>
      <w:r w:rsidRPr="00CF35CC">
        <w:rPr>
          <w:rFonts w:cstheme="minorHAnsi"/>
          <w:sz w:val="24"/>
          <w:szCs w:val="24"/>
          <w:shd w:val="clear" w:color="auto" w:fill="FFFFFF"/>
        </w:rPr>
        <w:t>PWDs involved in policies</w:t>
      </w:r>
    </w:p>
    <w:p w14:paraId="2F0B6B44" w14:textId="77777777" w:rsidR="00A522B4" w:rsidRPr="00CF35CC" w:rsidRDefault="00A522B4" w:rsidP="0049556F">
      <w:pPr>
        <w:spacing w:after="0"/>
        <w:rPr>
          <w:rFonts w:cstheme="minorHAnsi"/>
          <w:sz w:val="24"/>
          <w:szCs w:val="24"/>
          <w:shd w:val="clear" w:color="auto" w:fill="FFFFFF"/>
        </w:rPr>
      </w:pPr>
      <w:r w:rsidRPr="00CF35CC">
        <w:rPr>
          <w:rFonts w:cstheme="minorHAnsi"/>
          <w:sz w:val="24"/>
          <w:szCs w:val="24"/>
          <w:shd w:val="clear" w:color="auto" w:fill="FFFFFF"/>
        </w:rPr>
        <w:t>Loss of livelihoods (restricted movement, transport)</w:t>
      </w:r>
    </w:p>
    <w:p w14:paraId="641ECCFE" w14:textId="77777777" w:rsidR="00A522B4" w:rsidRPr="00CF35CC" w:rsidRDefault="00A522B4" w:rsidP="0049556F">
      <w:pPr>
        <w:spacing w:after="0"/>
        <w:rPr>
          <w:rFonts w:cstheme="minorHAnsi"/>
          <w:sz w:val="24"/>
          <w:szCs w:val="24"/>
          <w:shd w:val="clear" w:color="auto" w:fill="FFFFFF"/>
        </w:rPr>
      </w:pPr>
      <w:r w:rsidRPr="00CF35CC">
        <w:rPr>
          <w:rFonts w:cstheme="minorHAnsi"/>
          <w:sz w:val="24"/>
          <w:szCs w:val="24"/>
          <w:shd w:val="clear" w:color="auto" w:fill="FFFFFF"/>
        </w:rPr>
        <w:t>Inaccessibility to healthcare – physiotherapy etc</w:t>
      </w:r>
    </w:p>
    <w:p w14:paraId="0CAB1C72" w14:textId="3499D766" w:rsidR="00A522B4" w:rsidRPr="00CF35CC" w:rsidRDefault="00A522B4" w:rsidP="0049556F">
      <w:pPr>
        <w:spacing w:after="0"/>
        <w:rPr>
          <w:rFonts w:cstheme="minorHAnsi"/>
          <w:sz w:val="24"/>
          <w:szCs w:val="24"/>
          <w:shd w:val="clear" w:color="auto" w:fill="FFFFFF"/>
        </w:rPr>
      </w:pPr>
      <w:r w:rsidRPr="00CF35CC">
        <w:rPr>
          <w:rFonts w:cstheme="minorHAnsi"/>
          <w:sz w:val="24"/>
          <w:szCs w:val="24"/>
          <w:shd w:val="clear" w:color="auto" w:fill="FFFFFF"/>
        </w:rPr>
        <w:t>Online resources, school – inaccessible to PWD’s. Provision of intern</w:t>
      </w:r>
      <w:r w:rsidR="00A16C3A" w:rsidRPr="00CF35CC">
        <w:rPr>
          <w:rFonts w:cstheme="minorHAnsi"/>
          <w:sz w:val="24"/>
          <w:szCs w:val="24"/>
          <w:shd w:val="clear" w:color="auto" w:fill="FFFFFF"/>
        </w:rPr>
        <w:t>e</w:t>
      </w:r>
      <w:r w:rsidRPr="00CF35CC">
        <w:rPr>
          <w:rFonts w:cstheme="minorHAnsi"/>
          <w:sz w:val="24"/>
          <w:szCs w:val="24"/>
          <w:shd w:val="clear" w:color="auto" w:fill="FFFFFF"/>
        </w:rPr>
        <w:t>t services</w:t>
      </w:r>
    </w:p>
    <w:p w14:paraId="1B6EF1AC" w14:textId="77777777" w:rsidR="00A522B4" w:rsidRPr="00CF35CC" w:rsidRDefault="00A522B4" w:rsidP="0049556F">
      <w:pPr>
        <w:spacing w:after="0"/>
        <w:rPr>
          <w:rFonts w:cstheme="minorHAnsi"/>
          <w:sz w:val="24"/>
          <w:szCs w:val="24"/>
          <w:shd w:val="clear" w:color="auto" w:fill="FFFFFF"/>
        </w:rPr>
      </w:pPr>
      <w:r w:rsidRPr="00CF35CC">
        <w:rPr>
          <w:rFonts w:cstheme="minorHAnsi"/>
          <w:sz w:val="24"/>
          <w:szCs w:val="24"/>
          <w:shd w:val="clear" w:color="auto" w:fill="FFFFFF"/>
        </w:rPr>
        <w:t>Need for increased hygiene amenities</w:t>
      </w:r>
    </w:p>
    <w:p w14:paraId="0A3A0611" w14:textId="77777777" w:rsidR="00A522B4" w:rsidRPr="00CF35CC" w:rsidRDefault="00A522B4" w:rsidP="0049556F">
      <w:pPr>
        <w:spacing w:after="0"/>
        <w:rPr>
          <w:rFonts w:cstheme="minorHAnsi"/>
          <w:sz w:val="24"/>
          <w:szCs w:val="24"/>
          <w:shd w:val="clear" w:color="auto" w:fill="FFFFFF"/>
        </w:rPr>
      </w:pPr>
      <w:r w:rsidRPr="00CF35CC">
        <w:rPr>
          <w:rFonts w:cstheme="minorHAnsi"/>
          <w:sz w:val="24"/>
          <w:szCs w:val="24"/>
          <w:shd w:val="clear" w:color="auto" w:fill="FFFFFF"/>
        </w:rPr>
        <w:t>Social distancing not achievable</w:t>
      </w:r>
    </w:p>
    <w:p w14:paraId="6F075E97" w14:textId="77777777" w:rsidR="00A522B4" w:rsidRPr="00CF35CC" w:rsidRDefault="00A522B4" w:rsidP="0049556F">
      <w:pPr>
        <w:spacing w:after="0"/>
        <w:rPr>
          <w:rFonts w:cstheme="minorHAnsi"/>
          <w:sz w:val="24"/>
          <w:szCs w:val="24"/>
          <w:shd w:val="clear" w:color="auto" w:fill="FFFFFF"/>
        </w:rPr>
      </w:pPr>
      <w:r w:rsidRPr="00CF35CC">
        <w:rPr>
          <w:rFonts w:cstheme="minorHAnsi"/>
          <w:sz w:val="24"/>
          <w:szCs w:val="24"/>
          <w:shd w:val="clear" w:color="auto" w:fill="FFFFFF"/>
        </w:rPr>
        <w:t>Need more support</w:t>
      </w:r>
    </w:p>
    <w:p w14:paraId="08C4AB57" w14:textId="4CF6F14A" w:rsidR="00A522B4" w:rsidRPr="00CF35CC" w:rsidRDefault="00A522B4" w:rsidP="0049556F">
      <w:pPr>
        <w:spacing w:after="0"/>
        <w:rPr>
          <w:rFonts w:cstheme="minorHAnsi"/>
          <w:sz w:val="24"/>
          <w:szCs w:val="24"/>
        </w:rPr>
      </w:pPr>
      <w:r w:rsidRPr="00CF35CC">
        <w:rPr>
          <w:rFonts w:cstheme="minorHAnsi"/>
          <w:sz w:val="24"/>
          <w:szCs w:val="24"/>
        </w:rPr>
        <w:t>Women &amp; girls more vulnerable – gender</w:t>
      </w:r>
      <w:r w:rsidR="00D667A6" w:rsidRPr="00CF35CC">
        <w:rPr>
          <w:rFonts w:cstheme="minorHAnsi"/>
          <w:sz w:val="24"/>
          <w:szCs w:val="24"/>
        </w:rPr>
        <w:t>-</w:t>
      </w:r>
      <w:r w:rsidRPr="00CF35CC">
        <w:rPr>
          <w:rFonts w:cstheme="minorHAnsi"/>
          <w:sz w:val="24"/>
          <w:szCs w:val="24"/>
        </w:rPr>
        <w:t>based violence</w:t>
      </w:r>
    </w:p>
    <w:p w14:paraId="3893727C" w14:textId="77777777" w:rsidR="00C0162B" w:rsidRPr="00CF35CC" w:rsidRDefault="00C0162B" w:rsidP="0049556F">
      <w:pPr>
        <w:spacing w:after="0"/>
        <w:rPr>
          <w:rFonts w:cstheme="minorHAnsi"/>
          <w:sz w:val="24"/>
          <w:szCs w:val="24"/>
        </w:rPr>
      </w:pPr>
    </w:p>
    <w:p w14:paraId="165C173A" w14:textId="4D1718C5" w:rsidR="0049556F" w:rsidRPr="00CF35CC" w:rsidRDefault="00C0162B" w:rsidP="0049556F">
      <w:pPr>
        <w:spacing w:after="0"/>
        <w:rPr>
          <w:rFonts w:cstheme="minorHAnsi"/>
          <w:sz w:val="24"/>
          <w:szCs w:val="24"/>
        </w:rPr>
      </w:pPr>
      <w:r w:rsidRPr="00CF35CC">
        <w:rPr>
          <w:rFonts w:cstheme="minorHAnsi"/>
          <w:sz w:val="24"/>
          <w:szCs w:val="24"/>
        </w:rPr>
        <w:t>See report</w:t>
      </w:r>
      <w:r w:rsidR="001E0281">
        <w:rPr>
          <w:rFonts w:cstheme="minorHAnsi"/>
          <w:sz w:val="24"/>
          <w:szCs w:val="24"/>
        </w:rPr>
        <w:t>:</w:t>
      </w:r>
      <w:r w:rsidRPr="00CF35CC">
        <w:rPr>
          <w:rFonts w:cstheme="minorHAnsi"/>
          <w:sz w:val="24"/>
          <w:szCs w:val="24"/>
        </w:rPr>
        <w:t xml:space="preserve"> </w:t>
      </w:r>
      <w:r w:rsidRPr="001E0281">
        <w:rPr>
          <w:rFonts w:cstheme="minorHAnsi"/>
          <w:i/>
          <w:iCs/>
          <w:sz w:val="24"/>
          <w:szCs w:val="24"/>
        </w:rPr>
        <w:t>How as the Umbrella DPO we have tried to ensure that persons with disabilities are part of the response system/fully and meaningfully engaged in the COVID19 pandemic</w:t>
      </w:r>
      <w:r w:rsidRPr="00CF35CC">
        <w:rPr>
          <w:rFonts w:cstheme="minorHAnsi"/>
          <w:b/>
          <w:bCs/>
          <w:sz w:val="24"/>
          <w:szCs w:val="24"/>
        </w:rPr>
        <w:t xml:space="preserve"> </w:t>
      </w:r>
      <w:r w:rsidRPr="00CF35CC">
        <w:rPr>
          <w:rFonts w:cstheme="minorHAnsi"/>
          <w:sz w:val="24"/>
          <w:szCs w:val="24"/>
        </w:rPr>
        <w:t>as Appendix 1</w:t>
      </w:r>
    </w:p>
    <w:p w14:paraId="34E678AA" w14:textId="77777777" w:rsidR="0049556F" w:rsidRPr="00CF35CC" w:rsidRDefault="0049556F" w:rsidP="00A522B4">
      <w:pPr>
        <w:rPr>
          <w:rFonts w:cstheme="minorHAnsi"/>
          <w:sz w:val="24"/>
          <w:szCs w:val="24"/>
        </w:rPr>
      </w:pPr>
    </w:p>
    <w:p w14:paraId="342A94F4" w14:textId="32F19464" w:rsidR="00D667A6" w:rsidRPr="00CF35CC" w:rsidRDefault="00D667A6" w:rsidP="00C928C1">
      <w:pPr>
        <w:spacing w:after="0"/>
        <w:rPr>
          <w:rFonts w:cstheme="minorHAnsi"/>
          <w:b/>
          <w:bCs/>
          <w:sz w:val="24"/>
          <w:szCs w:val="24"/>
        </w:rPr>
      </w:pPr>
      <w:r w:rsidRPr="00CF35CC">
        <w:rPr>
          <w:rFonts w:cstheme="minorHAnsi"/>
          <w:b/>
          <w:bCs/>
          <w:sz w:val="24"/>
          <w:szCs w:val="24"/>
        </w:rPr>
        <w:t>Michael Njenga/USP</w:t>
      </w:r>
    </w:p>
    <w:p w14:paraId="78D68D6D" w14:textId="442D429A" w:rsidR="00381EE0" w:rsidRPr="00CF35CC" w:rsidRDefault="00DC197A" w:rsidP="00C928C1">
      <w:pPr>
        <w:spacing w:after="0"/>
        <w:rPr>
          <w:rFonts w:cstheme="minorHAnsi"/>
          <w:b/>
          <w:bCs/>
          <w:sz w:val="24"/>
          <w:szCs w:val="24"/>
        </w:rPr>
      </w:pPr>
      <w:r w:rsidRPr="00DC197A">
        <w:rPr>
          <w:rFonts w:cstheme="minorHAnsi"/>
          <w:sz w:val="24"/>
          <w:szCs w:val="24"/>
        </w:rPr>
        <w:t>See CDPF website for</w:t>
      </w:r>
      <w:r>
        <w:rPr>
          <w:rFonts w:cstheme="minorHAnsi"/>
          <w:b/>
          <w:bCs/>
          <w:sz w:val="24"/>
          <w:szCs w:val="24"/>
        </w:rPr>
        <w:t xml:space="preserve"> </w:t>
      </w:r>
      <w:r w:rsidRPr="00DC197A">
        <w:rPr>
          <w:rFonts w:cstheme="minorHAnsi"/>
          <w:b/>
          <w:bCs/>
          <w:sz w:val="24"/>
          <w:szCs w:val="24"/>
        </w:rPr>
        <w:t>Compilation of submissions on mental health during the</w:t>
      </w:r>
      <w:r>
        <w:rPr>
          <w:rFonts w:cstheme="minorHAnsi"/>
          <w:b/>
          <w:bCs/>
          <w:sz w:val="24"/>
          <w:szCs w:val="24"/>
        </w:rPr>
        <w:t xml:space="preserve"> </w:t>
      </w:r>
      <w:r w:rsidRPr="00DC197A">
        <w:rPr>
          <w:rFonts w:cstheme="minorHAnsi"/>
          <w:b/>
          <w:bCs/>
          <w:sz w:val="24"/>
          <w:szCs w:val="24"/>
        </w:rPr>
        <w:t xml:space="preserve">COVID-19 </w:t>
      </w:r>
      <w:r w:rsidR="00827397">
        <w:rPr>
          <w:rFonts w:cstheme="minorHAnsi"/>
          <w:b/>
          <w:bCs/>
          <w:sz w:val="24"/>
          <w:szCs w:val="24"/>
        </w:rPr>
        <w:t>-</w:t>
      </w:r>
      <w:r w:rsidRPr="00DC197A">
        <w:rPr>
          <w:rFonts w:cstheme="minorHAnsi"/>
          <w:b/>
          <w:bCs/>
          <w:sz w:val="24"/>
          <w:szCs w:val="24"/>
        </w:rPr>
        <w:t>pandemic</w:t>
      </w:r>
    </w:p>
    <w:p w14:paraId="5CED8D03" w14:textId="77777777" w:rsidR="00BF5D86" w:rsidRPr="00CF35CC" w:rsidRDefault="00BF5D86" w:rsidP="00A522B4">
      <w:pPr>
        <w:rPr>
          <w:rFonts w:cstheme="minorHAnsi"/>
          <w:sz w:val="24"/>
          <w:szCs w:val="24"/>
        </w:rPr>
      </w:pPr>
    </w:p>
    <w:p w14:paraId="44106872" w14:textId="7E54A3FE" w:rsidR="00BF5D86" w:rsidRPr="00CF35CC" w:rsidRDefault="00BF5D86" w:rsidP="00BF5D86">
      <w:pPr>
        <w:spacing w:after="0"/>
        <w:rPr>
          <w:rFonts w:cstheme="minorHAnsi"/>
          <w:b/>
          <w:bCs/>
          <w:sz w:val="24"/>
          <w:szCs w:val="24"/>
          <w:u w:val="single"/>
        </w:rPr>
      </w:pPr>
      <w:r w:rsidRPr="00CF35CC">
        <w:rPr>
          <w:rFonts w:cstheme="minorHAnsi"/>
          <w:b/>
          <w:bCs/>
          <w:sz w:val="24"/>
          <w:szCs w:val="24"/>
          <w:u w:val="single"/>
        </w:rPr>
        <w:t>MALAWI</w:t>
      </w:r>
    </w:p>
    <w:p w14:paraId="6942E653" w14:textId="1527E01A" w:rsidR="00BF5D86" w:rsidRPr="00CF35CC" w:rsidRDefault="00BF5D86" w:rsidP="00EC35ED">
      <w:pPr>
        <w:spacing w:after="0"/>
        <w:rPr>
          <w:rFonts w:cstheme="minorHAnsi"/>
          <w:b/>
          <w:bCs/>
          <w:sz w:val="24"/>
          <w:szCs w:val="24"/>
        </w:rPr>
      </w:pPr>
      <w:r w:rsidRPr="00CF35CC">
        <w:rPr>
          <w:rFonts w:cstheme="minorHAnsi"/>
          <w:b/>
          <w:bCs/>
          <w:sz w:val="24"/>
          <w:szCs w:val="24"/>
        </w:rPr>
        <w:t>Rachael</w:t>
      </w:r>
      <w:r w:rsidR="002925D6" w:rsidRPr="00CF35CC">
        <w:rPr>
          <w:rFonts w:cstheme="minorHAnsi"/>
          <w:b/>
          <w:bCs/>
          <w:sz w:val="24"/>
          <w:szCs w:val="24"/>
        </w:rPr>
        <w:t xml:space="preserve"> Kachaje</w:t>
      </w:r>
      <w:r w:rsidRPr="00CF35CC">
        <w:rPr>
          <w:rFonts w:cstheme="minorHAnsi"/>
          <w:b/>
          <w:bCs/>
          <w:sz w:val="24"/>
          <w:szCs w:val="24"/>
        </w:rPr>
        <w:t xml:space="preserve">/ </w:t>
      </w:r>
      <w:r w:rsidR="002925D6" w:rsidRPr="00CF35CC">
        <w:rPr>
          <w:rFonts w:cstheme="minorHAnsi"/>
          <w:b/>
          <w:bCs/>
          <w:sz w:val="24"/>
          <w:szCs w:val="24"/>
        </w:rPr>
        <w:t>DIWA</w:t>
      </w:r>
    </w:p>
    <w:p w14:paraId="596187DD" w14:textId="61EFACEE" w:rsidR="00BF5D86" w:rsidRDefault="003E00E7" w:rsidP="00EC35ED">
      <w:pPr>
        <w:spacing w:after="0"/>
        <w:rPr>
          <w:rFonts w:cstheme="minorHAnsi"/>
          <w:sz w:val="24"/>
          <w:szCs w:val="24"/>
        </w:rPr>
      </w:pPr>
      <w:r>
        <w:rPr>
          <w:rFonts w:cstheme="minorHAnsi"/>
          <w:sz w:val="24"/>
          <w:szCs w:val="24"/>
        </w:rPr>
        <w:t>CDPF s</w:t>
      </w:r>
      <w:r w:rsidR="00827397">
        <w:rPr>
          <w:rFonts w:cstheme="minorHAnsi"/>
          <w:sz w:val="24"/>
          <w:szCs w:val="24"/>
        </w:rPr>
        <w:t xml:space="preserve">tatement circulated </w:t>
      </w:r>
      <w:r>
        <w:rPr>
          <w:rFonts w:cstheme="minorHAnsi"/>
          <w:sz w:val="24"/>
          <w:szCs w:val="24"/>
        </w:rPr>
        <w:t>to</w:t>
      </w:r>
      <w:r w:rsidR="00827397">
        <w:rPr>
          <w:rFonts w:cstheme="minorHAnsi"/>
          <w:sz w:val="24"/>
          <w:szCs w:val="24"/>
        </w:rPr>
        <w:t xml:space="preserve"> good response</w:t>
      </w:r>
      <w:r w:rsidR="004164E5">
        <w:rPr>
          <w:rFonts w:cstheme="minorHAnsi"/>
          <w:sz w:val="24"/>
          <w:szCs w:val="24"/>
        </w:rPr>
        <w:t xml:space="preserve"> – particularly Malawi Union of Savings Cooperative</w:t>
      </w:r>
      <w:r>
        <w:rPr>
          <w:rFonts w:cstheme="minorHAnsi"/>
          <w:sz w:val="24"/>
          <w:szCs w:val="24"/>
        </w:rPr>
        <w:t xml:space="preserve">. Also been on national TV, local &amp; National </w:t>
      </w:r>
      <w:r w:rsidR="0030734A">
        <w:rPr>
          <w:rFonts w:cstheme="minorHAnsi"/>
          <w:sz w:val="24"/>
          <w:szCs w:val="24"/>
        </w:rPr>
        <w:t>r</w:t>
      </w:r>
      <w:r>
        <w:rPr>
          <w:rFonts w:cstheme="minorHAnsi"/>
          <w:sz w:val="24"/>
          <w:szCs w:val="24"/>
        </w:rPr>
        <w:t>adio. Calling on Govt to make interventions – make info accessible to all</w:t>
      </w:r>
    </w:p>
    <w:p w14:paraId="24EA5C6E" w14:textId="76870BCC" w:rsidR="00EC35ED" w:rsidRDefault="00EC35ED" w:rsidP="00EC35ED">
      <w:pPr>
        <w:spacing w:after="0"/>
        <w:rPr>
          <w:rFonts w:cstheme="minorHAnsi"/>
          <w:sz w:val="24"/>
          <w:szCs w:val="24"/>
        </w:rPr>
      </w:pPr>
      <w:r>
        <w:rPr>
          <w:rFonts w:cstheme="minorHAnsi"/>
          <w:sz w:val="24"/>
          <w:szCs w:val="24"/>
        </w:rPr>
        <w:t>About 150 women with disabilities across 3 regions</w:t>
      </w:r>
      <w:r w:rsidR="00FB2995">
        <w:rPr>
          <w:rFonts w:cstheme="minorHAnsi"/>
          <w:sz w:val="24"/>
          <w:szCs w:val="24"/>
        </w:rPr>
        <w:t xml:space="preserve"> in Malawi</w:t>
      </w:r>
      <w:r>
        <w:rPr>
          <w:rFonts w:cstheme="minorHAnsi"/>
          <w:sz w:val="24"/>
          <w:szCs w:val="24"/>
        </w:rPr>
        <w:t>.</w:t>
      </w:r>
    </w:p>
    <w:p w14:paraId="43056F81" w14:textId="42CA05C5" w:rsidR="00EC35ED" w:rsidRDefault="00EC35ED" w:rsidP="00EC35ED">
      <w:pPr>
        <w:spacing w:after="0"/>
        <w:rPr>
          <w:rFonts w:cstheme="minorHAnsi"/>
          <w:sz w:val="24"/>
          <w:szCs w:val="24"/>
        </w:rPr>
      </w:pPr>
      <w:r>
        <w:rPr>
          <w:rFonts w:cstheme="minorHAnsi"/>
          <w:sz w:val="24"/>
          <w:szCs w:val="24"/>
        </w:rPr>
        <w:t>Organisation distributed hygiene items</w:t>
      </w:r>
      <w:r w:rsidR="00FB2995">
        <w:rPr>
          <w:rFonts w:cstheme="minorHAnsi"/>
          <w:sz w:val="24"/>
          <w:szCs w:val="24"/>
        </w:rPr>
        <w:t xml:space="preserve"> (thanks to Malawi Union assistance) </w:t>
      </w:r>
      <w:r>
        <w:rPr>
          <w:rFonts w:cstheme="minorHAnsi"/>
          <w:sz w:val="24"/>
          <w:szCs w:val="24"/>
        </w:rPr>
        <w:t>and raised awareness.</w:t>
      </w:r>
    </w:p>
    <w:p w14:paraId="5B4C3234" w14:textId="25D31B6D" w:rsidR="0030734A" w:rsidRDefault="0030734A" w:rsidP="00EC35ED">
      <w:pPr>
        <w:spacing w:after="0"/>
        <w:rPr>
          <w:rFonts w:cstheme="minorHAnsi"/>
          <w:sz w:val="24"/>
          <w:szCs w:val="24"/>
        </w:rPr>
      </w:pPr>
      <w:r>
        <w:rPr>
          <w:rFonts w:cstheme="minorHAnsi"/>
          <w:sz w:val="24"/>
          <w:szCs w:val="24"/>
        </w:rPr>
        <w:t>Working with all stakeholders &amp; DPO’s</w:t>
      </w:r>
    </w:p>
    <w:p w14:paraId="25D7028C" w14:textId="35DC88D9" w:rsidR="00F4718E" w:rsidRDefault="00F4718E" w:rsidP="00EC35ED">
      <w:pPr>
        <w:spacing w:after="0"/>
        <w:rPr>
          <w:rFonts w:cstheme="minorHAnsi"/>
          <w:sz w:val="24"/>
          <w:szCs w:val="24"/>
        </w:rPr>
      </w:pPr>
      <w:r>
        <w:rPr>
          <w:rFonts w:cstheme="minorHAnsi"/>
          <w:sz w:val="24"/>
          <w:szCs w:val="24"/>
        </w:rPr>
        <w:t>Been suggested that Malawi will be unable to do track &amp; trace.</w:t>
      </w:r>
    </w:p>
    <w:p w14:paraId="7DFAA7F9" w14:textId="77777777" w:rsidR="0077742F" w:rsidRPr="00CF35CC" w:rsidRDefault="0077742F" w:rsidP="00A522B4">
      <w:pPr>
        <w:rPr>
          <w:rFonts w:cstheme="minorHAnsi"/>
          <w:sz w:val="24"/>
          <w:szCs w:val="24"/>
        </w:rPr>
      </w:pPr>
    </w:p>
    <w:p w14:paraId="16656C60" w14:textId="58A79328" w:rsidR="002E70AF" w:rsidRPr="00CF35CC" w:rsidRDefault="008E5451" w:rsidP="008E5451">
      <w:pPr>
        <w:spacing w:after="0"/>
        <w:rPr>
          <w:rFonts w:cstheme="minorHAnsi"/>
          <w:b/>
          <w:bCs/>
          <w:sz w:val="24"/>
          <w:szCs w:val="24"/>
          <w:u w:val="single"/>
        </w:rPr>
      </w:pPr>
      <w:r w:rsidRPr="00CF35CC">
        <w:rPr>
          <w:rFonts w:cstheme="minorHAnsi"/>
          <w:b/>
          <w:bCs/>
          <w:sz w:val="24"/>
          <w:szCs w:val="24"/>
          <w:u w:val="single"/>
        </w:rPr>
        <w:t>MALAYSIA</w:t>
      </w:r>
    </w:p>
    <w:p w14:paraId="4DFF2F10" w14:textId="299A0ECF" w:rsidR="008E5451" w:rsidRPr="00CF35CC" w:rsidRDefault="008E5451" w:rsidP="008E5451">
      <w:pPr>
        <w:spacing w:after="0"/>
        <w:rPr>
          <w:rFonts w:cstheme="minorHAnsi"/>
          <w:b/>
          <w:bCs/>
          <w:sz w:val="24"/>
          <w:szCs w:val="24"/>
        </w:rPr>
      </w:pPr>
      <w:r w:rsidRPr="00CF35CC">
        <w:rPr>
          <w:rFonts w:cstheme="minorHAnsi"/>
          <w:b/>
          <w:bCs/>
          <w:sz w:val="24"/>
          <w:szCs w:val="24"/>
        </w:rPr>
        <w:t>Wong</w:t>
      </w:r>
      <w:r w:rsidR="00DC1ACC" w:rsidRPr="00CF35CC">
        <w:rPr>
          <w:rFonts w:cstheme="minorHAnsi"/>
          <w:b/>
          <w:bCs/>
          <w:sz w:val="24"/>
          <w:szCs w:val="24"/>
        </w:rPr>
        <w:t xml:space="preserve"> Yoon Loon</w:t>
      </w:r>
      <w:r w:rsidR="00592110" w:rsidRPr="00CF35CC">
        <w:rPr>
          <w:rFonts w:cstheme="minorHAnsi"/>
          <w:b/>
          <w:bCs/>
          <w:sz w:val="24"/>
          <w:szCs w:val="24"/>
        </w:rPr>
        <w:t>g</w:t>
      </w:r>
      <w:r w:rsidRPr="00CF35CC">
        <w:rPr>
          <w:rFonts w:cstheme="minorHAnsi"/>
          <w:b/>
          <w:bCs/>
          <w:sz w:val="24"/>
          <w:szCs w:val="24"/>
        </w:rPr>
        <w:t>/</w:t>
      </w:r>
      <w:r w:rsidR="00DC1ACC" w:rsidRPr="00CF35CC">
        <w:rPr>
          <w:rFonts w:cstheme="minorHAnsi"/>
          <w:b/>
          <w:bCs/>
          <w:sz w:val="24"/>
          <w:szCs w:val="24"/>
        </w:rPr>
        <w:t xml:space="preserve"> MCD (OKU)</w:t>
      </w:r>
    </w:p>
    <w:p w14:paraId="51BD6263" w14:textId="7B6D4783" w:rsidR="008E5451" w:rsidRPr="00CF35CC" w:rsidRDefault="002C27A2" w:rsidP="002C27A2">
      <w:pPr>
        <w:spacing w:after="0"/>
        <w:rPr>
          <w:rFonts w:cstheme="minorHAnsi"/>
          <w:sz w:val="24"/>
          <w:szCs w:val="24"/>
        </w:rPr>
      </w:pPr>
      <w:r>
        <w:rPr>
          <w:rFonts w:cstheme="minorHAnsi"/>
          <w:sz w:val="24"/>
          <w:szCs w:val="24"/>
        </w:rPr>
        <w:t>Malaysia c</w:t>
      </w:r>
      <w:r w:rsidR="008E5451" w:rsidRPr="00CF35CC">
        <w:rPr>
          <w:rFonts w:cstheme="minorHAnsi"/>
          <w:sz w:val="24"/>
          <w:szCs w:val="24"/>
        </w:rPr>
        <w:t xml:space="preserve">onsidering coming out of lockdown – </w:t>
      </w:r>
      <w:r w:rsidR="001A09A7">
        <w:rPr>
          <w:rFonts w:cstheme="minorHAnsi"/>
          <w:sz w:val="24"/>
          <w:szCs w:val="24"/>
        </w:rPr>
        <w:t xml:space="preserve">need to look at </w:t>
      </w:r>
      <w:r w:rsidR="008E5451" w:rsidRPr="00CF35CC">
        <w:rPr>
          <w:rFonts w:cstheme="minorHAnsi"/>
          <w:sz w:val="24"/>
          <w:szCs w:val="24"/>
        </w:rPr>
        <w:t>how PWD’s employment affected. Govt. going to provide financial support</w:t>
      </w:r>
      <w:r w:rsidR="00D90DB5">
        <w:rPr>
          <w:rFonts w:cstheme="minorHAnsi"/>
          <w:sz w:val="24"/>
          <w:szCs w:val="24"/>
        </w:rPr>
        <w:t>.</w:t>
      </w:r>
      <w:r w:rsidR="008E5451" w:rsidRPr="00CF35CC">
        <w:rPr>
          <w:rFonts w:cstheme="minorHAnsi"/>
          <w:sz w:val="24"/>
          <w:szCs w:val="24"/>
        </w:rPr>
        <w:t xml:space="preserve"> </w:t>
      </w:r>
    </w:p>
    <w:p w14:paraId="6974472E" w14:textId="77777777" w:rsidR="008E5451" w:rsidRPr="00CF35CC" w:rsidRDefault="008E5451" w:rsidP="002C27A2">
      <w:pPr>
        <w:spacing w:after="0"/>
        <w:rPr>
          <w:rFonts w:cstheme="minorHAnsi"/>
          <w:sz w:val="24"/>
          <w:szCs w:val="24"/>
        </w:rPr>
      </w:pPr>
      <w:r w:rsidRPr="00CF35CC">
        <w:rPr>
          <w:rFonts w:cstheme="minorHAnsi"/>
          <w:sz w:val="24"/>
          <w:szCs w:val="24"/>
        </w:rPr>
        <w:t>Govt giving free internet to all for education, work meetings etc.</w:t>
      </w:r>
    </w:p>
    <w:p w14:paraId="2CDB9A09" w14:textId="2A5D56C4" w:rsidR="008E5451" w:rsidRPr="00CF35CC" w:rsidRDefault="008E5451" w:rsidP="002C27A2">
      <w:pPr>
        <w:spacing w:after="0"/>
        <w:rPr>
          <w:rFonts w:cstheme="minorHAnsi"/>
          <w:sz w:val="24"/>
          <w:szCs w:val="24"/>
        </w:rPr>
      </w:pPr>
      <w:r w:rsidRPr="00CF35CC">
        <w:rPr>
          <w:rFonts w:cstheme="minorHAnsi"/>
          <w:sz w:val="24"/>
          <w:szCs w:val="24"/>
        </w:rPr>
        <w:t>Govt more supportive than many</w:t>
      </w:r>
      <w:r w:rsidR="00D90DB5">
        <w:rPr>
          <w:rFonts w:cstheme="minorHAnsi"/>
          <w:sz w:val="24"/>
          <w:szCs w:val="24"/>
        </w:rPr>
        <w:t>.</w:t>
      </w:r>
    </w:p>
    <w:p w14:paraId="4EBB1B99" w14:textId="7CDC1981" w:rsidR="00CE2D47" w:rsidRDefault="00CE2D47">
      <w:pPr>
        <w:rPr>
          <w:rFonts w:cstheme="minorHAnsi"/>
          <w:sz w:val="24"/>
          <w:szCs w:val="24"/>
        </w:rPr>
      </w:pPr>
    </w:p>
    <w:p w14:paraId="22CB6BF1" w14:textId="77777777" w:rsidR="0033538D" w:rsidRPr="00D90DB5" w:rsidRDefault="0033538D" w:rsidP="00F91C9F">
      <w:pPr>
        <w:spacing w:after="0"/>
        <w:rPr>
          <w:rFonts w:cstheme="minorHAnsi"/>
          <w:sz w:val="24"/>
          <w:szCs w:val="24"/>
        </w:rPr>
      </w:pPr>
    </w:p>
    <w:p w14:paraId="2EF13A00" w14:textId="41B4FC56" w:rsidR="00AB3097" w:rsidRPr="00CF35CC" w:rsidRDefault="00AB3097" w:rsidP="00F91C9F">
      <w:pPr>
        <w:spacing w:after="0"/>
        <w:rPr>
          <w:rFonts w:cstheme="minorHAnsi"/>
          <w:b/>
          <w:bCs/>
          <w:sz w:val="24"/>
          <w:szCs w:val="24"/>
          <w:u w:val="single"/>
        </w:rPr>
      </w:pPr>
      <w:r w:rsidRPr="00CF35CC">
        <w:rPr>
          <w:rFonts w:cstheme="minorHAnsi"/>
          <w:b/>
          <w:bCs/>
          <w:sz w:val="24"/>
          <w:szCs w:val="24"/>
          <w:u w:val="single"/>
        </w:rPr>
        <w:t>MAURITIUS</w:t>
      </w:r>
    </w:p>
    <w:p w14:paraId="76E54E9D" w14:textId="58AA5EC1" w:rsidR="00AB3097" w:rsidRPr="00CF35CC" w:rsidRDefault="00AB3097" w:rsidP="00F91C9F">
      <w:pPr>
        <w:spacing w:after="0"/>
        <w:rPr>
          <w:rFonts w:cstheme="minorHAnsi"/>
          <w:b/>
          <w:bCs/>
          <w:sz w:val="24"/>
          <w:szCs w:val="24"/>
        </w:rPr>
      </w:pPr>
      <w:r w:rsidRPr="00CF35CC">
        <w:rPr>
          <w:rFonts w:cstheme="minorHAnsi"/>
          <w:b/>
          <w:bCs/>
          <w:sz w:val="24"/>
          <w:szCs w:val="24"/>
        </w:rPr>
        <w:t xml:space="preserve">Ali </w:t>
      </w:r>
      <w:proofErr w:type="spellStart"/>
      <w:r w:rsidRPr="00CF35CC">
        <w:rPr>
          <w:rFonts w:cstheme="minorHAnsi"/>
          <w:b/>
          <w:bCs/>
          <w:sz w:val="24"/>
          <w:szCs w:val="24"/>
        </w:rPr>
        <w:t>Jookhun</w:t>
      </w:r>
      <w:proofErr w:type="spellEnd"/>
      <w:r w:rsidRPr="00CF35CC">
        <w:rPr>
          <w:rFonts w:cstheme="minorHAnsi"/>
          <w:b/>
          <w:bCs/>
          <w:sz w:val="24"/>
          <w:szCs w:val="24"/>
        </w:rPr>
        <w:t xml:space="preserve">/ </w:t>
      </w:r>
      <w:r w:rsidR="004E2117" w:rsidRPr="00CF35CC">
        <w:rPr>
          <w:rFonts w:cstheme="minorHAnsi"/>
          <w:b/>
          <w:bCs/>
          <w:sz w:val="24"/>
          <w:szCs w:val="24"/>
        </w:rPr>
        <w:t>FDPOM</w:t>
      </w:r>
    </w:p>
    <w:p w14:paraId="5605C6FC" w14:textId="1CD35DFB" w:rsidR="00AB3097" w:rsidRPr="00CF35CC" w:rsidRDefault="00AB3097" w:rsidP="009810EE">
      <w:pPr>
        <w:spacing w:after="0"/>
        <w:rPr>
          <w:rFonts w:cstheme="minorHAnsi"/>
          <w:sz w:val="24"/>
          <w:szCs w:val="24"/>
        </w:rPr>
      </w:pPr>
      <w:r w:rsidRPr="00CF35CC">
        <w:rPr>
          <w:rFonts w:cstheme="minorHAnsi"/>
          <w:sz w:val="24"/>
          <w:szCs w:val="24"/>
        </w:rPr>
        <w:t xml:space="preserve">Lockdown over, compulsory mask wearing – difficult for </w:t>
      </w:r>
      <w:r w:rsidR="003F7873">
        <w:rPr>
          <w:rFonts w:cstheme="minorHAnsi"/>
          <w:sz w:val="24"/>
          <w:szCs w:val="24"/>
        </w:rPr>
        <w:t xml:space="preserve">those with </w:t>
      </w:r>
      <w:r w:rsidR="0022237E">
        <w:rPr>
          <w:rFonts w:cstheme="minorHAnsi"/>
          <w:sz w:val="24"/>
          <w:szCs w:val="24"/>
        </w:rPr>
        <w:t>A</w:t>
      </w:r>
      <w:r w:rsidRPr="00CF35CC">
        <w:rPr>
          <w:rFonts w:cstheme="minorHAnsi"/>
          <w:sz w:val="24"/>
          <w:szCs w:val="24"/>
        </w:rPr>
        <w:t>uti</w:t>
      </w:r>
      <w:r w:rsidR="003F7873">
        <w:rPr>
          <w:rFonts w:cstheme="minorHAnsi"/>
          <w:sz w:val="24"/>
          <w:szCs w:val="24"/>
        </w:rPr>
        <w:t>sm</w:t>
      </w:r>
      <w:r w:rsidRPr="00CF35CC">
        <w:rPr>
          <w:rFonts w:cstheme="minorHAnsi"/>
          <w:sz w:val="24"/>
          <w:szCs w:val="24"/>
        </w:rPr>
        <w:t xml:space="preserve"> &amp; Downs </w:t>
      </w:r>
      <w:r w:rsidR="003F7873">
        <w:rPr>
          <w:rFonts w:cstheme="minorHAnsi"/>
          <w:sz w:val="24"/>
          <w:szCs w:val="24"/>
        </w:rPr>
        <w:t xml:space="preserve">Syndrome </w:t>
      </w:r>
      <w:r w:rsidRPr="00CF35CC">
        <w:rPr>
          <w:rFonts w:cstheme="minorHAnsi"/>
          <w:sz w:val="24"/>
          <w:szCs w:val="24"/>
        </w:rPr>
        <w:t xml:space="preserve">(intellectual </w:t>
      </w:r>
      <w:r w:rsidR="00F91D47">
        <w:rPr>
          <w:rFonts w:cstheme="minorHAnsi"/>
          <w:sz w:val="24"/>
          <w:szCs w:val="24"/>
        </w:rPr>
        <w:t>disabilities</w:t>
      </w:r>
      <w:r w:rsidRPr="00CF35CC">
        <w:rPr>
          <w:rFonts w:cstheme="minorHAnsi"/>
          <w:sz w:val="24"/>
          <w:szCs w:val="24"/>
        </w:rPr>
        <w:t>)</w:t>
      </w:r>
      <w:r w:rsidR="009810EE">
        <w:rPr>
          <w:rFonts w:cstheme="minorHAnsi"/>
          <w:sz w:val="24"/>
          <w:szCs w:val="24"/>
        </w:rPr>
        <w:t>.</w:t>
      </w:r>
    </w:p>
    <w:p w14:paraId="797C5209" w14:textId="6549EC0B" w:rsidR="0077742F" w:rsidRDefault="00AB3097" w:rsidP="000A2231">
      <w:pPr>
        <w:spacing w:after="0"/>
        <w:rPr>
          <w:rFonts w:cstheme="minorHAnsi"/>
          <w:sz w:val="24"/>
          <w:szCs w:val="24"/>
        </w:rPr>
      </w:pPr>
      <w:r w:rsidRPr="00CF35CC">
        <w:rPr>
          <w:rFonts w:cstheme="minorHAnsi"/>
          <w:sz w:val="24"/>
          <w:szCs w:val="24"/>
        </w:rPr>
        <w:t>School</w:t>
      </w:r>
      <w:r w:rsidR="00C04518">
        <w:rPr>
          <w:rFonts w:cstheme="minorHAnsi"/>
          <w:sz w:val="24"/>
          <w:szCs w:val="24"/>
        </w:rPr>
        <w:t>s</w:t>
      </w:r>
      <w:r w:rsidRPr="00CF35CC">
        <w:rPr>
          <w:rFonts w:cstheme="minorHAnsi"/>
          <w:sz w:val="24"/>
          <w:szCs w:val="24"/>
        </w:rPr>
        <w:t xml:space="preserve"> closed – </w:t>
      </w:r>
      <w:r w:rsidR="00C04518">
        <w:rPr>
          <w:rFonts w:cstheme="minorHAnsi"/>
          <w:sz w:val="24"/>
          <w:szCs w:val="24"/>
        </w:rPr>
        <w:t>access issues with online learning</w:t>
      </w:r>
      <w:r w:rsidR="009810EE">
        <w:rPr>
          <w:rFonts w:cstheme="minorHAnsi"/>
          <w:sz w:val="24"/>
          <w:szCs w:val="24"/>
        </w:rPr>
        <w:t>.</w:t>
      </w:r>
    </w:p>
    <w:p w14:paraId="5FF1553C" w14:textId="77777777" w:rsidR="000A2231" w:rsidRPr="0077742F" w:rsidRDefault="000A2231" w:rsidP="000A2231">
      <w:pPr>
        <w:spacing w:after="0"/>
        <w:rPr>
          <w:rFonts w:cstheme="minorHAnsi"/>
          <w:sz w:val="24"/>
          <w:szCs w:val="24"/>
        </w:rPr>
      </w:pPr>
    </w:p>
    <w:p w14:paraId="2E4A3307" w14:textId="21689B0A" w:rsidR="00C75601" w:rsidRPr="00CF35CC" w:rsidRDefault="00C75601" w:rsidP="00C75601">
      <w:pPr>
        <w:spacing w:after="0"/>
        <w:rPr>
          <w:rFonts w:cstheme="minorHAnsi"/>
          <w:b/>
          <w:bCs/>
          <w:sz w:val="24"/>
          <w:szCs w:val="24"/>
          <w:u w:val="single"/>
        </w:rPr>
      </w:pPr>
      <w:r w:rsidRPr="00CF35CC">
        <w:rPr>
          <w:rFonts w:cstheme="minorHAnsi"/>
          <w:b/>
          <w:bCs/>
          <w:sz w:val="24"/>
          <w:szCs w:val="24"/>
          <w:u w:val="single"/>
        </w:rPr>
        <w:t>NIGERIA</w:t>
      </w:r>
    </w:p>
    <w:p w14:paraId="2F2D1567" w14:textId="76358696" w:rsidR="00E0312C" w:rsidRPr="00CF35CC" w:rsidRDefault="002E70AF" w:rsidP="00C75601">
      <w:pPr>
        <w:spacing w:after="0"/>
        <w:rPr>
          <w:rFonts w:cstheme="minorHAnsi"/>
          <w:b/>
          <w:bCs/>
          <w:sz w:val="24"/>
          <w:szCs w:val="24"/>
        </w:rPr>
      </w:pPr>
      <w:r w:rsidRPr="00CF35CC">
        <w:rPr>
          <w:rFonts w:cstheme="minorHAnsi"/>
          <w:b/>
          <w:bCs/>
          <w:sz w:val="24"/>
          <w:szCs w:val="24"/>
        </w:rPr>
        <w:t>Edwin</w:t>
      </w:r>
      <w:r w:rsidR="003523BA" w:rsidRPr="00CF35CC">
        <w:rPr>
          <w:rFonts w:cstheme="minorHAnsi"/>
          <w:sz w:val="24"/>
          <w:szCs w:val="24"/>
        </w:rPr>
        <w:t xml:space="preserve"> </w:t>
      </w:r>
      <w:proofErr w:type="spellStart"/>
      <w:r w:rsidR="003523BA" w:rsidRPr="00CF35CC">
        <w:rPr>
          <w:rFonts w:cstheme="minorHAnsi"/>
          <w:b/>
          <w:bCs/>
          <w:sz w:val="24"/>
          <w:szCs w:val="24"/>
        </w:rPr>
        <w:t>Ohazurike</w:t>
      </w:r>
      <w:proofErr w:type="spellEnd"/>
      <w:r w:rsidRPr="00CF35CC">
        <w:rPr>
          <w:rFonts w:cstheme="minorHAnsi"/>
          <w:b/>
          <w:bCs/>
          <w:sz w:val="24"/>
          <w:szCs w:val="24"/>
        </w:rPr>
        <w:t>/</w:t>
      </w:r>
      <w:r w:rsidR="00C75601" w:rsidRPr="00CF35CC">
        <w:rPr>
          <w:rFonts w:cstheme="minorHAnsi"/>
          <w:b/>
          <w:bCs/>
          <w:sz w:val="24"/>
          <w:szCs w:val="24"/>
        </w:rPr>
        <w:t xml:space="preserve"> </w:t>
      </w:r>
      <w:r w:rsidRPr="00CF35CC">
        <w:rPr>
          <w:rFonts w:cstheme="minorHAnsi"/>
          <w:b/>
          <w:bCs/>
          <w:sz w:val="24"/>
          <w:szCs w:val="24"/>
        </w:rPr>
        <w:t xml:space="preserve">JONAPWD </w:t>
      </w:r>
    </w:p>
    <w:p w14:paraId="211D4590" w14:textId="084B786A" w:rsidR="00E0312C" w:rsidRPr="00CF35CC" w:rsidRDefault="00E0312C" w:rsidP="00F1654B">
      <w:pPr>
        <w:spacing w:after="0"/>
        <w:rPr>
          <w:rFonts w:cstheme="minorHAnsi"/>
          <w:sz w:val="24"/>
          <w:szCs w:val="24"/>
        </w:rPr>
      </w:pPr>
      <w:r w:rsidRPr="00CF35CC">
        <w:rPr>
          <w:rFonts w:cstheme="minorHAnsi"/>
          <w:sz w:val="24"/>
          <w:szCs w:val="24"/>
        </w:rPr>
        <w:t>27 million PWD’s in Nigeria</w:t>
      </w:r>
      <w:r w:rsidR="00F1654B">
        <w:rPr>
          <w:rFonts w:cstheme="minorHAnsi"/>
          <w:sz w:val="24"/>
          <w:szCs w:val="24"/>
        </w:rPr>
        <w:t>.</w:t>
      </w:r>
    </w:p>
    <w:p w14:paraId="137D9E52" w14:textId="63A9E88E" w:rsidR="002E70AF" w:rsidRPr="00CF35CC" w:rsidRDefault="002E70AF" w:rsidP="00F1654B">
      <w:pPr>
        <w:spacing w:after="0"/>
        <w:rPr>
          <w:rFonts w:cstheme="minorHAnsi"/>
          <w:sz w:val="24"/>
          <w:szCs w:val="24"/>
        </w:rPr>
      </w:pPr>
      <w:r w:rsidRPr="00CF35CC">
        <w:rPr>
          <w:rFonts w:cstheme="minorHAnsi"/>
          <w:sz w:val="24"/>
          <w:szCs w:val="24"/>
        </w:rPr>
        <w:t>PWD’s excluded from decision</w:t>
      </w:r>
      <w:r w:rsidR="006364CC" w:rsidRPr="00CF35CC">
        <w:rPr>
          <w:rFonts w:cstheme="minorHAnsi"/>
          <w:sz w:val="24"/>
          <w:szCs w:val="24"/>
        </w:rPr>
        <w:t xml:space="preserve">/ </w:t>
      </w:r>
      <w:proofErr w:type="gramStart"/>
      <w:r w:rsidR="006364CC" w:rsidRPr="00CF35CC">
        <w:rPr>
          <w:rFonts w:cstheme="minorHAnsi"/>
          <w:sz w:val="24"/>
          <w:szCs w:val="24"/>
        </w:rPr>
        <w:t>policy</w:t>
      </w:r>
      <w:r w:rsidRPr="00CF35CC">
        <w:rPr>
          <w:rFonts w:cstheme="minorHAnsi"/>
          <w:sz w:val="24"/>
          <w:szCs w:val="24"/>
        </w:rPr>
        <w:t>-making</w:t>
      </w:r>
      <w:proofErr w:type="gramEnd"/>
      <w:r w:rsidR="00F1654B">
        <w:rPr>
          <w:rFonts w:cstheme="minorHAnsi"/>
          <w:sz w:val="24"/>
          <w:szCs w:val="24"/>
        </w:rPr>
        <w:t>.</w:t>
      </w:r>
    </w:p>
    <w:p w14:paraId="44DFCE69" w14:textId="4979E097" w:rsidR="002E70AF" w:rsidRPr="00CF35CC" w:rsidRDefault="002E70AF" w:rsidP="00F1654B">
      <w:pPr>
        <w:spacing w:after="0"/>
        <w:rPr>
          <w:rFonts w:cstheme="minorHAnsi"/>
          <w:sz w:val="24"/>
          <w:szCs w:val="24"/>
        </w:rPr>
      </w:pPr>
      <w:r w:rsidRPr="00CF35CC">
        <w:rPr>
          <w:rFonts w:cstheme="minorHAnsi"/>
          <w:sz w:val="24"/>
          <w:szCs w:val="24"/>
        </w:rPr>
        <w:t>No current stats for PWD’s with/ affected by C-19</w:t>
      </w:r>
      <w:r w:rsidR="00F1654B">
        <w:rPr>
          <w:rFonts w:cstheme="minorHAnsi"/>
          <w:sz w:val="24"/>
          <w:szCs w:val="24"/>
        </w:rPr>
        <w:t>.</w:t>
      </w:r>
    </w:p>
    <w:p w14:paraId="4CD0EE23" w14:textId="1E15E834" w:rsidR="002E70AF" w:rsidRPr="00CF35CC" w:rsidRDefault="009D2C42" w:rsidP="00F1654B">
      <w:pPr>
        <w:spacing w:after="0"/>
        <w:rPr>
          <w:rFonts w:cstheme="minorHAnsi"/>
          <w:sz w:val="24"/>
          <w:szCs w:val="24"/>
        </w:rPr>
      </w:pPr>
      <w:r w:rsidRPr="00CF35CC">
        <w:rPr>
          <w:rFonts w:cstheme="minorHAnsi"/>
          <w:sz w:val="24"/>
          <w:szCs w:val="24"/>
        </w:rPr>
        <w:t>Lack of inclusive/ accessible information</w:t>
      </w:r>
      <w:r w:rsidR="00F1654B">
        <w:rPr>
          <w:rFonts w:cstheme="minorHAnsi"/>
          <w:sz w:val="24"/>
          <w:szCs w:val="24"/>
        </w:rPr>
        <w:t>.</w:t>
      </w:r>
    </w:p>
    <w:p w14:paraId="24332E6F" w14:textId="381F2687" w:rsidR="006364CC" w:rsidRPr="00F1654B" w:rsidRDefault="00F1654B" w:rsidP="00F1654B">
      <w:pPr>
        <w:spacing w:after="0"/>
        <w:rPr>
          <w:rFonts w:cstheme="minorHAnsi"/>
          <w:sz w:val="24"/>
          <w:szCs w:val="24"/>
        </w:rPr>
      </w:pPr>
      <w:r w:rsidRPr="00F1654B">
        <w:rPr>
          <w:rFonts w:cstheme="minorHAnsi"/>
          <w:sz w:val="24"/>
          <w:szCs w:val="24"/>
        </w:rPr>
        <w:t xml:space="preserve">Despite </w:t>
      </w:r>
      <w:r>
        <w:rPr>
          <w:rFonts w:cstheme="minorHAnsi"/>
          <w:sz w:val="24"/>
          <w:szCs w:val="24"/>
        </w:rPr>
        <w:t>Disability Rights</w:t>
      </w:r>
      <w:r w:rsidRPr="00F1654B">
        <w:rPr>
          <w:rFonts w:cstheme="minorHAnsi"/>
          <w:sz w:val="24"/>
          <w:szCs w:val="24"/>
        </w:rPr>
        <w:t xml:space="preserve"> Act</w:t>
      </w:r>
      <w:r>
        <w:rPr>
          <w:rFonts w:cstheme="minorHAnsi"/>
          <w:sz w:val="24"/>
          <w:szCs w:val="24"/>
        </w:rPr>
        <w:t xml:space="preserve"> 2018, no real implementation.</w:t>
      </w:r>
    </w:p>
    <w:p w14:paraId="45D31779" w14:textId="4E3852E6" w:rsidR="00135D5F" w:rsidRPr="00CF35CC" w:rsidRDefault="00135D5F">
      <w:pPr>
        <w:rPr>
          <w:rFonts w:cstheme="minorHAnsi"/>
          <w:i/>
          <w:iCs/>
          <w:sz w:val="24"/>
          <w:szCs w:val="24"/>
          <w:u w:val="single"/>
        </w:rPr>
      </w:pPr>
    </w:p>
    <w:p w14:paraId="6506C948" w14:textId="77777777" w:rsidR="00135D5F" w:rsidRPr="00CF35CC" w:rsidRDefault="00135D5F" w:rsidP="00135D5F">
      <w:pPr>
        <w:spacing w:after="0"/>
        <w:rPr>
          <w:rFonts w:cstheme="minorHAnsi"/>
          <w:b/>
          <w:bCs/>
          <w:sz w:val="24"/>
          <w:szCs w:val="24"/>
          <w:u w:val="single"/>
        </w:rPr>
      </w:pPr>
      <w:r w:rsidRPr="00CF35CC">
        <w:rPr>
          <w:rFonts w:cstheme="minorHAnsi"/>
          <w:b/>
          <w:bCs/>
          <w:sz w:val="24"/>
          <w:szCs w:val="24"/>
          <w:u w:val="single"/>
        </w:rPr>
        <w:t>RWANDA</w:t>
      </w:r>
    </w:p>
    <w:p w14:paraId="51777991" w14:textId="604C4621" w:rsidR="00135D5F" w:rsidRPr="00EA406A" w:rsidRDefault="00135D5F" w:rsidP="009F1E78">
      <w:pPr>
        <w:rPr>
          <w:rFonts w:cstheme="minorHAnsi"/>
          <w:b/>
          <w:bCs/>
          <w:sz w:val="24"/>
          <w:szCs w:val="24"/>
        </w:rPr>
      </w:pPr>
      <w:r w:rsidRPr="00DC197A">
        <w:rPr>
          <w:rFonts w:cstheme="minorHAnsi"/>
          <w:b/>
          <w:bCs/>
          <w:sz w:val="24"/>
          <w:szCs w:val="24"/>
        </w:rPr>
        <w:t>Gaudence</w:t>
      </w:r>
      <w:r w:rsidR="00EA406A">
        <w:rPr>
          <w:rFonts w:cstheme="minorHAnsi"/>
          <w:b/>
          <w:bCs/>
          <w:sz w:val="24"/>
          <w:szCs w:val="24"/>
        </w:rPr>
        <w:t xml:space="preserve"> </w:t>
      </w:r>
      <w:r w:rsidR="00EA406A" w:rsidRPr="00EA406A">
        <w:rPr>
          <w:rFonts w:cstheme="minorHAnsi"/>
          <w:b/>
          <w:bCs/>
          <w:sz w:val="24"/>
          <w:szCs w:val="24"/>
        </w:rPr>
        <w:t>Mushimiyiman</w:t>
      </w:r>
      <w:r w:rsidR="00EA406A">
        <w:rPr>
          <w:rFonts w:cstheme="minorHAnsi"/>
          <w:b/>
          <w:bCs/>
          <w:sz w:val="24"/>
          <w:szCs w:val="24"/>
        </w:rPr>
        <w:t>a</w:t>
      </w:r>
      <w:r w:rsidRPr="00DC197A">
        <w:rPr>
          <w:rFonts w:cstheme="minorHAnsi"/>
          <w:b/>
          <w:bCs/>
          <w:sz w:val="24"/>
          <w:szCs w:val="24"/>
        </w:rPr>
        <w:t>/ UNAB</w:t>
      </w:r>
      <w:r w:rsidR="00EA406A">
        <w:rPr>
          <w:rFonts w:cstheme="minorHAnsi"/>
          <w:b/>
          <w:bCs/>
          <w:sz w:val="24"/>
          <w:szCs w:val="24"/>
        </w:rPr>
        <w:t>U</w:t>
      </w:r>
    </w:p>
    <w:p w14:paraId="1DFE766F" w14:textId="3E9993E8" w:rsidR="001F5C80" w:rsidRDefault="00135D5F" w:rsidP="009F1E78">
      <w:pPr>
        <w:spacing w:after="0"/>
        <w:rPr>
          <w:rFonts w:cstheme="minorHAnsi"/>
          <w:sz w:val="24"/>
          <w:szCs w:val="24"/>
        </w:rPr>
      </w:pPr>
      <w:r w:rsidRPr="00CF35CC">
        <w:rPr>
          <w:rFonts w:cstheme="minorHAnsi"/>
          <w:sz w:val="24"/>
          <w:szCs w:val="24"/>
        </w:rPr>
        <w:t>See</w:t>
      </w:r>
      <w:r w:rsidR="007358A5">
        <w:rPr>
          <w:rFonts w:cstheme="minorHAnsi"/>
          <w:sz w:val="24"/>
          <w:szCs w:val="24"/>
        </w:rPr>
        <w:t>:</w:t>
      </w:r>
      <w:r w:rsidRPr="00CF35CC">
        <w:rPr>
          <w:rFonts w:cstheme="minorHAnsi"/>
          <w:sz w:val="24"/>
          <w:szCs w:val="24"/>
        </w:rPr>
        <w:t xml:space="preserve"> </w:t>
      </w:r>
      <w:r w:rsidR="00CF35CC" w:rsidRPr="007358A5">
        <w:rPr>
          <w:rFonts w:cstheme="minorHAnsi"/>
          <w:i/>
          <w:iCs/>
          <w:sz w:val="24"/>
          <w:szCs w:val="24"/>
        </w:rPr>
        <w:t>Experiences of Rwanda girls and women with disabilities against CO</w:t>
      </w:r>
      <w:r w:rsidR="00895CBA">
        <w:rPr>
          <w:rFonts w:cstheme="minorHAnsi"/>
          <w:i/>
          <w:iCs/>
          <w:sz w:val="24"/>
          <w:szCs w:val="24"/>
        </w:rPr>
        <w:t>V</w:t>
      </w:r>
      <w:r w:rsidR="00CF35CC" w:rsidRPr="007358A5">
        <w:rPr>
          <w:rFonts w:cstheme="minorHAnsi"/>
          <w:i/>
          <w:iCs/>
          <w:sz w:val="24"/>
          <w:szCs w:val="24"/>
        </w:rPr>
        <w:t xml:space="preserve">ID-19 pandemic </w:t>
      </w:r>
      <w:r w:rsidRPr="007358A5">
        <w:rPr>
          <w:rFonts w:cstheme="minorHAnsi"/>
          <w:i/>
          <w:iCs/>
          <w:sz w:val="24"/>
          <w:szCs w:val="24"/>
        </w:rPr>
        <w:t>Covid-19 Quick Assessment Report</w:t>
      </w:r>
      <w:r w:rsidRPr="00CF35CC">
        <w:rPr>
          <w:rFonts w:cstheme="minorHAnsi"/>
          <w:sz w:val="24"/>
          <w:szCs w:val="24"/>
        </w:rPr>
        <w:t xml:space="preserve"> </w:t>
      </w:r>
      <w:r w:rsidR="00CD7593">
        <w:rPr>
          <w:rFonts w:cstheme="minorHAnsi"/>
          <w:sz w:val="24"/>
          <w:szCs w:val="24"/>
        </w:rPr>
        <w:t>on CDPF website</w:t>
      </w:r>
    </w:p>
    <w:p w14:paraId="24CC0C04" w14:textId="77777777" w:rsidR="009F1E78" w:rsidRPr="009F1E78" w:rsidRDefault="009F1E78" w:rsidP="009F1E78">
      <w:pPr>
        <w:spacing w:after="0"/>
        <w:rPr>
          <w:rFonts w:cstheme="minorHAnsi"/>
          <w:sz w:val="24"/>
          <w:szCs w:val="24"/>
        </w:rPr>
      </w:pPr>
    </w:p>
    <w:p w14:paraId="0D7FA6E9" w14:textId="77777777" w:rsidR="004B4C8E" w:rsidRPr="00CF35CC" w:rsidRDefault="001F5C80" w:rsidP="009F1E78">
      <w:pPr>
        <w:spacing w:after="0"/>
        <w:rPr>
          <w:rFonts w:cstheme="minorHAnsi"/>
          <w:b/>
          <w:bCs/>
          <w:sz w:val="24"/>
          <w:szCs w:val="24"/>
          <w:u w:val="single"/>
        </w:rPr>
      </w:pPr>
      <w:r w:rsidRPr="00CF35CC">
        <w:rPr>
          <w:rFonts w:cstheme="minorHAnsi"/>
          <w:b/>
          <w:bCs/>
          <w:sz w:val="24"/>
          <w:szCs w:val="24"/>
          <w:u w:val="single"/>
        </w:rPr>
        <w:t>SOUTH AFRICA</w:t>
      </w:r>
    </w:p>
    <w:p w14:paraId="1BA07414" w14:textId="0840C06A" w:rsidR="00381EE0" w:rsidRPr="001E15B8" w:rsidRDefault="00800264" w:rsidP="001F5C80">
      <w:pPr>
        <w:spacing w:after="0"/>
        <w:rPr>
          <w:rFonts w:cstheme="minorHAnsi"/>
          <w:b/>
          <w:bCs/>
          <w:sz w:val="24"/>
          <w:szCs w:val="24"/>
        </w:rPr>
      </w:pPr>
      <w:r w:rsidRPr="001E15B8">
        <w:rPr>
          <w:rFonts w:cstheme="minorHAnsi"/>
          <w:b/>
          <w:bCs/>
          <w:sz w:val="24"/>
          <w:szCs w:val="24"/>
        </w:rPr>
        <w:t>Thandiwe</w:t>
      </w:r>
      <w:r w:rsidR="004B4C8E" w:rsidRPr="001E15B8">
        <w:rPr>
          <w:rFonts w:cstheme="minorHAnsi"/>
          <w:b/>
          <w:bCs/>
          <w:sz w:val="24"/>
          <w:szCs w:val="24"/>
        </w:rPr>
        <w:t xml:space="preserve"> Mfulo</w:t>
      </w:r>
      <w:r w:rsidRPr="001E15B8">
        <w:rPr>
          <w:rFonts w:cstheme="minorHAnsi"/>
          <w:b/>
          <w:bCs/>
          <w:sz w:val="24"/>
          <w:szCs w:val="24"/>
        </w:rPr>
        <w:t>/</w:t>
      </w:r>
      <w:r w:rsidR="007A48D9" w:rsidRPr="001E15B8">
        <w:rPr>
          <w:rFonts w:cstheme="minorHAnsi"/>
          <w:b/>
          <w:bCs/>
          <w:sz w:val="24"/>
          <w:szCs w:val="24"/>
        </w:rPr>
        <w:t xml:space="preserve"> DPSA</w:t>
      </w:r>
    </w:p>
    <w:p w14:paraId="778A19E6" w14:textId="374F167E" w:rsidR="001E15B8" w:rsidRPr="001E15B8" w:rsidRDefault="001E15B8" w:rsidP="00325CDE">
      <w:pPr>
        <w:spacing w:after="0"/>
        <w:rPr>
          <w:rFonts w:cstheme="minorHAnsi"/>
          <w:sz w:val="24"/>
          <w:szCs w:val="24"/>
        </w:rPr>
      </w:pPr>
      <w:r w:rsidRPr="001E15B8">
        <w:rPr>
          <w:rFonts w:cstheme="minorHAnsi"/>
          <w:sz w:val="24"/>
          <w:szCs w:val="24"/>
        </w:rPr>
        <w:t xml:space="preserve">C-19 has increased more in the southern region of Africa, especially in the four Member States - South Africa, DLC, Tanzania and Mauritius.  These 4 states represent 93% of cases reported in the region. </w:t>
      </w:r>
    </w:p>
    <w:p w14:paraId="1C831CB6" w14:textId="6DCB8CC7" w:rsidR="00325CDE" w:rsidRDefault="00800264" w:rsidP="00325CDE">
      <w:pPr>
        <w:spacing w:after="0"/>
        <w:rPr>
          <w:rFonts w:cstheme="minorHAnsi"/>
          <w:sz w:val="24"/>
          <w:szCs w:val="24"/>
        </w:rPr>
      </w:pPr>
      <w:r w:rsidRPr="00417D63">
        <w:rPr>
          <w:rFonts w:cstheme="minorHAnsi"/>
          <w:sz w:val="24"/>
          <w:szCs w:val="24"/>
        </w:rPr>
        <w:t xml:space="preserve">PWD’s disproportionally </w:t>
      </w:r>
      <w:r w:rsidR="00417D63" w:rsidRPr="00417D63">
        <w:rPr>
          <w:rFonts w:cstheme="minorHAnsi"/>
          <w:sz w:val="24"/>
          <w:szCs w:val="24"/>
        </w:rPr>
        <w:t>affected</w:t>
      </w:r>
      <w:r w:rsidR="00417D63">
        <w:rPr>
          <w:rFonts w:cstheme="minorHAnsi"/>
          <w:sz w:val="24"/>
          <w:szCs w:val="24"/>
        </w:rPr>
        <w:t xml:space="preserve"> </w:t>
      </w:r>
      <w:r w:rsidR="0049563B">
        <w:rPr>
          <w:rFonts w:cstheme="minorHAnsi"/>
          <w:sz w:val="24"/>
          <w:szCs w:val="24"/>
        </w:rPr>
        <w:t xml:space="preserve">by, </w:t>
      </w:r>
      <w:r w:rsidR="00417D63">
        <w:rPr>
          <w:rFonts w:cstheme="minorHAnsi"/>
          <w:sz w:val="24"/>
          <w:szCs w:val="24"/>
        </w:rPr>
        <w:t>and are</w:t>
      </w:r>
      <w:r w:rsidR="00417D63" w:rsidRPr="00CF35CC">
        <w:rPr>
          <w:rFonts w:cstheme="minorHAnsi"/>
          <w:i/>
          <w:iCs/>
          <w:sz w:val="24"/>
          <w:szCs w:val="24"/>
        </w:rPr>
        <w:t xml:space="preserve"> </w:t>
      </w:r>
      <w:r w:rsidR="00417D63" w:rsidRPr="00417D63">
        <w:rPr>
          <w:rFonts w:cstheme="minorHAnsi"/>
          <w:sz w:val="24"/>
          <w:szCs w:val="24"/>
        </w:rPr>
        <w:t>especially vulnerable</w:t>
      </w:r>
      <w:r w:rsidR="0049563B">
        <w:rPr>
          <w:rFonts w:cstheme="minorHAnsi"/>
          <w:sz w:val="24"/>
          <w:szCs w:val="24"/>
        </w:rPr>
        <w:t xml:space="preserve"> to</w:t>
      </w:r>
      <w:r w:rsidR="00417D63" w:rsidRPr="00417D63">
        <w:rPr>
          <w:rFonts w:cstheme="minorHAnsi"/>
          <w:sz w:val="24"/>
          <w:szCs w:val="24"/>
        </w:rPr>
        <w:t xml:space="preserve">, </w:t>
      </w:r>
      <w:r w:rsidR="0049563B">
        <w:rPr>
          <w:rFonts w:cstheme="minorHAnsi"/>
          <w:sz w:val="24"/>
          <w:szCs w:val="24"/>
        </w:rPr>
        <w:t xml:space="preserve">C-19 </w:t>
      </w:r>
      <w:r w:rsidR="00417D63" w:rsidRPr="00417D63">
        <w:rPr>
          <w:rFonts w:cstheme="minorHAnsi"/>
          <w:sz w:val="24"/>
          <w:szCs w:val="24"/>
        </w:rPr>
        <w:t>due to pre-existing conditions yet the</w:t>
      </w:r>
      <w:r w:rsidR="00417D63">
        <w:rPr>
          <w:rFonts w:cstheme="minorHAnsi"/>
          <w:sz w:val="24"/>
          <w:szCs w:val="24"/>
        </w:rPr>
        <w:t xml:space="preserve"> statistics are unclear.</w:t>
      </w:r>
      <w:r w:rsidR="00D96E89">
        <w:rPr>
          <w:rFonts w:cstheme="minorHAnsi"/>
          <w:sz w:val="24"/>
          <w:szCs w:val="24"/>
        </w:rPr>
        <w:t xml:space="preserve"> Awareness would help response.</w:t>
      </w:r>
    </w:p>
    <w:p w14:paraId="467A8566" w14:textId="77777777" w:rsidR="00417D63" w:rsidRPr="00417D63" w:rsidRDefault="00417D63" w:rsidP="00325CDE">
      <w:pPr>
        <w:spacing w:after="0"/>
        <w:rPr>
          <w:rFonts w:cstheme="minorHAnsi"/>
          <w:sz w:val="24"/>
          <w:szCs w:val="24"/>
        </w:rPr>
      </w:pPr>
    </w:p>
    <w:p w14:paraId="74E7FFF2" w14:textId="3E91EBEF" w:rsidR="00B77AA5" w:rsidRPr="004B2EB7" w:rsidRDefault="00B77AA5" w:rsidP="004B2EB7">
      <w:pPr>
        <w:pStyle w:val="Default"/>
        <w:rPr>
          <w:rFonts w:asciiTheme="minorHAnsi" w:hAnsiTheme="minorHAnsi" w:cstheme="minorHAnsi"/>
          <w:color w:val="000000" w:themeColor="text1"/>
        </w:rPr>
      </w:pPr>
      <w:r w:rsidRPr="00CF35CC">
        <w:rPr>
          <w:rFonts w:asciiTheme="minorHAnsi" w:hAnsiTheme="minorHAnsi" w:cstheme="minorHAnsi"/>
        </w:rPr>
        <w:t xml:space="preserve">See </w:t>
      </w:r>
      <w:r w:rsidR="00782A97" w:rsidRPr="00CF35CC">
        <w:rPr>
          <w:rFonts w:asciiTheme="minorHAnsi" w:hAnsiTheme="minorHAnsi" w:cstheme="minorHAnsi"/>
        </w:rPr>
        <w:t>report</w:t>
      </w:r>
      <w:r w:rsidR="00D3271A">
        <w:rPr>
          <w:rFonts w:asciiTheme="minorHAnsi" w:hAnsiTheme="minorHAnsi" w:cstheme="minorHAnsi"/>
        </w:rPr>
        <w:t>:</w:t>
      </w:r>
      <w:r w:rsidRPr="00CF35CC">
        <w:rPr>
          <w:rFonts w:asciiTheme="minorHAnsi" w:hAnsiTheme="minorHAnsi" w:cstheme="minorHAnsi"/>
        </w:rPr>
        <w:t xml:space="preserve"> </w:t>
      </w:r>
      <w:r w:rsidRPr="00D3271A">
        <w:rPr>
          <w:rFonts w:asciiTheme="minorHAnsi" w:hAnsiTheme="minorHAnsi" w:cstheme="minorHAnsi"/>
          <w:i/>
          <w:iCs/>
          <w:color w:val="000000" w:themeColor="text1"/>
        </w:rPr>
        <w:t>The Novelty of CoVid-19 a Disability</w:t>
      </w:r>
      <w:r w:rsidR="00782A97" w:rsidRPr="00CF35CC">
        <w:rPr>
          <w:rFonts w:asciiTheme="minorHAnsi" w:hAnsiTheme="minorHAnsi" w:cstheme="minorHAnsi"/>
          <w:b/>
          <w:bCs/>
          <w:color w:val="000000" w:themeColor="text1"/>
        </w:rPr>
        <w:t xml:space="preserve"> </w:t>
      </w:r>
      <w:r w:rsidR="00782A97" w:rsidRPr="00CF35CC">
        <w:rPr>
          <w:rFonts w:asciiTheme="minorHAnsi" w:hAnsiTheme="minorHAnsi" w:cstheme="minorHAnsi"/>
          <w:color w:val="000000" w:themeColor="text1"/>
        </w:rPr>
        <w:t xml:space="preserve">as Appendix </w:t>
      </w:r>
      <w:r w:rsidR="008F07D3">
        <w:rPr>
          <w:rFonts w:asciiTheme="minorHAnsi" w:hAnsiTheme="minorHAnsi" w:cstheme="minorHAnsi"/>
          <w:color w:val="000000" w:themeColor="text1"/>
        </w:rPr>
        <w:t>2</w:t>
      </w:r>
    </w:p>
    <w:p w14:paraId="4110576C" w14:textId="77777777" w:rsidR="00554FE1" w:rsidRPr="00CF35CC" w:rsidRDefault="00554FE1" w:rsidP="00554FE1">
      <w:pPr>
        <w:widowControl w:val="0"/>
        <w:autoSpaceDE w:val="0"/>
        <w:autoSpaceDN w:val="0"/>
        <w:adjustRightInd w:val="0"/>
        <w:rPr>
          <w:rFonts w:cstheme="minorHAnsi"/>
          <w:color w:val="000000" w:themeColor="text1"/>
          <w:sz w:val="24"/>
          <w:szCs w:val="24"/>
        </w:rPr>
      </w:pPr>
    </w:p>
    <w:p w14:paraId="2818D2D8" w14:textId="7ADD173A" w:rsidR="001338F2" w:rsidRPr="00CF35CC" w:rsidRDefault="001338F2" w:rsidP="005C7055">
      <w:pPr>
        <w:spacing w:after="0"/>
        <w:rPr>
          <w:rFonts w:cstheme="minorHAnsi"/>
          <w:b/>
          <w:bCs/>
          <w:sz w:val="24"/>
          <w:szCs w:val="24"/>
        </w:rPr>
      </w:pPr>
      <w:r w:rsidRPr="00CF35CC">
        <w:rPr>
          <w:rFonts w:cstheme="minorHAnsi"/>
          <w:b/>
          <w:bCs/>
          <w:sz w:val="24"/>
          <w:szCs w:val="24"/>
        </w:rPr>
        <w:t>Emile</w:t>
      </w:r>
      <w:r w:rsidR="00613273" w:rsidRPr="00CF35CC">
        <w:rPr>
          <w:rFonts w:cstheme="minorHAnsi"/>
          <w:b/>
          <w:bCs/>
          <w:sz w:val="24"/>
          <w:szCs w:val="24"/>
        </w:rPr>
        <w:t xml:space="preserve"> Gouws</w:t>
      </w:r>
      <w:r w:rsidRPr="00CF35CC">
        <w:rPr>
          <w:rFonts w:cstheme="minorHAnsi"/>
          <w:b/>
          <w:bCs/>
          <w:sz w:val="24"/>
          <w:szCs w:val="24"/>
        </w:rPr>
        <w:t>/</w:t>
      </w:r>
      <w:r w:rsidR="001F5C80" w:rsidRPr="00CF35CC">
        <w:rPr>
          <w:rFonts w:cstheme="minorHAnsi"/>
          <w:b/>
          <w:bCs/>
          <w:sz w:val="24"/>
          <w:szCs w:val="24"/>
        </w:rPr>
        <w:t xml:space="preserve"> </w:t>
      </w:r>
      <w:r w:rsidR="001564E7" w:rsidRPr="00CF35CC">
        <w:rPr>
          <w:rFonts w:cstheme="minorHAnsi"/>
          <w:b/>
          <w:bCs/>
          <w:sz w:val="24"/>
          <w:szCs w:val="24"/>
        </w:rPr>
        <w:t>A</w:t>
      </w:r>
      <w:r w:rsidRPr="00CF35CC">
        <w:rPr>
          <w:rFonts w:cstheme="minorHAnsi"/>
          <w:b/>
          <w:bCs/>
          <w:sz w:val="24"/>
          <w:szCs w:val="24"/>
        </w:rPr>
        <w:t xml:space="preserve">utism </w:t>
      </w:r>
      <w:r w:rsidR="001936EF" w:rsidRPr="00CF35CC">
        <w:rPr>
          <w:rFonts w:cstheme="minorHAnsi"/>
          <w:b/>
          <w:bCs/>
          <w:sz w:val="24"/>
          <w:szCs w:val="24"/>
        </w:rPr>
        <w:t>SA</w:t>
      </w:r>
    </w:p>
    <w:p w14:paraId="3217319E" w14:textId="0A0BCE7A" w:rsidR="001338F2" w:rsidRPr="00CF35CC" w:rsidRDefault="001338F2" w:rsidP="005C7055">
      <w:pPr>
        <w:spacing w:after="0"/>
        <w:rPr>
          <w:rFonts w:cstheme="minorHAnsi"/>
          <w:sz w:val="24"/>
          <w:szCs w:val="24"/>
        </w:rPr>
      </w:pPr>
      <w:r w:rsidRPr="00CF35CC">
        <w:rPr>
          <w:rFonts w:cstheme="minorHAnsi"/>
          <w:sz w:val="24"/>
          <w:szCs w:val="24"/>
        </w:rPr>
        <w:t>47k C-19 cases in SA</w:t>
      </w:r>
    </w:p>
    <w:p w14:paraId="0185370A" w14:textId="6CABCB1D" w:rsidR="009460B2" w:rsidRPr="00CF35CC" w:rsidRDefault="009460B2" w:rsidP="00381EE0">
      <w:pPr>
        <w:spacing w:after="0"/>
        <w:rPr>
          <w:rFonts w:cstheme="minorHAnsi"/>
          <w:sz w:val="24"/>
          <w:szCs w:val="24"/>
        </w:rPr>
      </w:pPr>
      <w:r w:rsidRPr="00CF35CC">
        <w:rPr>
          <w:rFonts w:cstheme="minorHAnsi"/>
          <w:sz w:val="24"/>
          <w:szCs w:val="24"/>
        </w:rPr>
        <w:t>How Autism SA affected:</w:t>
      </w:r>
    </w:p>
    <w:p w14:paraId="70C321DA" w14:textId="4E39061D" w:rsidR="00381EE0" w:rsidRPr="00CF35CC" w:rsidRDefault="00381EE0" w:rsidP="00381EE0">
      <w:pPr>
        <w:spacing w:after="0"/>
        <w:rPr>
          <w:rFonts w:cstheme="minorHAnsi"/>
          <w:sz w:val="24"/>
          <w:szCs w:val="24"/>
        </w:rPr>
      </w:pPr>
      <w:r w:rsidRPr="00CF35CC">
        <w:rPr>
          <w:rFonts w:cstheme="minorHAnsi"/>
          <w:sz w:val="24"/>
          <w:szCs w:val="24"/>
        </w:rPr>
        <w:t>All activities cancelled or postponed for duration of National State of Disaster (Alert level 2 and 1)</w:t>
      </w:r>
      <w:r w:rsidR="0063013A">
        <w:rPr>
          <w:rFonts w:cstheme="minorHAnsi"/>
          <w:sz w:val="24"/>
          <w:szCs w:val="24"/>
        </w:rPr>
        <w:t>.</w:t>
      </w:r>
    </w:p>
    <w:p w14:paraId="08F69512" w14:textId="77777777" w:rsidR="00381EE0" w:rsidRPr="00CF35CC" w:rsidRDefault="00381EE0" w:rsidP="00381EE0">
      <w:pPr>
        <w:spacing w:after="0"/>
        <w:rPr>
          <w:rFonts w:cstheme="minorHAnsi"/>
          <w:sz w:val="24"/>
          <w:szCs w:val="24"/>
        </w:rPr>
      </w:pPr>
      <w:r w:rsidRPr="00CF35CC">
        <w:rPr>
          <w:rFonts w:cstheme="minorHAnsi"/>
          <w:sz w:val="24"/>
          <w:szCs w:val="24"/>
        </w:rPr>
        <w:t>Rendering of supportive services to autistic persons, their families and/or caregivers.</w:t>
      </w:r>
    </w:p>
    <w:p w14:paraId="76C1842A" w14:textId="3170458E" w:rsidR="00381EE0" w:rsidRPr="00CF35CC" w:rsidRDefault="00381EE0" w:rsidP="00381EE0">
      <w:pPr>
        <w:spacing w:after="0"/>
        <w:rPr>
          <w:rFonts w:cstheme="minorHAnsi"/>
          <w:sz w:val="24"/>
          <w:szCs w:val="24"/>
        </w:rPr>
      </w:pPr>
      <w:r w:rsidRPr="00CF35CC">
        <w:rPr>
          <w:rFonts w:cstheme="minorHAnsi"/>
          <w:sz w:val="24"/>
          <w:szCs w:val="24"/>
        </w:rPr>
        <w:t xml:space="preserve">The packing of Educational Support materials for emotional, social, </w:t>
      </w:r>
      <w:proofErr w:type="gramStart"/>
      <w:r w:rsidRPr="00CF35CC">
        <w:rPr>
          <w:rFonts w:cstheme="minorHAnsi"/>
          <w:sz w:val="24"/>
          <w:szCs w:val="24"/>
        </w:rPr>
        <w:t>cognitive</w:t>
      </w:r>
      <w:proofErr w:type="gramEnd"/>
      <w:r w:rsidRPr="00CF35CC">
        <w:rPr>
          <w:rFonts w:cstheme="minorHAnsi"/>
          <w:sz w:val="24"/>
          <w:szCs w:val="24"/>
        </w:rPr>
        <w:t xml:space="preserve"> and physical development of autistic children.</w:t>
      </w:r>
    </w:p>
    <w:p w14:paraId="78F83B09" w14:textId="3B29308D" w:rsidR="00381EE0" w:rsidRPr="00CF35CC" w:rsidRDefault="00381EE0" w:rsidP="00381EE0">
      <w:pPr>
        <w:spacing w:after="0"/>
        <w:rPr>
          <w:rFonts w:cstheme="minorHAnsi"/>
          <w:sz w:val="24"/>
          <w:szCs w:val="24"/>
        </w:rPr>
      </w:pPr>
      <w:r w:rsidRPr="00CF35CC">
        <w:rPr>
          <w:rFonts w:cstheme="minorHAnsi"/>
          <w:sz w:val="24"/>
          <w:szCs w:val="24"/>
        </w:rPr>
        <w:t>Receive and distribute essential donations such as sanitary towels and diapers.</w:t>
      </w:r>
    </w:p>
    <w:p w14:paraId="65FDCB2B" w14:textId="36387481" w:rsidR="00381EE0" w:rsidRPr="00CF35CC" w:rsidRDefault="00381EE0" w:rsidP="00381EE0">
      <w:pPr>
        <w:spacing w:after="0"/>
        <w:rPr>
          <w:rFonts w:cstheme="minorHAnsi"/>
          <w:sz w:val="24"/>
          <w:szCs w:val="24"/>
        </w:rPr>
      </w:pPr>
      <w:r w:rsidRPr="00CF35CC">
        <w:rPr>
          <w:rFonts w:cstheme="minorHAnsi"/>
          <w:sz w:val="24"/>
          <w:szCs w:val="24"/>
        </w:rPr>
        <w:t>Counselling services available.</w:t>
      </w:r>
    </w:p>
    <w:p w14:paraId="3B90850B" w14:textId="0B792A7E" w:rsidR="005C7055" w:rsidRPr="00CF35CC" w:rsidRDefault="00381EE0" w:rsidP="00381EE0">
      <w:pPr>
        <w:spacing w:after="0"/>
        <w:rPr>
          <w:rFonts w:cstheme="minorHAnsi"/>
          <w:sz w:val="24"/>
          <w:szCs w:val="24"/>
        </w:rPr>
      </w:pPr>
      <w:r w:rsidRPr="00CF35CC">
        <w:rPr>
          <w:rFonts w:cstheme="minorHAnsi"/>
          <w:sz w:val="24"/>
          <w:szCs w:val="24"/>
        </w:rPr>
        <w:lastRenderedPageBreak/>
        <w:t xml:space="preserve">All training and awareness with groups of </w:t>
      </w:r>
      <w:proofErr w:type="spellStart"/>
      <w:proofErr w:type="gramStart"/>
      <w:r w:rsidRPr="00CF35CC">
        <w:rPr>
          <w:rFonts w:cstheme="minorHAnsi"/>
          <w:sz w:val="24"/>
          <w:szCs w:val="24"/>
        </w:rPr>
        <w:t>people.All</w:t>
      </w:r>
      <w:proofErr w:type="spellEnd"/>
      <w:proofErr w:type="gramEnd"/>
      <w:r w:rsidRPr="00CF35CC">
        <w:rPr>
          <w:rFonts w:cstheme="minorHAnsi"/>
          <w:sz w:val="24"/>
          <w:szCs w:val="24"/>
        </w:rPr>
        <w:t xml:space="preserve"> face-to-face meetings related to the core function of the organisation</w:t>
      </w:r>
    </w:p>
    <w:p w14:paraId="0D07B676" w14:textId="7BEF856F" w:rsidR="00BF0C5E" w:rsidRPr="00CF35CC" w:rsidRDefault="00BF0C5E" w:rsidP="00381EE0">
      <w:pPr>
        <w:spacing w:after="0"/>
        <w:rPr>
          <w:rFonts w:cstheme="minorHAnsi"/>
          <w:sz w:val="24"/>
          <w:szCs w:val="24"/>
        </w:rPr>
      </w:pPr>
    </w:p>
    <w:p w14:paraId="614AE91C" w14:textId="2B9BAA9D" w:rsidR="00BF0C5E" w:rsidRPr="00CF35CC" w:rsidRDefault="00BF0C5E" w:rsidP="00BF0C5E">
      <w:pPr>
        <w:spacing w:after="0"/>
        <w:rPr>
          <w:rFonts w:cstheme="minorHAnsi"/>
          <w:sz w:val="24"/>
          <w:szCs w:val="24"/>
        </w:rPr>
      </w:pPr>
      <w:r w:rsidRPr="00CF35CC">
        <w:rPr>
          <w:rFonts w:cstheme="minorHAnsi"/>
          <w:sz w:val="24"/>
          <w:szCs w:val="24"/>
        </w:rPr>
        <w:t>Due to persons with autism requiring varying levels of support, and many dependent on caregivers, many are still at increased risk of contracting COVID-19. Therefore, persons with disabilities and caregivers must take special precautions to minimise risk of transmitting the virus.</w:t>
      </w:r>
    </w:p>
    <w:p w14:paraId="11DDCF96" w14:textId="77777777" w:rsidR="00BF0C5E" w:rsidRPr="00CF35CC" w:rsidRDefault="00BF0C5E" w:rsidP="00BF0C5E">
      <w:pPr>
        <w:spacing w:after="0"/>
        <w:rPr>
          <w:rFonts w:cstheme="minorHAnsi"/>
          <w:sz w:val="24"/>
          <w:szCs w:val="24"/>
        </w:rPr>
      </w:pPr>
      <w:r w:rsidRPr="00CF35CC">
        <w:rPr>
          <w:rFonts w:cstheme="minorHAnsi"/>
          <w:sz w:val="24"/>
          <w:szCs w:val="24"/>
        </w:rPr>
        <w:t>During the lockdown period, persons with autism can experience heightened levels of frustration and anxiety due to a break in routine, and a lack of resources and appropriate engagement.</w:t>
      </w:r>
    </w:p>
    <w:p w14:paraId="05715D00" w14:textId="0DED008F" w:rsidR="00BF0C5E" w:rsidRPr="00CF35CC" w:rsidRDefault="00BF0C5E" w:rsidP="00BF0C5E">
      <w:pPr>
        <w:spacing w:after="0"/>
        <w:rPr>
          <w:rFonts w:cstheme="minorHAnsi"/>
          <w:sz w:val="24"/>
          <w:szCs w:val="24"/>
        </w:rPr>
      </w:pPr>
      <w:r w:rsidRPr="00CF35CC">
        <w:rPr>
          <w:rFonts w:cstheme="minorHAnsi"/>
          <w:sz w:val="24"/>
          <w:szCs w:val="24"/>
        </w:rPr>
        <w:t>Due to their communication challenges, persons with autism are also considered a vulnerable group when it comes to gender-based violence.</w:t>
      </w:r>
    </w:p>
    <w:p w14:paraId="2EDEF8D9" w14:textId="249C79BB" w:rsidR="00BF0C5E" w:rsidRPr="00CF35CC" w:rsidRDefault="00BF0C5E" w:rsidP="00BF0C5E">
      <w:pPr>
        <w:spacing w:after="0"/>
        <w:rPr>
          <w:rFonts w:cstheme="minorHAnsi"/>
          <w:sz w:val="24"/>
          <w:szCs w:val="24"/>
        </w:rPr>
      </w:pPr>
      <w:r w:rsidRPr="00CF35CC">
        <w:rPr>
          <w:rFonts w:cstheme="minorHAnsi"/>
          <w:sz w:val="24"/>
          <w:szCs w:val="24"/>
        </w:rPr>
        <w:t>To ensure that persons with disabilities receive accessible information during this critical time, the Gender Based Violence Command Centre.</w:t>
      </w:r>
    </w:p>
    <w:p w14:paraId="21F6C065" w14:textId="1A6D89C2" w:rsidR="0096332B" w:rsidRPr="00CF35CC" w:rsidRDefault="0096332B" w:rsidP="00BF0C5E">
      <w:pPr>
        <w:spacing w:after="0"/>
        <w:rPr>
          <w:rFonts w:cstheme="minorHAnsi"/>
          <w:sz w:val="24"/>
          <w:szCs w:val="24"/>
        </w:rPr>
      </w:pPr>
    </w:p>
    <w:p w14:paraId="15CEF538" w14:textId="75748700" w:rsidR="00A44DCB" w:rsidRPr="00CF35CC" w:rsidRDefault="0096332B" w:rsidP="00A44DCB">
      <w:pPr>
        <w:spacing w:after="0"/>
        <w:rPr>
          <w:rFonts w:cstheme="minorHAnsi"/>
          <w:sz w:val="24"/>
          <w:szCs w:val="24"/>
        </w:rPr>
      </w:pPr>
      <w:r w:rsidRPr="00CF35CC">
        <w:rPr>
          <w:rFonts w:cstheme="minorHAnsi"/>
          <w:sz w:val="24"/>
          <w:szCs w:val="24"/>
        </w:rPr>
        <w:t>Autism organisations call on Govt to relax lockdown regulations</w:t>
      </w:r>
      <w:r w:rsidR="00A44DCB" w:rsidRPr="00CF35CC">
        <w:rPr>
          <w:rFonts w:cstheme="minorHAnsi"/>
          <w:sz w:val="24"/>
          <w:szCs w:val="24"/>
        </w:rPr>
        <w:t>. The easing of lockdown restrictions to allow daily walks and exercise for autistic people and a caregiver; access to facilitators and/or caregivers to give home support; funds for social relief and to participate in feeding schemes; and the re-opening of care centres to admit autistic people in distress when their families can no longer cope</w:t>
      </w:r>
    </w:p>
    <w:p w14:paraId="32813D37" w14:textId="126C1459" w:rsidR="00A44DCB" w:rsidRPr="00CF35CC" w:rsidRDefault="00A44DCB" w:rsidP="00A44DCB">
      <w:pPr>
        <w:spacing w:after="0"/>
        <w:rPr>
          <w:rFonts w:cstheme="minorHAnsi"/>
          <w:sz w:val="24"/>
          <w:szCs w:val="24"/>
        </w:rPr>
      </w:pPr>
      <w:r w:rsidRPr="00CF35CC">
        <w:rPr>
          <w:rFonts w:cstheme="minorHAnsi"/>
          <w:sz w:val="24"/>
          <w:szCs w:val="24"/>
        </w:rPr>
        <w:t>Failure of government to act fast to support autistic people will severely impact mental health concerns among the autistic community, and the families already in crisis.</w:t>
      </w:r>
    </w:p>
    <w:p w14:paraId="2EA14813" w14:textId="48C4CA24" w:rsidR="0096332B" w:rsidRPr="00CF35CC" w:rsidRDefault="0096332B" w:rsidP="00BF0C5E">
      <w:pPr>
        <w:spacing w:after="0"/>
        <w:rPr>
          <w:rFonts w:cstheme="minorHAnsi"/>
          <w:sz w:val="24"/>
          <w:szCs w:val="24"/>
        </w:rPr>
      </w:pPr>
    </w:p>
    <w:p w14:paraId="44A12741" w14:textId="77777777" w:rsidR="00381EE0" w:rsidRPr="00CF35CC" w:rsidRDefault="00381EE0" w:rsidP="00381EE0">
      <w:pPr>
        <w:spacing w:after="0"/>
        <w:rPr>
          <w:rFonts w:cstheme="minorHAnsi"/>
          <w:sz w:val="24"/>
          <w:szCs w:val="24"/>
        </w:rPr>
      </w:pPr>
    </w:p>
    <w:p w14:paraId="4E578887" w14:textId="0FE1E243" w:rsidR="008E5451" w:rsidRPr="00CF35CC" w:rsidRDefault="008E5451" w:rsidP="00FD1AB6">
      <w:pPr>
        <w:spacing w:after="0"/>
        <w:rPr>
          <w:rFonts w:cstheme="minorHAnsi"/>
          <w:b/>
          <w:bCs/>
          <w:sz w:val="24"/>
          <w:szCs w:val="24"/>
          <w:u w:val="single"/>
        </w:rPr>
      </w:pPr>
      <w:r w:rsidRPr="00CF35CC">
        <w:rPr>
          <w:rFonts w:cstheme="minorHAnsi"/>
          <w:b/>
          <w:bCs/>
          <w:sz w:val="24"/>
          <w:szCs w:val="24"/>
          <w:u w:val="single"/>
        </w:rPr>
        <w:t>SRI LANKA</w:t>
      </w:r>
    </w:p>
    <w:p w14:paraId="4500512B" w14:textId="70D468B5" w:rsidR="008E5451" w:rsidRPr="00CF35CC" w:rsidRDefault="008E5451" w:rsidP="00FD1AB6">
      <w:pPr>
        <w:spacing w:after="0"/>
        <w:rPr>
          <w:rFonts w:cstheme="minorHAnsi"/>
          <w:b/>
          <w:bCs/>
          <w:sz w:val="24"/>
          <w:szCs w:val="24"/>
        </w:rPr>
      </w:pPr>
      <w:r w:rsidRPr="00CF35CC">
        <w:rPr>
          <w:rFonts w:cstheme="minorHAnsi"/>
          <w:b/>
          <w:bCs/>
          <w:sz w:val="24"/>
          <w:szCs w:val="24"/>
        </w:rPr>
        <w:t>Prasanna Kurup</w:t>
      </w:r>
      <w:r w:rsidR="00197057" w:rsidRPr="00CF35CC">
        <w:rPr>
          <w:rFonts w:cstheme="minorHAnsi"/>
          <w:b/>
          <w:bCs/>
          <w:sz w:val="24"/>
          <w:szCs w:val="24"/>
        </w:rPr>
        <w:t>pu</w:t>
      </w:r>
      <w:r w:rsidRPr="00CF35CC">
        <w:rPr>
          <w:rFonts w:cstheme="minorHAnsi"/>
          <w:b/>
          <w:bCs/>
          <w:sz w:val="24"/>
          <w:szCs w:val="24"/>
        </w:rPr>
        <w:t>/</w:t>
      </w:r>
      <w:r w:rsidR="00197057" w:rsidRPr="00CF35CC">
        <w:rPr>
          <w:rFonts w:cstheme="minorHAnsi"/>
          <w:b/>
          <w:bCs/>
          <w:sz w:val="24"/>
          <w:szCs w:val="24"/>
        </w:rPr>
        <w:t xml:space="preserve"> SLFRD</w:t>
      </w:r>
      <w:r w:rsidRPr="00CF35CC">
        <w:rPr>
          <w:rFonts w:cstheme="minorHAnsi"/>
          <w:b/>
          <w:bCs/>
          <w:sz w:val="24"/>
          <w:szCs w:val="24"/>
        </w:rPr>
        <w:t xml:space="preserve">  </w:t>
      </w:r>
    </w:p>
    <w:p w14:paraId="3836C486" w14:textId="1585FAEE" w:rsidR="008E5451" w:rsidRPr="00CF35CC" w:rsidRDefault="008E5451" w:rsidP="00FD1AB6">
      <w:pPr>
        <w:spacing w:after="0"/>
        <w:rPr>
          <w:rFonts w:cstheme="minorHAnsi"/>
          <w:sz w:val="24"/>
          <w:szCs w:val="24"/>
        </w:rPr>
      </w:pPr>
      <w:r w:rsidRPr="00CF35CC">
        <w:rPr>
          <w:rFonts w:cstheme="minorHAnsi"/>
          <w:sz w:val="24"/>
          <w:szCs w:val="24"/>
        </w:rPr>
        <w:t>Similar issues</w:t>
      </w:r>
      <w:r w:rsidR="005D3F80" w:rsidRPr="00CF35CC">
        <w:rPr>
          <w:rFonts w:cstheme="minorHAnsi"/>
          <w:sz w:val="24"/>
          <w:szCs w:val="24"/>
        </w:rPr>
        <w:t xml:space="preserve"> to those reported elsewhere</w:t>
      </w:r>
      <w:r w:rsidRPr="00CF35CC">
        <w:rPr>
          <w:rFonts w:cstheme="minorHAnsi"/>
          <w:sz w:val="24"/>
          <w:szCs w:val="24"/>
        </w:rPr>
        <w:t>.</w:t>
      </w:r>
    </w:p>
    <w:p w14:paraId="281E23B8" w14:textId="5FB63561" w:rsidR="008E5451" w:rsidRPr="00CF35CC" w:rsidRDefault="008E5451" w:rsidP="00FD1AB6">
      <w:pPr>
        <w:spacing w:after="0"/>
        <w:rPr>
          <w:rFonts w:cstheme="minorHAnsi"/>
          <w:sz w:val="24"/>
          <w:szCs w:val="24"/>
        </w:rPr>
      </w:pPr>
      <w:r w:rsidRPr="00CF35CC">
        <w:rPr>
          <w:rFonts w:cstheme="minorHAnsi"/>
          <w:sz w:val="24"/>
          <w:szCs w:val="24"/>
        </w:rPr>
        <w:t>General election postponed to Aug/ September – putting out guidelines to PWD’s re</w:t>
      </w:r>
      <w:r w:rsidR="00173DD5" w:rsidRPr="00CF35CC">
        <w:rPr>
          <w:rFonts w:cstheme="minorHAnsi"/>
          <w:sz w:val="24"/>
          <w:szCs w:val="24"/>
        </w:rPr>
        <w:t>.</w:t>
      </w:r>
      <w:r w:rsidRPr="00CF35CC">
        <w:rPr>
          <w:rFonts w:cstheme="minorHAnsi"/>
          <w:sz w:val="24"/>
          <w:szCs w:val="24"/>
        </w:rPr>
        <w:t xml:space="preserve"> voting</w:t>
      </w:r>
    </w:p>
    <w:p w14:paraId="1EFF1DC3" w14:textId="3C258966" w:rsidR="008E5451" w:rsidRPr="00CF35CC" w:rsidRDefault="008E5451" w:rsidP="005C7055">
      <w:pPr>
        <w:spacing w:after="0"/>
        <w:rPr>
          <w:rFonts w:cstheme="minorHAnsi"/>
          <w:sz w:val="24"/>
          <w:szCs w:val="24"/>
        </w:rPr>
      </w:pPr>
    </w:p>
    <w:p w14:paraId="0714D371" w14:textId="77777777" w:rsidR="008E5451" w:rsidRPr="00CF35CC" w:rsidRDefault="008E5451" w:rsidP="005C7055">
      <w:pPr>
        <w:spacing w:after="0"/>
        <w:rPr>
          <w:rFonts w:cstheme="minorHAnsi"/>
          <w:sz w:val="24"/>
          <w:szCs w:val="24"/>
        </w:rPr>
      </w:pPr>
    </w:p>
    <w:p w14:paraId="5461FA9D" w14:textId="5311D2C7" w:rsidR="005C7055" w:rsidRPr="00CF35CC" w:rsidRDefault="005C7055" w:rsidP="005C7055">
      <w:pPr>
        <w:spacing w:after="0"/>
        <w:rPr>
          <w:rFonts w:cstheme="minorHAnsi"/>
          <w:b/>
          <w:bCs/>
          <w:sz w:val="24"/>
          <w:szCs w:val="24"/>
          <w:u w:val="single"/>
        </w:rPr>
      </w:pPr>
      <w:r w:rsidRPr="00CF35CC">
        <w:rPr>
          <w:rFonts w:cstheme="minorHAnsi"/>
          <w:b/>
          <w:bCs/>
          <w:sz w:val="24"/>
          <w:szCs w:val="24"/>
          <w:u w:val="single"/>
        </w:rPr>
        <w:t>TRINIDAD &amp; TOBAGO</w:t>
      </w:r>
    </w:p>
    <w:p w14:paraId="324CBB8F" w14:textId="58E7FB1A" w:rsidR="005C7055" w:rsidRPr="00CF35CC" w:rsidRDefault="005C7055" w:rsidP="005C7055">
      <w:pPr>
        <w:spacing w:after="0"/>
        <w:rPr>
          <w:rFonts w:cstheme="minorHAnsi"/>
          <w:b/>
          <w:bCs/>
          <w:sz w:val="24"/>
          <w:szCs w:val="24"/>
        </w:rPr>
      </w:pPr>
      <w:r w:rsidRPr="00CF35CC">
        <w:rPr>
          <w:rFonts w:cstheme="minorHAnsi"/>
          <w:b/>
          <w:bCs/>
          <w:sz w:val="24"/>
          <w:szCs w:val="24"/>
        </w:rPr>
        <w:t>Bhawani</w:t>
      </w:r>
      <w:r w:rsidR="0078565C" w:rsidRPr="00CF35CC">
        <w:rPr>
          <w:rFonts w:cstheme="minorHAnsi"/>
          <w:b/>
          <w:bCs/>
          <w:sz w:val="24"/>
          <w:szCs w:val="24"/>
        </w:rPr>
        <w:t xml:space="preserve"> Persad</w:t>
      </w:r>
      <w:r w:rsidRPr="00CF35CC">
        <w:rPr>
          <w:rFonts w:cstheme="minorHAnsi"/>
          <w:b/>
          <w:bCs/>
          <w:sz w:val="24"/>
          <w:szCs w:val="24"/>
        </w:rPr>
        <w:t>/ PAVI</w:t>
      </w:r>
    </w:p>
    <w:p w14:paraId="44C41825" w14:textId="294B9D3E" w:rsidR="005C7055" w:rsidRPr="00CF35CC" w:rsidRDefault="00C16522" w:rsidP="00045772">
      <w:pPr>
        <w:spacing w:after="0"/>
        <w:rPr>
          <w:rFonts w:cstheme="minorHAnsi"/>
          <w:sz w:val="24"/>
          <w:szCs w:val="24"/>
        </w:rPr>
      </w:pPr>
      <w:r>
        <w:rPr>
          <w:rFonts w:cstheme="minorHAnsi"/>
          <w:sz w:val="24"/>
          <w:szCs w:val="24"/>
        </w:rPr>
        <w:t>Caribbean l</w:t>
      </w:r>
      <w:r w:rsidR="005C7055" w:rsidRPr="00CF35CC">
        <w:rPr>
          <w:rFonts w:cstheme="minorHAnsi"/>
          <w:sz w:val="24"/>
          <w:szCs w:val="24"/>
        </w:rPr>
        <w:t>ucky to have lo</w:t>
      </w:r>
      <w:r w:rsidR="00805634" w:rsidRPr="00CF35CC">
        <w:rPr>
          <w:rFonts w:cstheme="minorHAnsi"/>
          <w:sz w:val="24"/>
          <w:szCs w:val="24"/>
        </w:rPr>
        <w:t>w</w:t>
      </w:r>
      <w:r w:rsidR="005C7055" w:rsidRPr="00CF35CC">
        <w:rPr>
          <w:rFonts w:cstheme="minorHAnsi"/>
          <w:sz w:val="24"/>
          <w:szCs w:val="24"/>
        </w:rPr>
        <w:t xml:space="preserve"> </w:t>
      </w:r>
      <w:r>
        <w:rPr>
          <w:rFonts w:cstheme="minorHAnsi"/>
          <w:sz w:val="24"/>
          <w:szCs w:val="24"/>
        </w:rPr>
        <w:t xml:space="preserve">level of </w:t>
      </w:r>
      <w:r w:rsidR="005C7055" w:rsidRPr="00CF35CC">
        <w:rPr>
          <w:rFonts w:cstheme="minorHAnsi"/>
          <w:sz w:val="24"/>
          <w:szCs w:val="24"/>
        </w:rPr>
        <w:t>cases.</w:t>
      </w:r>
    </w:p>
    <w:p w14:paraId="70A35829" w14:textId="0F531294" w:rsidR="003A7AFD" w:rsidRPr="00CF35CC" w:rsidRDefault="005C7055" w:rsidP="00045772">
      <w:pPr>
        <w:spacing w:after="0"/>
        <w:rPr>
          <w:rFonts w:cstheme="minorHAnsi"/>
          <w:sz w:val="24"/>
          <w:szCs w:val="24"/>
        </w:rPr>
      </w:pPr>
      <w:r w:rsidRPr="00CF35CC">
        <w:rPr>
          <w:rFonts w:cstheme="minorHAnsi"/>
          <w:sz w:val="24"/>
          <w:szCs w:val="24"/>
        </w:rPr>
        <w:t>Working with Govt agencies</w:t>
      </w:r>
      <w:r w:rsidR="00C16522">
        <w:rPr>
          <w:rFonts w:cstheme="minorHAnsi"/>
          <w:sz w:val="24"/>
          <w:szCs w:val="24"/>
        </w:rPr>
        <w:t xml:space="preserve"> in respective countries – info </w:t>
      </w:r>
      <w:proofErr w:type="spellStart"/>
      <w:r w:rsidR="00C16522">
        <w:rPr>
          <w:rFonts w:cstheme="minorHAnsi"/>
          <w:sz w:val="24"/>
          <w:szCs w:val="24"/>
        </w:rPr>
        <w:t>cia</w:t>
      </w:r>
      <w:proofErr w:type="spellEnd"/>
      <w:r w:rsidR="00C16522">
        <w:rPr>
          <w:rFonts w:cstheme="minorHAnsi"/>
          <w:sz w:val="24"/>
          <w:szCs w:val="24"/>
        </w:rPr>
        <w:t xml:space="preserve"> media -</w:t>
      </w:r>
      <w:r w:rsidRPr="00CF35CC">
        <w:rPr>
          <w:rFonts w:cstheme="minorHAnsi"/>
          <w:sz w:val="24"/>
          <w:szCs w:val="24"/>
        </w:rPr>
        <w:t xml:space="preserve"> success in bringing relief.</w:t>
      </w:r>
    </w:p>
    <w:p w14:paraId="75A71096" w14:textId="7B1E9F7C" w:rsidR="00E82A6E" w:rsidRPr="00CF35CC" w:rsidRDefault="00E82A6E">
      <w:pPr>
        <w:rPr>
          <w:rFonts w:cstheme="minorHAnsi"/>
          <w:b/>
          <w:bCs/>
          <w:sz w:val="24"/>
          <w:szCs w:val="24"/>
          <w:u w:val="single"/>
        </w:rPr>
      </w:pPr>
    </w:p>
    <w:p w14:paraId="60D94F42" w14:textId="3D63541E" w:rsidR="00CE2D47" w:rsidRPr="00CF35CC" w:rsidRDefault="00CE2D47" w:rsidP="00CE2D47">
      <w:pPr>
        <w:spacing w:after="0"/>
        <w:rPr>
          <w:rFonts w:cstheme="minorHAnsi"/>
          <w:b/>
          <w:bCs/>
          <w:sz w:val="24"/>
          <w:szCs w:val="24"/>
          <w:u w:val="single"/>
        </w:rPr>
      </w:pPr>
      <w:r w:rsidRPr="00CF35CC">
        <w:rPr>
          <w:rFonts w:cstheme="minorHAnsi"/>
          <w:b/>
          <w:bCs/>
          <w:sz w:val="24"/>
          <w:szCs w:val="24"/>
          <w:u w:val="single"/>
        </w:rPr>
        <w:t>UK</w:t>
      </w:r>
    </w:p>
    <w:p w14:paraId="06FAF99A" w14:textId="3B77C9F2" w:rsidR="00CE2D47" w:rsidRPr="00CF35CC" w:rsidRDefault="00E82A6E" w:rsidP="00CE2D47">
      <w:pPr>
        <w:spacing w:after="0"/>
        <w:rPr>
          <w:rFonts w:cstheme="minorHAnsi"/>
          <w:b/>
          <w:bCs/>
          <w:sz w:val="24"/>
          <w:szCs w:val="24"/>
        </w:rPr>
      </w:pPr>
      <w:r w:rsidRPr="00CF35CC">
        <w:rPr>
          <w:rFonts w:cstheme="minorHAnsi"/>
          <w:b/>
          <w:bCs/>
          <w:sz w:val="24"/>
          <w:szCs w:val="24"/>
        </w:rPr>
        <w:t xml:space="preserve">NFBUK </w:t>
      </w:r>
    </w:p>
    <w:p w14:paraId="74218A8C" w14:textId="0B4BAC2D" w:rsidR="00E82A6E" w:rsidRPr="00CF35CC" w:rsidRDefault="00CC62AD" w:rsidP="00CE2D47">
      <w:pPr>
        <w:spacing w:after="0"/>
        <w:rPr>
          <w:rFonts w:cstheme="minorHAnsi"/>
          <w:sz w:val="24"/>
          <w:szCs w:val="24"/>
        </w:rPr>
      </w:pPr>
      <w:r w:rsidRPr="00CF35CC">
        <w:rPr>
          <w:rFonts w:cstheme="minorHAnsi"/>
          <w:sz w:val="24"/>
          <w:szCs w:val="24"/>
        </w:rPr>
        <w:t>RESPONSE TO COVID 19 AND THE REDESIGNING OF URBAN ENVIRONMENTS IN THE UK:</w:t>
      </w:r>
    </w:p>
    <w:p w14:paraId="45CD2468" w14:textId="77777777" w:rsidR="00E82A6E" w:rsidRPr="00CF35CC" w:rsidRDefault="00E82A6E" w:rsidP="00E82A6E">
      <w:pPr>
        <w:rPr>
          <w:rFonts w:cstheme="minorHAnsi"/>
          <w:sz w:val="24"/>
          <w:szCs w:val="24"/>
        </w:rPr>
      </w:pPr>
      <w:r w:rsidRPr="00CF35CC">
        <w:rPr>
          <w:rFonts w:cstheme="minorHAnsi"/>
          <w:sz w:val="24"/>
          <w:szCs w:val="24"/>
        </w:rPr>
        <w:t>At the CDPF breakout zoom meeting on 4</w:t>
      </w:r>
      <w:r w:rsidRPr="00CF35CC">
        <w:rPr>
          <w:rFonts w:cstheme="minorHAnsi"/>
          <w:sz w:val="24"/>
          <w:szCs w:val="24"/>
          <w:vertAlign w:val="superscript"/>
        </w:rPr>
        <w:t>th</w:t>
      </w:r>
      <w:r w:rsidRPr="00CF35CC">
        <w:rPr>
          <w:rFonts w:cstheme="minorHAnsi"/>
          <w:sz w:val="24"/>
          <w:szCs w:val="24"/>
        </w:rPr>
        <w:t xml:space="preserve"> June 2020, I represented NFBUK.  I mentioned that regarding the COVID 19 pandemic, the key barrier faced by blind and visually impaired people was the challenge posed by their inability to maintain the required 2 metre social distancing requirement.   Richard recommended that this could be solved by blind and </w:t>
      </w:r>
      <w:r w:rsidRPr="00CF35CC">
        <w:rPr>
          <w:rFonts w:cstheme="minorHAnsi"/>
          <w:sz w:val="24"/>
          <w:szCs w:val="24"/>
        </w:rPr>
        <w:lastRenderedPageBreak/>
        <w:t>visually impaired people using a heat seeking, sonic device which would bleep with greater intensity the closer the user got to another individual.  Alternatively, he said that a GPS system could also be modified to alert the user about how close s/he was to other people.</w:t>
      </w:r>
    </w:p>
    <w:p w14:paraId="5E3A0D6A" w14:textId="579F5B67" w:rsidR="00E82A6E" w:rsidRPr="00CF35CC" w:rsidRDefault="00E82A6E" w:rsidP="00E82A6E">
      <w:pPr>
        <w:rPr>
          <w:rFonts w:cstheme="minorHAnsi"/>
          <w:sz w:val="24"/>
          <w:szCs w:val="24"/>
        </w:rPr>
      </w:pPr>
      <w:r w:rsidRPr="00CF35CC">
        <w:rPr>
          <w:rFonts w:cstheme="minorHAnsi"/>
          <w:sz w:val="24"/>
          <w:szCs w:val="24"/>
        </w:rPr>
        <w:t xml:space="preserve">A non-COVID 19 related matter that is also currently exercising the minds of the NFBUK Executive is the on-going redesigning of urban environments. This involves roadside curbs being removed or raised and road crossing push buttons being removed. In addition, bus stop by-passes are being created which are very difficult for people with sight issues to navigate. These shared spaces would bring cars, </w:t>
      </w:r>
      <w:proofErr w:type="gramStart"/>
      <w:r w:rsidRPr="00CF35CC">
        <w:rPr>
          <w:rFonts w:cstheme="minorHAnsi"/>
          <w:sz w:val="24"/>
          <w:szCs w:val="24"/>
        </w:rPr>
        <w:t>bicycles</w:t>
      </w:r>
      <w:proofErr w:type="gramEnd"/>
      <w:r w:rsidRPr="00CF35CC">
        <w:rPr>
          <w:rFonts w:cstheme="minorHAnsi"/>
          <w:sz w:val="24"/>
          <w:szCs w:val="24"/>
        </w:rPr>
        <w:t xml:space="preserve"> and pedestrians into close contact with each other. Redesigning the urban environment in this way has proved very dangerous for blind and visually impaired people. In addition, changes to streets that were familiar to the blind and visually impaired will be very disconcerting and difficult to navigate.  NFBUK has raised this matter with the government and has submitted a petition to 10, Downing Street. The issue of shared spaces has also been taken to the EU Parliament by the NFBUK president as well as the UN where I was privileged to represent NFBUK.  These efforts have been met with some degree of success.</w:t>
      </w:r>
    </w:p>
    <w:p w14:paraId="5E3527D0" w14:textId="2BD34EDB" w:rsidR="0052707E" w:rsidRDefault="0052707E">
      <w:pPr>
        <w:rPr>
          <w:rFonts w:cstheme="minorHAnsi"/>
          <w:sz w:val="24"/>
          <w:szCs w:val="24"/>
        </w:rPr>
      </w:pPr>
    </w:p>
    <w:p w14:paraId="6484EC6A" w14:textId="1355746C" w:rsidR="001E0872" w:rsidRDefault="001E0872">
      <w:pPr>
        <w:rPr>
          <w:rFonts w:cstheme="minorHAnsi"/>
          <w:sz w:val="24"/>
          <w:szCs w:val="24"/>
        </w:rPr>
      </w:pPr>
      <w:r>
        <w:rPr>
          <w:rFonts w:cstheme="minorHAnsi"/>
          <w:sz w:val="24"/>
          <w:szCs w:val="24"/>
        </w:rPr>
        <w:t>Question (Malaysia):</w:t>
      </w:r>
    </w:p>
    <w:p w14:paraId="50601193" w14:textId="03E27141" w:rsidR="001E0872" w:rsidRDefault="001E0872">
      <w:pPr>
        <w:rPr>
          <w:rFonts w:cstheme="minorHAnsi"/>
          <w:sz w:val="24"/>
          <w:szCs w:val="24"/>
        </w:rPr>
      </w:pPr>
      <w:r>
        <w:rPr>
          <w:rFonts w:cstheme="minorHAnsi"/>
          <w:sz w:val="24"/>
          <w:szCs w:val="24"/>
        </w:rPr>
        <w:t>Do disabled people in other countries</w:t>
      </w:r>
      <w:r w:rsidRPr="001E0872">
        <w:rPr>
          <w:rFonts w:cstheme="minorHAnsi"/>
          <w:sz w:val="24"/>
          <w:szCs w:val="24"/>
        </w:rPr>
        <w:t xml:space="preserve"> experience </w:t>
      </w:r>
      <w:r>
        <w:rPr>
          <w:rFonts w:cstheme="minorHAnsi"/>
          <w:sz w:val="24"/>
          <w:szCs w:val="24"/>
        </w:rPr>
        <w:t>a reduction in assistance from the public, due to</w:t>
      </w:r>
      <w:r w:rsidRPr="001E0872">
        <w:rPr>
          <w:rFonts w:cstheme="minorHAnsi"/>
          <w:sz w:val="24"/>
          <w:szCs w:val="24"/>
        </w:rPr>
        <w:t xml:space="preserve"> the government encouraging social distancing</w:t>
      </w:r>
      <w:r>
        <w:rPr>
          <w:rFonts w:cstheme="minorHAnsi"/>
          <w:sz w:val="24"/>
          <w:szCs w:val="24"/>
        </w:rPr>
        <w:t>? Y</w:t>
      </w:r>
      <w:r w:rsidRPr="001E0872">
        <w:rPr>
          <w:rFonts w:cstheme="minorHAnsi"/>
          <w:sz w:val="24"/>
          <w:szCs w:val="24"/>
        </w:rPr>
        <w:t>ou canno</w:t>
      </w:r>
      <w:r>
        <w:rPr>
          <w:rFonts w:cstheme="minorHAnsi"/>
          <w:sz w:val="24"/>
          <w:szCs w:val="24"/>
        </w:rPr>
        <w:t>t</w:t>
      </w:r>
      <w:r w:rsidRPr="001E0872">
        <w:rPr>
          <w:rFonts w:cstheme="minorHAnsi"/>
          <w:sz w:val="24"/>
          <w:szCs w:val="24"/>
        </w:rPr>
        <w:t xml:space="preserve"> assist</w:t>
      </w:r>
      <w:r>
        <w:rPr>
          <w:rFonts w:cstheme="minorHAnsi"/>
          <w:sz w:val="24"/>
          <w:szCs w:val="24"/>
        </w:rPr>
        <w:t xml:space="preserve"> </w:t>
      </w:r>
      <w:r w:rsidRPr="001E0872">
        <w:rPr>
          <w:rFonts w:cstheme="minorHAnsi"/>
          <w:sz w:val="24"/>
          <w:szCs w:val="24"/>
        </w:rPr>
        <w:t xml:space="preserve">a person with </w:t>
      </w:r>
      <w:proofErr w:type="spellStart"/>
      <w:r>
        <w:rPr>
          <w:rFonts w:cstheme="minorHAnsi"/>
          <w:sz w:val="24"/>
          <w:szCs w:val="24"/>
        </w:rPr>
        <w:t>a</w:t>
      </w:r>
      <w:r w:rsidRPr="001E0872">
        <w:rPr>
          <w:rFonts w:cstheme="minorHAnsi"/>
          <w:sz w:val="24"/>
          <w:szCs w:val="24"/>
        </w:rPr>
        <w:t>disability</w:t>
      </w:r>
      <w:proofErr w:type="spellEnd"/>
      <w:r w:rsidRPr="001E0872">
        <w:rPr>
          <w:rFonts w:cstheme="minorHAnsi"/>
          <w:sz w:val="24"/>
          <w:szCs w:val="24"/>
        </w:rPr>
        <w:t xml:space="preserve"> from </w:t>
      </w:r>
      <w:proofErr w:type="gramStart"/>
      <w:r w:rsidRPr="001E0872">
        <w:rPr>
          <w:rFonts w:cstheme="minorHAnsi"/>
          <w:sz w:val="24"/>
          <w:szCs w:val="24"/>
        </w:rPr>
        <w:t>a distance of 1-metre</w:t>
      </w:r>
      <w:proofErr w:type="gramEnd"/>
      <w:r w:rsidRPr="001E0872">
        <w:rPr>
          <w:rFonts w:cstheme="minorHAnsi"/>
          <w:sz w:val="24"/>
          <w:szCs w:val="24"/>
        </w:rPr>
        <w:t xml:space="preserve">.  </w:t>
      </w:r>
    </w:p>
    <w:p w14:paraId="211F8E80" w14:textId="6C275749" w:rsidR="001E0872" w:rsidRDefault="001E0872">
      <w:pPr>
        <w:rPr>
          <w:rFonts w:cstheme="minorHAnsi"/>
          <w:sz w:val="24"/>
          <w:szCs w:val="24"/>
        </w:rPr>
      </w:pPr>
      <w:r>
        <w:rPr>
          <w:rFonts w:cstheme="minorHAnsi"/>
          <w:sz w:val="24"/>
          <w:szCs w:val="24"/>
        </w:rPr>
        <w:t>Answer (Richard Rieser</w:t>
      </w:r>
      <w:proofErr w:type="gramStart"/>
      <w:r>
        <w:rPr>
          <w:rFonts w:cstheme="minorHAnsi"/>
          <w:sz w:val="24"/>
          <w:szCs w:val="24"/>
        </w:rPr>
        <w:t>):</w:t>
      </w:r>
      <w:r w:rsidR="009726A4">
        <w:rPr>
          <w:rFonts w:cstheme="minorHAnsi"/>
          <w:sz w:val="24"/>
          <w:szCs w:val="24"/>
        </w:rPr>
        <w:t>,</w:t>
      </w:r>
      <w:proofErr w:type="gramEnd"/>
    </w:p>
    <w:p w14:paraId="60612293" w14:textId="5AAE7C9C" w:rsidR="001E0872" w:rsidRDefault="009726A4">
      <w:pPr>
        <w:rPr>
          <w:rFonts w:cstheme="minorHAnsi"/>
          <w:sz w:val="24"/>
          <w:szCs w:val="24"/>
        </w:rPr>
      </w:pPr>
      <w:proofErr w:type="gramStart"/>
      <w:r w:rsidRPr="009726A4">
        <w:rPr>
          <w:rFonts w:cstheme="minorHAnsi"/>
          <w:sz w:val="24"/>
          <w:szCs w:val="24"/>
        </w:rPr>
        <w:t>That's</w:t>
      </w:r>
      <w:proofErr w:type="gramEnd"/>
      <w:r w:rsidRPr="009726A4">
        <w:rPr>
          <w:rFonts w:cstheme="minorHAnsi"/>
          <w:sz w:val="24"/>
          <w:szCs w:val="24"/>
        </w:rPr>
        <w:t xml:space="preserve"> something we've picked up from around the world. But, for instance, if you need to hold someone's arm, if you are visually impaired, to walk and so on, there is an issue unless</w:t>
      </w:r>
      <w:r>
        <w:rPr>
          <w:rFonts w:cstheme="minorHAnsi"/>
          <w:sz w:val="24"/>
          <w:szCs w:val="24"/>
        </w:rPr>
        <w:t xml:space="preserve"> you’re with </w:t>
      </w:r>
      <w:r w:rsidRPr="009726A4">
        <w:rPr>
          <w:rFonts w:cstheme="minorHAnsi"/>
          <w:sz w:val="24"/>
          <w:szCs w:val="24"/>
        </w:rPr>
        <w:t xml:space="preserve">someone </w:t>
      </w:r>
      <w:r>
        <w:rPr>
          <w:rFonts w:cstheme="minorHAnsi"/>
          <w:sz w:val="24"/>
          <w:szCs w:val="24"/>
        </w:rPr>
        <w:t xml:space="preserve">from </w:t>
      </w:r>
      <w:r w:rsidRPr="009726A4">
        <w:rPr>
          <w:rFonts w:cstheme="minorHAnsi"/>
          <w:sz w:val="24"/>
          <w:szCs w:val="24"/>
        </w:rPr>
        <w:t>your household and therefore they count as someone you can have contact with during the lockdown</w:t>
      </w:r>
    </w:p>
    <w:p w14:paraId="4EE5D2D6" w14:textId="77777777" w:rsidR="009726A4" w:rsidRPr="00CF35CC" w:rsidRDefault="009726A4">
      <w:pPr>
        <w:rPr>
          <w:rFonts w:cstheme="minorHAnsi"/>
          <w:sz w:val="24"/>
          <w:szCs w:val="24"/>
        </w:rPr>
      </w:pPr>
    </w:p>
    <w:p w14:paraId="2907B711" w14:textId="11C1DF04" w:rsidR="00A4407C" w:rsidRPr="00B83D61" w:rsidRDefault="00F164C0" w:rsidP="00820EFE">
      <w:pPr>
        <w:rPr>
          <w:rFonts w:cstheme="minorHAnsi"/>
          <w:b/>
          <w:bCs/>
          <w:sz w:val="24"/>
          <w:szCs w:val="24"/>
          <w:u w:val="single"/>
        </w:rPr>
      </w:pPr>
      <w:r w:rsidRPr="00B83D61">
        <w:rPr>
          <w:rFonts w:cstheme="minorHAnsi"/>
          <w:b/>
          <w:bCs/>
          <w:sz w:val="24"/>
          <w:szCs w:val="24"/>
          <w:u w:val="single"/>
        </w:rPr>
        <w:t>Regional groups:</w:t>
      </w:r>
    </w:p>
    <w:p w14:paraId="102F3F51" w14:textId="6CB91E0F" w:rsidR="00597656" w:rsidRPr="002820A7" w:rsidRDefault="00597656" w:rsidP="000F0A91">
      <w:pPr>
        <w:spacing w:after="0"/>
        <w:rPr>
          <w:rFonts w:cstheme="minorHAnsi"/>
          <w:b/>
          <w:bCs/>
          <w:sz w:val="24"/>
          <w:szCs w:val="24"/>
          <w:u w:val="single"/>
        </w:rPr>
      </w:pPr>
      <w:r w:rsidRPr="002820A7">
        <w:rPr>
          <w:rFonts w:cstheme="minorHAnsi"/>
          <w:b/>
          <w:bCs/>
          <w:sz w:val="24"/>
          <w:szCs w:val="24"/>
          <w:u w:val="single"/>
        </w:rPr>
        <w:t xml:space="preserve">Asia </w:t>
      </w:r>
      <w:r w:rsidR="002820A7" w:rsidRPr="002820A7">
        <w:rPr>
          <w:sz w:val="24"/>
          <w:szCs w:val="24"/>
        </w:rPr>
        <w:t>(</w:t>
      </w:r>
      <w:r w:rsidR="002820A7" w:rsidRPr="002820A7">
        <w:rPr>
          <w:sz w:val="24"/>
          <w:szCs w:val="24"/>
        </w:rPr>
        <w:t>Mala</w:t>
      </w:r>
      <w:r w:rsidR="002820A7">
        <w:rPr>
          <w:sz w:val="24"/>
          <w:szCs w:val="24"/>
        </w:rPr>
        <w:t>y</w:t>
      </w:r>
      <w:r w:rsidR="002820A7" w:rsidRPr="002820A7">
        <w:rPr>
          <w:sz w:val="24"/>
          <w:szCs w:val="24"/>
        </w:rPr>
        <w:t>sia, Bangladesh, India</w:t>
      </w:r>
      <w:r w:rsidR="002820A7" w:rsidRPr="002820A7">
        <w:rPr>
          <w:sz w:val="24"/>
          <w:szCs w:val="24"/>
        </w:rPr>
        <w:t xml:space="preserve">, </w:t>
      </w:r>
      <w:r w:rsidR="002820A7" w:rsidRPr="002820A7">
        <w:rPr>
          <w:sz w:val="24"/>
          <w:szCs w:val="24"/>
        </w:rPr>
        <w:t>Sri Lanka</w:t>
      </w:r>
      <w:r w:rsidR="002820A7" w:rsidRPr="002820A7">
        <w:rPr>
          <w:sz w:val="24"/>
          <w:szCs w:val="24"/>
        </w:rPr>
        <w:t>)</w:t>
      </w:r>
    </w:p>
    <w:p w14:paraId="671F9499" w14:textId="0F0EBEC1" w:rsidR="00FA7A6B" w:rsidRPr="002820A7" w:rsidRDefault="00FA7A6B" w:rsidP="000F0A91">
      <w:pPr>
        <w:spacing w:after="0"/>
        <w:rPr>
          <w:rFonts w:cstheme="minorHAnsi"/>
          <w:sz w:val="24"/>
          <w:szCs w:val="24"/>
        </w:rPr>
      </w:pPr>
      <w:r w:rsidRPr="002820A7">
        <w:rPr>
          <w:rFonts w:cstheme="minorHAnsi"/>
          <w:sz w:val="24"/>
          <w:szCs w:val="24"/>
        </w:rPr>
        <w:t>(Prasanna)</w:t>
      </w:r>
    </w:p>
    <w:p w14:paraId="3364D94D" w14:textId="325C703C" w:rsidR="00597656" w:rsidRPr="00186538" w:rsidRDefault="00597656" w:rsidP="000F0A91">
      <w:pPr>
        <w:spacing w:after="0"/>
        <w:rPr>
          <w:rFonts w:cstheme="minorHAnsi"/>
          <w:sz w:val="24"/>
          <w:szCs w:val="24"/>
        </w:rPr>
      </w:pPr>
      <w:r w:rsidRPr="00186538">
        <w:rPr>
          <w:rFonts w:cstheme="minorHAnsi"/>
          <w:sz w:val="24"/>
          <w:szCs w:val="24"/>
        </w:rPr>
        <w:t>More provisions &amp; include PWD’s</w:t>
      </w:r>
    </w:p>
    <w:p w14:paraId="1FA10E1E" w14:textId="0DA6493D" w:rsidR="00597656" w:rsidRPr="00186538" w:rsidRDefault="00EC0E85" w:rsidP="000F0A91">
      <w:pPr>
        <w:pStyle w:val="ListParagraph"/>
        <w:numPr>
          <w:ilvl w:val="0"/>
          <w:numId w:val="5"/>
        </w:numPr>
        <w:spacing w:after="0"/>
        <w:rPr>
          <w:rFonts w:cstheme="minorHAnsi"/>
          <w:sz w:val="24"/>
          <w:szCs w:val="24"/>
        </w:rPr>
      </w:pPr>
      <w:r>
        <w:rPr>
          <w:rFonts w:cstheme="minorHAnsi"/>
          <w:sz w:val="24"/>
          <w:szCs w:val="24"/>
        </w:rPr>
        <w:t xml:space="preserve"> </w:t>
      </w:r>
      <w:r w:rsidR="00597656" w:rsidRPr="00186538">
        <w:rPr>
          <w:rFonts w:cstheme="minorHAnsi"/>
          <w:sz w:val="24"/>
          <w:szCs w:val="24"/>
        </w:rPr>
        <w:t>Health</w:t>
      </w:r>
    </w:p>
    <w:p w14:paraId="6763095A" w14:textId="51C84601" w:rsidR="00597656" w:rsidRPr="00186538" w:rsidRDefault="00326513" w:rsidP="000F0A91">
      <w:pPr>
        <w:spacing w:after="0"/>
        <w:ind w:firstLine="360"/>
        <w:rPr>
          <w:rFonts w:cstheme="minorHAnsi"/>
          <w:sz w:val="24"/>
          <w:szCs w:val="24"/>
        </w:rPr>
      </w:pPr>
      <w:r w:rsidRPr="00186538">
        <w:rPr>
          <w:rFonts w:cstheme="minorHAnsi"/>
          <w:sz w:val="24"/>
          <w:szCs w:val="24"/>
        </w:rPr>
        <w:t>2)</w:t>
      </w:r>
      <w:r w:rsidR="002807EC" w:rsidRPr="00186538">
        <w:rPr>
          <w:rFonts w:cstheme="minorHAnsi"/>
          <w:sz w:val="24"/>
          <w:szCs w:val="24"/>
        </w:rPr>
        <w:t xml:space="preserve"> </w:t>
      </w:r>
      <w:r w:rsidR="00E56CBE" w:rsidRPr="00186538">
        <w:rPr>
          <w:rFonts w:cstheme="minorHAnsi"/>
          <w:sz w:val="24"/>
          <w:szCs w:val="24"/>
        </w:rPr>
        <w:t xml:space="preserve">   </w:t>
      </w:r>
      <w:r w:rsidR="00597656" w:rsidRPr="00186538">
        <w:rPr>
          <w:rFonts w:cstheme="minorHAnsi"/>
          <w:sz w:val="24"/>
          <w:szCs w:val="24"/>
        </w:rPr>
        <w:t>Unemployment</w:t>
      </w:r>
    </w:p>
    <w:p w14:paraId="6F9CC89A" w14:textId="52C2EBCC" w:rsidR="00597656" w:rsidRPr="00186538" w:rsidRDefault="00326513" w:rsidP="000F0A91">
      <w:pPr>
        <w:spacing w:after="0"/>
        <w:ind w:firstLine="360"/>
        <w:rPr>
          <w:rFonts w:cstheme="minorHAnsi"/>
          <w:sz w:val="24"/>
          <w:szCs w:val="24"/>
        </w:rPr>
      </w:pPr>
      <w:r w:rsidRPr="00186538">
        <w:rPr>
          <w:rFonts w:cstheme="minorHAnsi"/>
          <w:sz w:val="24"/>
          <w:szCs w:val="24"/>
        </w:rPr>
        <w:t>3)</w:t>
      </w:r>
      <w:r w:rsidR="002807EC" w:rsidRPr="00186538">
        <w:rPr>
          <w:rFonts w:cstheme="minorHAnsi"/>
          <w:sz w:val="24"/>
          <w:szCs w:val="24"/>
        </w:rPr>
        <w:t xml:space="preserve"> </w:t>
      </w:r>
      <w:r w:rsidR="00E56CBE" w:rsidRPr="00186538">
        <w:rPr>
          <w:rFonts w:cstheme="minorHAnsi"/>
          <w:sz w:val="24"/>
          <w:szCs w:val="24"/>
        </w:rPr>
        <w:t xml:space="preserve">   </w:t>
      </w:r>
      <w:r w:rsidR="00597656" w:rsidRPr="00186538">
        <w:rPr>
          <w:rFonts w:cstheme="minorHAnsi"/>
          <w:sz w:val="24"/>
          <w:szCs w:val="24"/>
        </w:rPr>
        <w:t>Education – especially online</w:t>
      </w:r>
      <w:r w:rsidR="00783947" w:rsidRPr="00186538">
        <w:rPr>
          <w:rFonts w:cstheme="minorHAnsi"/>
          <w:sz w:val="24"/>
          <w:szCs w:val="24"/>
        </w:rPr>
        <w:t xml:space="preserve"> access</w:t>
      </w:r>
    </w:p>
    <w:p w14:paraId="50286BC3" w14:textId="77777777" w:rsidR="00597656" w:rsidRPr="00186538" w:rsidRDefault="00597656" w:rsidP="000F0A91">
      <w:pPr>
        <w:spacing w:after="0"/>
        <w:rPr>
          <w:rFonts w:cstheme="minorHAnsi"/>
          <w:sz w:val="24"/>
          <w:szCs w:val="24"/>
        </w:rPr>
      </w:pPr>
    </w:p>
    <w:p w14:paraId="7B8761D9" w14:textId="1C662A2E" w:rsidR="00F164C0" w:rsidRPr="00BE11B5" w:rsidRDefault="00F164C0" w:rsidP="000F0A91">
      <w:pPr>
        <w:spacing w:after="0"/>
        <w:rPr>
          <w:rFonts w:cstheme="minorHAnsi"/>
          <w:b/>
          <w:bCs/>
          <w:sz w:val="24"/>
          <w:szCs w:val="24"/>
        </w:rPr>
      </w:pPr>
      <w:r w:rsidRPr="00BE11B5">
        <w:rPr>
          <w:rFonts w:cstheme="minorHAnsi"/>
          <w:b/>
          <w:bCs/>
          <w:sz w:val="24"/>
          <w:szCs w:val="24"/>
          <w:u w:val="single"/>
        </w:rPr>
        <w:t>Caribbean &amp; small islands</w:t>
      </w:r>
      <w:r w:rsidR="00E362D7" w:rsidRPr="00BE11B5">
        <w:rPr>
          <w:rFonts w:cstheme="minorHAnsi"/>
          <w:b/>
          <w:bCs/>
          <w:sz w:val="24"/>
          <w:szCs w:val="24"/>
        </w:rPr>
        <w:t xml:space="preserve"> </w:t>
      </w:r>
      <w:r w:rsidR="00BC0EF5" w:rsidRPr="00BC0EF5">
        <w:rPr>
          <w:rFonts w:cstheme="minorHAnsi"/>
          <w:sz w:val="24"/>
          <w:szCs w:val="24"/>
        </w:rPr>
        <w:t>(</w:t>
      </w:r>
      <w:r w:rsidR="00BC0EF5" w:rsidRPr="00BC0EF5">
        <w:rPr>
          <w:rFonts w:cstheme="minorHAnsi"/>
          <w:sz w:val="24"/>
          <w:szCs w:val="24"/>
        </w:rPr>
        <w:t>Guyana, Barbados, Dominica</w:t>
      </w:r>
      <w:r w:rsidR="00BC0EF5">
        <w:rPr>
          <w:rFonts w:cstheme="minorHAnsi"/>
          <w:sz w:val="24"/>
          <w:szCs w:val="24"/>
        </w:rPr>
        <w:t xml:space="preserve">, </w:t>
      </w:r>
      <w:r w:rsidR="00BC0EF5" w:rsidRPr="00BC0EF5">
        <w:rPr>
          <w:rFonts w:cstheme="minorHAnsi"/>
          <w:sz w:val="24"/>
          <w:szCs w:val="24"/>
        </w:rPr>
        <w:t>Trinidad</w:t>
      </w:r>
      <w:r w:rsidR="00BC0EF5" w:rsidRPr="00BC0EF5">
        <w:rPr>
          <w:rFonts w:cstheme="minorHAnsi"/>
          <w:sz w:val="24"/>
          <w:szCs w:val="24"/>
        </w:rPr>
        <w:t>)</w:t>
      </w:r>
    </w:p>
    <w:p w14:paraId="7CAE8849" w14:textId="2BFA1D10" w:rsidR="001F4649" w:rsidRPr="00186538" w:rsidRDefault="001F4649" w:rsidP="000F0A91">
      <w:pPr>
        <w:spacing w:after="0"/>
        <w:rPr>
          <w:rFonts w:cstheme="minorHAnsi"/>
          <w:sz w:val="24"/>
          <w:szCs w:val="24"/>
        </w:rPr>
      </w:pPr>
      <w:r w:rsidRPr="00186538">
        <w:rPr>
          <w:rFonts w:cstheme="minorHAnsi"/>
          <w:sz w:val="24"/>
          <w:szCs w:val="24"/>
        </w:rPr>
        <w:t>(Bhawani)</w:t>
      </w:r>
    </w:p>
    <w:p w14:paraId="5D9B85C3" w14:textId="0928815F" w:rsidR="00EA1B51" w:rsidRDefault="00E362D7" w:rsidP="000F0A91">
      <w:pPr>
        <w:spacing w:after="0"/>
        <w:rPr>
          <w:rFonts w:cstheme="minorHAnsi"/>
          <w:sz w:val="24"/>
          <w:szCs w:val="24"/>
        </w:rPr>
      </w:pPr>
      <w:r w:rsidRPr="00186538">
        <w:rPr>
          <w:rFonts w:cstheme="minorHAnsi"/>
          <w:sz w:val="24"/>
          <w:szCs w:val="24"/>
        </w:rPr>
        <w:t xml:space="preserve">Common </w:t>
      </w:r>
      <w:r w:rsidR="00AC4F0C">
        <w:rPr>
          <w:rFonts w:cstheme="minorHAnsi"/>
          <w:sz w:val="24"/>
          <w:szCs w:val="24"/>
        </w:rPr>
        <w:t>issues.</w:t>
      </w:r>
      <w:r w:rsidRPr="00186538">
        <w:rPr>
          <w:rFonts w:cstheme="minorHAnsi"/>
          <w:sz w:val="24"/>
          <w:szCs w:val="24"/>
        </w:rPr>
        <w:t xml:space="preserve"> </w:t>
      </w:r>
    </w:p>
    <w:p w14:paraId="71F7D65A" w14:textId="047FCB2A" w:rsidR="001A60A8" w:rsidRDefault="001A60A8" w:rsidP="000F0A91">
      <w:pPr>
        <w:spacing w:after="0"/>
        <w:rPr>
          <w:rFonts w:cstheme="minorHAnsi"/>
          <w:sz w:val="24"/>
          <w:szCs w:val="24"/>
        </w:rPr>
      </w:pPr>
      <w:r w:rsidRPr="001A60A8">
        <w:rPr>
          <w:rFonts w:cstheme="minorHAnsi"/>
          <w:sz w:val="24"/>
          <w:szCs w:val="24"/>
        </w:rPr>
        <w:t>Education - few schools participating in online learning/ internet challenges</w:t>
      </w:r>
    </w:p>
    <w:p w14:paraId="47C785E6" w14:textId="77777777" w:rsidR="001A60A8" w:rsidRDefault="00AC4F0C" w:rsidP="001A60A8">
      <w:pPr>
        <w:spacing w:after="0"/>
        <w:rPr>
          <w:sz w:val="24"/>
          <w:szCs w:val="24"/>
        </w:rPr>
      </w:pPr>
      <w:r>
        <w:rPr>
          <w:sz w:val="24"/>
          <w:szCs w:val="24"/>
        </w:rPr>
        <w:lastRenderedPageBreak/>
        <w:t>R</w:t>
      </w:r>
      <w:r w:rsidRPr="00AC4F0C">
        <w:rPr>
          <w:sz w:val="24"/>
          <w:szCs w:val="24"/>
        </w:rPr>
        <w:t xml:space="preserve">oad to </w:t>
      </w:r>
      <w:r w:rsidR="001A60A8">
        <w:rPr>
          <w:sz w:val="24"/>
          <w:szCs w:val="24"/>
        </w:rPr>
        <w:t>R</w:t>
      </w:r>
      <w:r w:rsidRPr="00AC4F0C">
        <w:rPr>
          <w:sz w:val="24"/>
          <w:szCs w:val="24"/>
        </w:rPr>
        <w:t xml:space="preserve">ecovery committee </w:t>
      </w:r>
      <w:r w:rsidR="00AF3D8F">
        <w:rPr>
          <w:sz w:val="24"/>
          <w:szCs w:val="24"/>
        </w:rPr>
        <w:t xml:space="preserve">in T&amp;T put together </w:t>
      </w:r>
      <w:r w:rsidRPr="00AC4F0C">
        <w:rPr>
          <w:sz w:val="24"/>
          <w:szCs w:val="24"/>
        </w:rPr>
        <w:t xml:space="preserve">a document </w:t>
      </w:r>
      <w:r w:rsidR="00AF3D8F">
        <w:rPr>
          <w:sz w:val="24"/>
          <w:szCs w:val="24"/>
        </w:rPr>
        <w:t>on all areas – health, education etc.</w:t>
      </w:r>
      <w:r w:rsidRPr="00AC4F0C">
        <w:rPr>
          <w:sz w:val="24"/>
          <w:szCs w:val="24"/>
        </w:rPr>
        <w:t xml:space="preserve"> </w:t>
      </w:r>
      <w:r>
        <w:rPr>
          <w:sz w:val="24"/>
          <w:szCs w:val="24"/>
        </w:rPr>
        <w:t>Received</w:t>
      </w:r>
      <w:r w:rsidRPr="00AC4F0C">
        <w:rPr>
          <w:sz w:val="24"/>
          <w:szCs w:val="24"/>
        </w:rPr>
        <w:t xml:space="preserve"> positive response from government appointed team.</w:t>
      </w:r>
    </w:p>
    <w:p w14:paraId="7CF6F611" w14:textId="72DC5B47" w:rsidR="00E362D7" w:rsidRPr="00A70524" w:rsidRDefault="00E362D7" w:rsidP="000F0A91">
      <w:pPr>
        <w:spacing w:after="0"/>
        <w:rPr>
          <w:sz w:val="24"/>
          <w:szCs w:val="24"/>
        </w:rPr>
      </w:pPr>
      <w:r w:rsidRPr="00AC4F0C">
        <w:rPr>
          <w:rFonts w:cstheme="minorHAnsi"/>
          <w:sz w:val="24"/>
          <w:szCs w:val="24"/>
        </w:rPr>
        <w:t xml:space="preserve">Health – </w:t>
      </w:r>
      <w:r w:rsidR="00AC4F0C" w:rsidRPr="00AC4F0C">
        <w:rPr>
          <w:rFonts w:cstheme="minorHAnsi"/>
          <w:sz w:val="24"/>
          <w:szCs w:val="24"/>
        </w:rPr>
        <w:t xml:space="preserve">1 PWD death in Guyana, 1 x PWD recovery in Dominica </w:t>
      </w:r>
    </w:p>
    <w:p w14:paraId="7C701F8D" w14:textId="77777777" w:rsidR="00E362D7" w:rsidRPr="00186538" w:rsidRDefault="00E362D7" w:rsidP="000F0A91">
      <w:pPr>
        <w:spacing w:after="0"/>
        <w:rPr>
          <w:rFonts w:cstheme="minorHAnsi"/>
          <w:sz w:val="24"/>
          <w:szCs w:val="24"/>
        </w:rPr>
      </w:pPr>
    </w:p>
    <w:p w14:paraId="1D9C2732" w14:textId="2A25C42E" w:rsidR="00F164C0" w:rsidRPr="00BE11B5" w:rsidRDefault="00F164C0" w:rsidP="000F0A91">
      <w:pPr>
        <w:spacing w:after="0"/>
        <w:rPr>
          <w:rFonts w:cstheme="minorHAnsi"/>
          <w:b/>
          <w:bCs/>
          <w:sz w:val="24"/>
          <w:szCs w:val="24"/>
          <w:u w:val="single"/>
        </w:rPr>
      </w:pPr>
      <w:r w:rsidRPr="00BE11B5">
        <w:rPr>
          <w:rFonts w:cstheme="minorHAnsi"/>
          <w:b/>
          <w:bCs/>
          <w:sz w:val="24"/>
          <w:szCs w:val="24"/>
          <w:u w:val="single"/>
        </w:rPr>
        <w:t>East</w:t>
      </w:r>
      <w:r w:rsidR="006110EA" w:rsidRPr="00BE11B5">
        <w:rPr>
          <w:rFonts w:cstheme="minorHAnsi"/>
          <w:b/>
          <w:bCs/>
          <w:sz w:val="24"/>
          <w:szCs w:val="24"/>
          <w:u w:val="single"/>
        </w:rPr>
        <w:t xml:space="preserve"> &amp; West</w:t>
      </w:r>
      <w:r w:rsidRPr="00BE11B5">
        <w:rPr>
          <w:rFonts w:cstheme="minorHAnsi"/>
          <w:b/>
          <w:bCs/>
          <w:sz w:val="24"/>
          <w:szCs w:val="24"/>
          <w:u w:val="single"/>
        </w:rPr>
        <w:t xml:space="preserve"> Africa</w:t>
      </w:r>
      <w:r w:rsidR="00597656" w:rsidRPr="00BE11B5">
        <w:rPr>
          <w:rFonts w:cstheme="minorHAnsi"/>
          <w:b/>
          <w:bCs/>
          <w:sz w:val="24"/>
          <w:szCs w:val="24"/>
          <w:u w:val="single"/>
        </w:rPr>
        <w:t xml:space="preserve"> </w:t>
      </w:r>
    </w:p>
    <w:p w14:paraId="79A24567" w14:textId="47191223" w:rsidR="00597656" w:rsidRPr="00186538" w:rsidRDefault="00326513" w:rsidP="000F0A91">
      <w:pPr>
        <w:spacing w:after="0"/>
        <w:rPr>
          <w:rFonts w:cstheme="minorHAnsi"/>
          <w:sz w:val="24"/>
          <w:szCs w:val="24"/>
        </w:rPr>
      </w:pPr>
      <w:r w:rsidRPr="00186538">
        <w:rPr>
          <w:rFonts w:cstheme="minorHAnsi"/>
          <w:sz w:val="24"/>
          <w:szCs w:val="24"/>
        </w:rPr>
        <w:t>(Sarah)</w:t>
      </w:r>
    </w:p>
    <w:p w14:paraId="27D9A9F9" w14:textId="1E266261" w:rsidR="00326513" w:rsidRPr="00186538" w:rsidRDefault="00326513" w:rsidP="000F0A91">
      <w:pPr>
        <w:pStyle w:val="ListParagraph"/>
        <w:numPr>
          <w:ilvl w:val="0"/>
          <w:numId w:val="2"/>
        </w:numPr>
        <w:spacing w:after="0"/>
        <w:rPr>
          <w:rFonts w:cstheme="minorHAnsi"/>
          <w:sz w:val="24"/>
          <w:szCs w:val="24"/>
        </w:rPr>
      </w:pPr>
      <w:r w:rsidRPr="00186538">
        <w:rPr>
          <w:rFonts w:cstheme="minorHAnsi"/>
          <w:sz w:val="24"/>
          <w:szCs w:val="24"/>
        </w:rPr>
        <w:t>DPO involved with Govt – so PWDs a</w:t>
      </w:r>
      <w:r w:rsidR="0065186A">
        <w:rPr>
          <w:rFonts w:cstheme="minorHAnsi"/>
          <w:sz w:val="24"/>
          <w:szCs w:val="24"/>
        </w:rPr>
        <w:t xml:space="preserve"> </w:t>
      </w:r>
      <w:r w:rsidRPr="00186538">
        <w:rPr>
          <w:rFonts w:cstheme="minorHAnsi"/>
          <w:sz w:val="24"/>
          <w:szCs w:val="24"/>
        </w:rPr>
        <w:t>p</w:t>
      </w:r>
      <w:r w:rsidR="0065186A">
        <w:rPr>
          <w:rFonts w:cstheme="minorHAnsi"/>
          <w:sz w:val="24"/>
          <w:szCs w:val="24"/>
        </w:rPr>
        <w:t>a</w:t>
      </w:r>
      <w:r w:rsidRPr="00186538">
        <w:rPr>
          <w:rFonts w:cstheme="minorHAnsi"/>
          <w:sz w:val="24"/>
          <w:szCs w:val="24"/>
        </w:rPr>
        <w:t>rt of decision-making</w:t>
      </w:r>
    </w:p>
    <w:p w14:paraId="511A4BD1" w14:textId="66DC8241" w:rsidR="00326513" w:rsidRPr="00186538" w:rsidRDefault="00326513" w:rsidP="000F0A91">
      <w:pPr>
        <w:pStyle w:val="ListParagraph"/>
        <w:numPr>
          <w:ilvl w:val="0"/>
          <w:numId w:val="2"/>
        </w:numPr>
        <w:spacing w:after="0"/>
        <w:rPr>
          <w:rFonts w:cstheme="minorHAnsi"/>
          <w:sz w:val="24"/>
          <w:szCs w:val="24"/>
        </w:rPr>
      </w:pPr>
      <w:r w:rsidRPr="00186538">
        <w:rPr>
          <w:rFonts w:cstheme="minorHAnsi"/>
          <w:sz w:val="24"/>
          <w:szCs w:val="24"/>
        </w:rPr>
        <w:t>Assistance with social – distancing</w:t>
      </w:r>
    </w:p>
    <w:p w14:paraId="667DBB2C" w14:textId="71E7DFE5" w:rsidR="00326513" w:rsidRPr="00186538" w:rsidRDefault="00326513" w:rsidP="000F0A91">
      <w:pPr>
        <w:pStyle w:val="ListParagraph"/>
        <w:numPr>
          <w:ilvl w:val="0"/>
          <w:numId w:val="2"/>
        </w:numPr>
        <w:spacing w:after="0"/>
        <w:rPr>
          <w:rFonts w:cstheme="minorHAnsi"/>
          <w:sz w:val="24"/>
          <w:szCs w:val="24"/>
        </w:rPr>
      </w:pPr>
      <w:r w:rsidRPr="00186538">
        <w:rPr>
          <w:rFonts w:cstheme="minorHAnsi"/>
          <w:sz w:val="24"/>
          <w:szCs w:val="24"/>
        </w:rPr>
        <w:t>Education – internet learning access</w:t>
      </w:r>
    </w:p>
    <w:p w14:paraId="575492D8" w14:textId="77777777" w:rsidR="00597656" w:rsidRPr="00C74B74" w:rsidRDefault="00597656" w:rsidP="000F0A91">
      <w:pPr>
        <w:spacing w:after="0"/>
        <w:rPr>
          <w:rFonts w:cstheme="minorHAnsi"/>
          <w:b/>
          <w:bCs/>
          <w:sz w:val="24"/>
          <w:szCs w:val="24"/>
        </w:rPr>
      </w:pPr>
    </w:p>
    <w:p w14:paraId="183A2A2A" w14:textId="46930923" w:rsidR="00B0027F" w:rsidRPr="00C74B74" w:rsidRDefault="00A4680B" w:rsidP="000F0A91">
      <w:pPr>
        <w:spacing w:after="0"/>
        <w:rPr>
          <w:rFonts w:cstheme="minorHAnsi"/>
          <w:b/>
          <w:bCs/>
          <w:sz w:val="24"/>
          <w:szCs w:val="24"/>
          <w:u w:val="single"/>
        </w:rPr>
      </w:pPr>
      <w:r w:rsidRPr="00C74B74">
        <w:rPr>
          <w:rFonts w:cstheme="minorHAnsi"/>
          <w:b/>
          <w:bCs/>
          <w:sz w:val="24"/>
          <w:szCs w:val="24"/>
          <w:u w:val="single"/>
        </w:rPr>
        <w:t>Europe</w:t>
      </w:r>
      <w:r w:rsidR="002E4802" w:rsidRPr="00C74B74">
        <w:rPr>
          <w:rFonts w:cstheme="minorHAnsi"/>
          <w:b/>
          <w:bCs/>
          <w:sz w:val="24"/>
          <w:szCs w:val="24"/>
          <w:u w:val="single"/>
        </w:rPr>
        <w:t xml:space="preserve">/ </w:t>
      </w:r>
      <w:r w:rsidRPr="00C74B74">
        <w:rPr>
          <w:rFonts w:cstheme="minorHAnsi"/>
          <w:b/>
          <w:bCs/>
          <w:sz w:val="24"/>
          <w:szCs w:val="24"/>
          <w:u w:val="single"/>
        </w:rPr>
        <w:t>Canada</w:t>
      </w:r>
      <w:r w:rsidR="002E4802" w:rsidRPr="00C74B74">
        <w:rPr>
          <w:rFonts w:cstheme="minorHAnsi"/>
          <w:b/>
          <w:bCs/>
          <w:sz w:val="24"/>
          <w:szCs w:val="24"/>
          <w:u w:val="single"/>
        </w:rPr>
        <w:t>/ Australia/ NZ</w:t>
      </w:r>
      <w:r w:rsidR="00641911" w:rsidRPr="00C74B74">
        <w:rPr>
          <w:rFonts w:cstheme="minorHAnsi"/>
          <w:b/>
          <w:bCs/>
          <w:sz w:val="24"/>
          <w:szCs w:val="24"/>
          <w:u w:val="single"/>
        </w:rPr>
        <w:t xml:space="preserve"> </w:t>
      </w:r>
    </w:p>
    <w:p w14:paraId="0602F312" w14:textId="378299AE" w:rsidR="00B0128E" w:rsidRPr="00186538" w:rsidRDefault="00B0027F" w:rsidP="000F0A91">
      <w:pPr>
        <w:spacing w:after="0"/>
        <w:rPr>
          <w:rFonts w:cstheme="minorHAnsi"/>
          <w:sz w:val="24"/>
          <w:szCs w:val="24"/>
        </w:rPr>
      </w:pPr>
      <w:r w:rsidRPr="001D443F">
        <w:rPr>
          <w:rFonts w:cstheme="minorHAnsi"/>
          <w:sz w:val="24"/>
          <w:szCs w:val="24"/>
          <w:u w:val="single"/>
        </w:rPr>
        <w:t>Canada</w:t>
      </w:r>
      <w:r w:rsidR="00186538">
        <w:rPr>
          <w:rFonts w:cstheme="minorHAnsi"/>
          <w:sz w:val="24"/>
          <w:szCs w:val="24"/>
        </w:rPr>
        <w:t xml:space="preserve"> </w:t>
      </w:r>
      <w:r w:rsidR="00C019FE">
        <w:rPr>
          <w:rFonts w:cstheme="minorHAnsi"/>
          <w:sz w:val="24"/>
          <w:szCs w:val="24"/>
        </w:rPr>
        <w:t>(</w:t>
      </w:r>
      <w:r w:rsidR="00186538">
        <w:rPr>
          <w:rFonts w:cstheme="minorHAnsi"/>
          <w:sz w:val="24"/>
          <w:szCs w:val="24"/>
        </w:rPr>
        <w:t>Steve</w:t>
      </w:r>
      <w:r w:rsidR="00C019FE">
        <w:rPr>
          <w:rFonts w:cstheme="minorHAnsi"/>
          <w:sz w:val="24"/>
          <w:szCs w:val="24"/>
        </w:rPr>
        <w:t xml:space="preserve"> </w:t>
      </w:r>
      <w:proofErr w:type="spellStart"/>
      <w:r w:rsidR="00C019FE">
        <w:rPr>
          <w:rFonts w:cstheme="minorHAnsi"/>
          <w:sz w:val="24"/>
          <w:szCs w:val="24"/>
        </w:rPr>
        <w:t>Etsey</w:t>
      </w:r>
      <w:proofErr w:type="spellEnd"/>
      <w:r w:rsidR="00C019FE">
        <w:rPr>
          <w:rFonts w:cstheme="minorHAnsi"/>
          <w:sz w:val="24"/>
          <w:szCs w:val="24"/>
        </w:rPr>
        <w:t>/ CCD</w:t>
      </w:r>
      <w:r w:rsidR="00186538">
        <w:rPr>
          <w:rFonts w:cstheme="minorHAnsi"/>
          <w:sz w:val="24"/>
          <w:szCs w:val="24"/>
        </w:rPr>
        <w:t>)</w:t>
      </w:r>
      <w:r w:rsidRPr="00186538">
        <w:rPr>
          <w:rFonts w:cstheme="minorHAnsi"/>
          <w:sz w:val="24"/>
          <w:szCs w:val="24"/>
        </w:rPr>
        <w:t xml:space="preserve">: </w:t>
      </w:r>
      <w:r w:rsidR="00B0128E" w:rsidRPr="00186538">
        <w:rPr>
          <w:rFonts w:cstheme="minorHAnsi"/>
          <w:sz w:val="24"/>
          <w:szCs w:val="24"/>
        </w:rPr>
        <w:t xml:space="preserve">Govt supporting various groups but not PWD’s – excuse of being listened to </w:t>
      </w:r>
      <w:r w:rsidR="00186538">
        <w:rPr>
          <w:rFonts w:cstheme="minorHAnsi"/>
          <w:sz w:val="24"/>
          <w:szCs w:val="24"/>
        </w:rPr>
        <w:t xml:space="preserve">(as involved in Govt) </w:t>
      </w:r>
      <w:r w:rsidR="00B0128E" w:rsidRPr="00186538">
        <w:rPr>
          <w:rFonts w:cstheme="minorHAnsi"/>
          <w:sz w:val="24"/>
          <w:szCs w:val="24"/>
        </w:rPr>
        <w:t xml:space="preserve">but nothing </w:t>
      </w:r>
      <w:r w:rsidR="00186538">
        <w:rPr>
          <w:rFonts w:cstheme="minorHAnsi"/>
          <w:sz w:val="24"/>
          <w:szCs w:val="24"/>
        </w:rPr>
        <w:t xml:space="preserve">so far </w:t>
      </w:r>
      <w:r w:rsidR="00B0128E" w:rsidRPr="00186538">
        <w:rPr>
          <w:rFonts w:cstheme="minorHAnsi"/>
          <w:sz w:val="24"/>
          <w:szCs w:val="24"/>
        </w:rPr>
        <w:t>forthcoming.</w:t>
      </w:r>
    </w:p>
    <w:p w14:paraId="24495570" w14:textId="77777777" w:rsidR="00C019FE" w:rsidRDefault="00C019FE" w:rsidP="000F0A91">
      <w:pPr>
        <w:spacing w:after="0"/>
        <w:rPr>
          <w:rFonts w:cstheme="minorHAnsi"/>
          <w:sz w:val="24"/>
          <w:szCs w:val="24"/>
        </w:rPr>
      </w:pPr>
    </w:p>
    <w:p w14:paraId="07A677ED" w14:textId="15E3B466" w:rsidR="00587F74" w:rsidRPr="00186538" w:rsidRDefault="00587F74" w:rsidP="000F0A91">
      <w:pPr>
        <w:spacing w:after="0"/>
        <w:rPr>
          <w:rFonts w:cstheme="minorHAnsi"/>
          <w:sz w:val="24"/>
          <w:szCs w:val="24"/>
        </w:rPr>
      </w:pPr>
      <w:r w:rsidRPr="001D443F">
        <w:rPr>
          <w:rFonts w:cstheme="minorHAnsi"/>
          <w:sz w:val="24"/>
          <w:szCs w:val="24"/>
          <w:u w:val="single"/>
        </w:rPr>
        <w:t>UK</w:t>
      </w:r>
      <w:r w:rsidR="00B33851" w:rsidRPr="001D443F">
        <w:rPr>
          <w:rFonts w:cstheme="minorHAnsi"/>
          <w:sz w:val="24"/>
          <w:szCs w:val="24"/>
          <w:u w:val="single"/>
        </w:rPr>
        <w:t xml:space="preserve"> </w:t>
      </w:r>
      <w:r w:rsidR="00B33851" w:rsidRPr="00186538">
        <w:rPr>
          <w:rFonts w:cstheme="minorHAnsi"/>
          <w:sz w:val="24"/>
          <w:szCs w:val="24"/>
        </w:rPr>
        <w:t>(</w:t>
      </w:r>
      <w:proofErr w:type="spellStart"/>
      <w:r w:rsidR="00B33851" w:rsidRPr="00186538">
        <w:rPr>
          <w:rFonts w:cstheme="minorHAnsi"/>
          <w:sz w:val="24"/>
          <w:szCs w:val="24"/>
        </w:rPr>
        <w:t>Pe</w:t>
      </w:r>
      <w:r w:rsidR="00AB75D0" w:rsidRPr="00186538">
        <w:rPr>
          <w:rFonts w:cstheme="minorHAnsi"/>
          <w:sz w:val="24"/>
          <w:szCs w:val="24"/>
        </w:rPr>
        <w:t>a</w:t>
      </w:r>
      <w:r w:rsidR="00B33851" w:rsidRPr="00186538">
        <w:rPr>
          <w:rFonts w:cstheme="minorHAnsi"/>
          <w:sz w:val="24"/>
          <w:szCs w:val="24"/>
        </w:rPr>
        <w:t>der</w:t>
      </w:r>
      <w:proofErr w:type="spellEnd"/>
      <w:r w:rsidR="00AB75D0" w:rsidRPr="00186538">
        <w:rPr>
          <w:rFonts w:cstheme="minorHAnsi"/>
          <w:sz w:val="24"/>
          <w:szCs w:val="24"/>
        </w:rPr>
        <w:t xml:space="preserve"> O’Dea</w:t>
      </w:r>
      <w:r w:rsidR="00186538">
        <w:rPr>
          <w:rFonts w:cstheme="minorHAnsi"/>
          <w:sz w:val="24"/>
          <w:szCs w:val="24"/>
        </w:rPr>
        <w:t>/ ROFA</w:t>
      </w:r>
      <w:r w:rsidR="006C11AF">
        <w:rPr>
          <w:rFonts w:cstheme="minorHAnsi"/>
          <w:sz w:val="24"/>
          <w:szCs w:val="24"/>
        </w:rPr>
        <w:t xml:space="preserve"> and Leeds Disabled People’s Organisation</w:t>
      </w:r>
      <w:r w:rsidR="00B33851" w:rsidRPr="00186538">
        <w:rPr>
          <w:rFonts w:cstheme="minorHAnsi"/>
          <w:sz w:val="24"/>
          <w:szCs w:val="24"/>
        </w:rPr>
        <w:t>)</w:t>
      </w:r>
      <w:r w:rsidRPr="00186538">
        <w:rPr>
          <w:rFonts w:cstheme="minorHAnsi"/>
          <w:sz w:val="24"/>
          <w:szCs w:val="24"/>
        </w:rPr>
        <w:t xml:space="preserve">: Govt not listening to DPO’s/ PWD’s at all, perhaps just </w:t>
      </w:r>
      <w:r w:rsidR="002807FA" w:rsidRPr="00186538">
        <w:rPr>
          <w:rFonts w:cstheme="minorHAnsi"/>
          <w:sz w:val="24"/>
          <w:szCs w:val="24"/>
        </w:rPr>
        <w:t xml:space="preserve">to </w:t>
      </w:r>
      <w:r w:rsidRPr="00186538">
        <w:rPr>
          <w:rFonts w:cstheme="minorHAnsi"/>
          <w:sz w:val="24"/>
          <w:szCs w:val="24"/>
        </w:rPr>
        <w:t>charities. No advisory group</w:t>
      </w:r>
      <w:r w:rsidR="00390AEB">
        <w:rPr>
          <w:rFonts w:cstheme="minorHAnsi"/>
          <w:sz w:val="24"/>
          <w:szCs w:val="24"/>
        </w:rPr>
        <w:t>s</w:t>
      </w:r>
      <w:r w:rsidRPr="00186538">
        <w:rPr>
          <w:rFonts w:cstheme="minorHAnsi"/>
          <w:sz w:val="24"/>
          <w:szCs w:val="24"/>
        </w:rPr>
        <w:t>. Issues from austerity cuts being felt –</w:t>
      </w:r>
      <w:r w:rsidR="00E54ED8">
        <w:rPr>
          <w:rFonts w:cstheme="minorHAnsi"/>
          <w:sz w:val="24"/>
          <w:szCs w:val="24"/>
        </w:rPr>
        <w:t xml:space="preserve"> loss of</w:t>
      </w:r>
      <w:r w:rsidRPr="00186538">
        <w:rPr>
          <w:rFonts w:cstheme="minorHAnsi"/>
          <w:sz w:val="24"/>
          <w:szCs w:val="24"/>
        </w:rPr>
        <w:t xml:space="preserve"> independent living scheme. </w:t>
      </w:r>
    </w:p>
    <w:p w14:paraId="6711E60A" w14:textId="77777777" w:rsidR="00C019FE" w:rsidRDefault="00C019FE" w:rsidP="000F0A91">
      <w:pPr>
        <w:spacing w:after="0"/>
        <w:rPr>
          <w:rFonts w:cstheme="minorHAnsi"/>
          <w:sz w:val="24"/>
          <w:szCs w:val="24"/>
        </w:rPr>
      </w:pPr>
    </w:p>
    <w:p w14:paraId="32BBEF7C" w14:textId="2C5F822E" w:rsidR="00B33851" w:rsidRPr="00186538" w:rsidRDefault="00B33851" w:rsidP="000F0A91">
      <w:pPr>
        <w:spacing w:after="0"/>
        <w:rPr>
          <w:rFonts w:cstheme="minorHAnsi"/>
          <w:sz w:val="24"/>
          <w:szCs w:val="24"/>
        </w:rPr>
      </w:pPr>
      <w:r w:rsidRPr="00186538">
        <w:rPr>
          <w:rFonts w:cstheme="minorHAnsi"/>
          <w:sz w:val="24"/>
          <w:szCs w:val="24"/>
        </w:rPr>
        <w:t>Adeyemi Dada (</w:t>
      </w:r>
      <w:r w:rsidR="006C54D8">
        <w:rPr>
          <w:rFonts w:cstheme="minorHAnsi"/>
          <w:sz w:val="24"/>
          <w:szCs w:val="24"/>
        </w:rPr>
        <w:t>NFBUK</w:t>
      </w:r>
      <w:r w:rsidRPr="00186538">
        <w:rPr>
          <w:rFonts w:cstheme="minorHAnsi"/>
          <w:sz w:val="24"/>
          <w:szCs w:val="24"/>
        </w:rPr>
        <w:t xml:space="preserve">) – </w:t>
      </w:r>
      <w:r w:rsidR="00BB2FD7">
        <w:rPr>
          <w:rFonts w:cstheme="minorHAnsi"/>
          <w:sz w:val="24"/>
          <w:szCs w:val="24"/>
        </w:rPr>
        <w:t xml:space="preserve">blind </w:t>
      </w:r>
      <w:proofErr w:type="gramStart"/>
      <w:r w:rsidRPr="00186538">
        <w:rPr>
          <w:rFonts w:cstheme="minorHAnsi"/>
          <w:sz w:val="24"/>
          <w:szCs w:val="24"/>
        </w:rPr>
        <w:t>can’t</w:t>
      </w:r>
      <w:proofErr w:type="gramEnd"/>
      <w:r w:rsidRPr="00186538">
        <w:rPr>
          <w:rFonts w:cstheme="minorHAnsi"/>
          <w:sz w:val="24"/>
          <w:szCs w:val="24"/>
        </w:rPr>
        <w:t xml:space="preserve"> judge distance, </w:t>
      </w:r>
      <w:r w:rsidR="0046035A" w:rsidRPr="00186538">
        <w:rPr>
          <w:rFonts w:cstheme="minorHAnsi"/>
          <w:sz w:val="24"/>
          <w:szCs w:val="24"/>
        </w:rPr>
        <w:t xml:space="preserve">transport issues (increase in taxi fares, reduction in bus passes). </w:t>
      </w:r>
      <w:r w:rsidR="007A6F8C" w:rsidRPr="00186538">
        <w:rPr>
          <w:rFonts w:cstheme="minorHAnsi"/>
          <w:sz w:val="24"/>
          <w:szCs w:val="24"/>
        </w:rPr>
        <w:t xml:space="preserve">Shared space issue (redesigned urban areas, blind people </w:t>
      </w:r>
      <w:r w:rsidR="00AA306C">
        <w:rPr>
          <w:rFonts w:cstheme="minorHAnsi"/>
          <w:sz w:val="24"/>
          <w:szCs w:val="24"/>
        </w:rPr>
        <w:t xml:space="preserve">in </w:t>
      </w:r>
      <w:r w:rsidR="007A6F8C" w:rsidRPr="00186538">
        <w:rPr>
          <w:rFonts w:cstheme="minorHAnsi"/>
          <w:sz w:val="24"/>
          <w:szCs w:val="24"/>
        </w:rPr>
        <w:t>disadvantaged</w:t>
      </w:r>
      <w:r w:rsidR="00D11184" w:rsidRPr="00186538">
        <w:rPr>
          <w:rFonts w:cstheme="minorHAnsi"/>
          <w:sz w:val="24"/>
          <w:szCs w:val="24"/>
        </w:rPr>
        <w:t xml:space="preserve"> position – crossing buttons, curbs</w:t>
      </w:r>
      <w:r w:rsidR="007A6F8C" w:rsidRPr="00186538">
        <w:rPr>
          <w:rFonts w:cstheme="minorHAnsi"/>
          <w:sz w:val="24"/>
          <w:szCs w:val="24"/>
        </w:rPr>
        <w:t xml:space="preserve">). </w:t>
      </w:r>
      <w:r w:rsidR="004B0EF5">
        <w:rPr>
          <w:rFonts w:cstheme="minorHAnsi"/>
          <w:sz w:val="24"/>
          <w:szCs w:val="24"/>
        </w:rPr>
        <w:t xml:space="preserve">See </w:t>
      </w:r>
      <w:r w:rsidR="007A6F8C" w:rsidRPr="00186538">
        <w:rPr>
          <w:rFonts w:cstheme="minorHAnsi"/>
          <w:sz w:val="24"/>
          <w:szCs w:val="24"/>
        </w:rPr>
        <w:t>report</w:t>
      </w:r>
      <w:r w:rsidR="004B0EF5">
        <w:rPr>
          <w:rFonts w:cstheme="minorHAnsi"/>
          <w:sz w:val="24"/>
          <w:szCs w:val="24"/>
        </w:rPr>
        <w:t xml:space="preserve"> </w:t>
      </w:r>
      <w:r w:rsidR="006C4F73" w:rsidRPr="00CF35CC">
        <w:rPr>
          <w:rFonts w:cstheme="minorHAnsi"/>
          <w:sz w:val="24"/>
          <w:szCs w:val="24"/>
        </w:rPr>
        <w:t>RESPONSE TO COVID 19 AND THE REDESIGNING OF URBAN ENVIRONMENTS IN THE UK</w:t>
      </w:r>
      <w:r w:rsidR="006C4F73">
        <w:rPr>
          <w:rFonts w:cstheme="minorHAnsi"/>
          <w:sz w:val="24"/>
          <w:szCs w:val="24"/>
        </w:rPr>
        <w:t xml:space="preserve"> </w:t>
      </w:r>
      <w:r w:rsidR="004B0EF5">
        <w:rPr>
          <w:rFonts w:cstheme="minorHAnsi"/>
          <w:sz w:val="24"/>
          <w:szCs w:val="24"/>
        </w:rPr>
        <w:t>above</w:t>
      </w:r>
      <w:r w:rsidR="007A6F8C" w:rsidRPr="00186538">
        <w:rPr>
          <w:rFonts w:cstheme="minorHAnsi"/>
          <w:sz w:val="24"/>
          <w:szCs w:val="24"/>
        </w:rPr>
        <w:t>.</w:t>
      </w:r>
    </w:p>
    <w:p w14:paraId="21BD37DB" w14:textId="4F961A29" w:rsidR="00F164C0" w:rsidRPr="00186538" w:rsidRDefault="00B534A7" w:rsidP="000F0A91">
      <w:pPr>
        <w:spacing w:before="240" w:after="0"/>
        <w:rPr>
          <w:rFonts w:cstheme="minorHAnsi"/>
          <w:sz w:val="24"/>
          <w:szCs w:val="24"/>
        </w:rPr>
      </w:pPr>
      <w:r w:rsidRPr="001D443F">
        <w:rPr>
          <w:rFonts w:cstheme="minorHAnsi"/>
          <w:sz w:val="24"/>
          <w:szCs w:val="24"/>
          <w:u w:val="single"/>
        </w:rPr>
        <w:t>Malta</w:t>
      </w:r>
      <w:r w:rsidR="00FD1315">
        <w:rPr>
          <w:rFonts w:cstheme="minorHAnsi"/>
          <w:sz w:val="24"/>
          <w:szCs w:val="24"/>
        </w:rPr>
        <w:t xml:space="preserve"> (</w:t>
      </w:r>
      <w:proofErr w:type="spellStart"/>
      <w:r w:rsidR="00FD1315">
        <w:rPr>
          <w:rFonts w:cstheme="minorHAnsi"/>
          <w:sz w:val="24"/>
          <w:szCs w:val="24"/>
        </w:rPr>
        <w:t>Marthese</w:t>
      </w:r>
      <w:proofErr w:type="spellEnd"/>
      <w:r w:rsidR="00FD1315">
        <w:rPr>
          <w:rFonts w:cstheme="minorHAnsi"/>
          <w:sz w:val="24"/>
          <w:szCs w:val="24"/>
        </w:rPr>
        <w:t xml:space="preserve"> </w:t>
      </w:r>
      <w:proofErr w:type="spellStart"/>
      <w:r w:rsidR="00FD1315">
        <w:rPr>
          <w:rFonts w:cstheme="minorHAnsi"/>
          <w:sz w:val="24"/>
          <w:szCs w:val="24"/>
        </w:rPr>
        <w:t>Mugliette</w:t>
      </w:r>
      <w:proofErr w:type="spellEnd"/>
      <w:r w:rsidR="00FD1315">
        <w:rPr>
          <w:rFonts w:cstheme="minorHAnsi"/>
          <w:sz w:val="24"/>
          <w:szCs w:val="24"/>
        </w:rPr>
        <w:t>/ MFOPD)</w:t>
      </w:r>
      <w:r w:rsidRPr="00186538">
        <w:rPr>
          <w:rFonts w:cstheme="minorHAnsi"/>
          <w:sz w:val="24"/>
          <w:szCs w:val="24"/>
        </w:rPr>
        <w:t xml:space="preserve">: Govt not involving DPOs at all. </w:t>
      </w:r>
      <w:r w:rsidR="00CA4643" w:rsidRPr="00186538">
        <w:rPr>
          <w:rFonts w:cstheme="minorHAnsi"/>
          <w:sz w:val="24"/>
          <w:szCs w:val="24"/>
        </w:rPr>
        <w:t>Childcare centres opening, vulnerable people expected to go back to work. No consultation.</w:t>
      </w:r>
      <w:r w:rsidR="000930ED" w:rsidRPr="00186538">
        <w:rPr>
          <w:rFonts w:cstheme="minorHAnsi"/>
          <w:sz w:val="24"/>
          <w:szCs w:val="24"/>
        </w:rPr>
        <w:t xml:space="preserve"> Reaching out to media, to no affect.</w:t>
      </w:r>
    </w:p>
    <w:p w14:paraId="73505B46" w14:textId="71741714" w:rsidR="00DB2BA8" w:rsidRPr="00186538" w:rsidRDefault="00DB2BA8" w:rsidP="000F0A91">
      <w:pPr>
        <w:spacing w:before="240" w:after="0"/>
        <w:rPr>
          <w:rFonts w:cstheme="minorHAnsi"/>
          <w:sz w:val="24"/>
          <w:szCs w:val="24"/>
        </w:rPr>
      </w:pPr>
      <w:r w:rsidRPr="001D443F">
        <w:rPr>
          <w:rFonts w:cstheme="minorHAnsi"/>
          <w:sz w:val="24"/>
          <w:szCs w:val="24"/>
          <w:u w:val="single"/>
        </w:rPr>
        <w:t>Canada</w:t>
      </w:r>
      <w:r w:rsidRPr="00186538">
        <w:rPr>
          <w:rFonts w:cstheme="minorHAnsi"/>
          <w:sz w:val="24"/>
          <w:szCs w:val="24"/>
        </w:rPr>
        <w:t xml:space="preserve"> – most cases</w:t>
      </w:r>
      <w:r w:rsidR="00DA639B" w:rsidRPr="00186538">
        <w:rPr>
          <w:rFonts w:cstheme="minorHAnsi"/>
          <w:sz w:val="24"/>
          <w:szCs w:val="24"/>
        </w:rPr>
        <w:t>/ deaths</w:t>
      </w:r>
      <w:r w:rsidRPr="00186538">
        <w:rPr>
          <w:rFonts w:cstheme="minorHAnsi"/>
          <w:sz w:val="24"/>
          <w:szCs w:val="24"/>
        </w:rPr>
        <w:t xml:space="preserve"> in long-term care facilities</w:t>
      </w:r>
      <w:r w:rsidR="008E09EB" w:rsidRPr="00186538">
        <w:rPr>
          <w:rFonts w:cstheme="minorHAnsi"/>
          <w:sz w:val="24"/>
          <w:szCs w:val="24"/>
        </w:rPr>
        <w:t xml:space="preserve">, </w:t>
      </w:r>
      <w:r w:rsidR="00EC0E85">
        <w:rPr>
          <w:rFonts w:cstheme="minorHAnsi"/>
          <w:sz w:val="24"/>
          <w:szCs w:val="24"/>
        </w:rPr>
        <w:t xml:space="preserve">rather </w:t>
      </w:r>
      <w:r w:rsidR="008E09EB" w:rsidRPr="00186538">
        <w:rPr>
          <w:rFonts w:cstheme="minorHAnsi"/>
          <w:sz w:val="24"/>
          <w:szCs w:val="24"/>
        </w:rPr>
        <w:t>than in general population</w:t>
      </w:r>
      <w:r w:rsidRPr="00186538">
        <w:rPr>
          <w:rFonts w:cstheme="minorHAnsi"/>
          <w:sz w:val="24"/>
          <w:szCs w:val="24"/>
        </w:rPr>
        <w:t xml:space="preserve"> (prisons, care homes</w:t>
      </w:r>
      <w:r w:rsidR="00052FEE">
        <w:rPr>
          <w:rFonts w:cstheme="minorHAnsi"/>
          <w:sz w:val="24"/>
          <w:szCs w:val="24"/>
        </w:rPr>
        <w:t xml:space="preserve"> etc</w:t>
      </w:r>
      <w:r w:rsidRPr="00186538">
        <w:rPr>
          <w:rFonts w:cstheme="minorHAnsi"/>
          <w:sz w:val="24"/>
          <w:szCs w:val="24"/>
        </w:rPr>
        <w:t>) where most people are disabled (not just elderly)</w:t>
      </w:r>
      <w:r w:rsidR="00052FEE">
        <w:rPr>
          <w:rFonts w:cstheme="minorHAnsi"/>
          <w:sz w:val="24"/>
          <w:szCs w:val="24"/>
        </w:rPr>
        <w:t>. An o</w:t>
      </w:r>
      <w:r w:rsidRPr="00186538">
        <w:rPr>
          <w:rFonts w:cstheme="minorHAnsi"/>
          <w:sz w:val="24"/>
          <w:szCs w:val="24"/>
        </w:rPr>
        <w:t>pportunity</w:t>
      </w:r>
      <w:r w:rsidR="00052FEE">
        <w:rPr>
          <w:rFonts w:cstheme="minorHAnsi"/>
          <w:sz w:val="24"/>
          <w:szCs w:val="24"/>
        </w:rPr>
        <w:t xml:space="preserve"> </w:t>
      </w:r>
      <w:r w:rsidRPr="00186538">
        <w:rPr>
          <w:rFonts w:cstheme="minorHAnsi"/>
          <w:sz w:val="24"/>
          <w:szCs w:val="24"/>
        </w:rPr>
        <w:t>to de-institutionalise.</w:t>
      </w:r>
    </w:p>
    <w:p w14:paraId="4CDAA2FA" w14:textId="77777777" w:rsidR="008F282B" w:rsidRPr="00186538" w:rsidRDefault="00DB2BA8" w:rsidP="000F0A91">
      <w:pPr>
        <w:spacing w:before="240" w:after="0"/>
        <w:rPr>
          <w:rFonts w:cstheme="minorHAnsi"/>
          <w:sz w:val="24"/>
          <w:szCs w:val="24"/>
        </w:rPr>
      </w:pPr>
      <w:r w:rsidRPr="001D443F">
        <w:rPr>
          <w:rFonts w:cstheme="minorHAnsi"/>
          <w:sz w:val="24"/>
          <w:szCs w:val="24"/>
          <w:u w:val="single"/>
        </w:rPr>
        <w:t xml:space="preserve">UK </w:t>
      </w:r>
      <w:r w:rsidRPr="00186538">
        <w:rPr>
          <w:rFonts w:cstheme="minorHAnsi"/>
          <w:sz w:val="24"/>
          <w:szCs w:val="24"/>
        </w:rPr>
        <w:t>– abolish care homes, re-instate independent living fund, improve access to transport</w:t>
      </w:r>
    </w:p>
    <w:p w14:paraId="02268851" w14:textId="77777777" w:rsidR="008F282B" w:rsidRPr="00186538" w:rsidRDefault="008F282B" w:rsidP="000F0A91">
      <w:pPr>
        <w:spacing w:before="240" w:after="0"/>
        <w:rPr>
          <w:rFonts w:cstheme="minorHAnsi"/>
          <w:sz w:val="24"/>
          <w:szCs w:val="24"/>
        </w:rPr>
      </w:pPr>
      <w:r w:rsidRPr="001D443F">
        <w:rPr>
          <w:rFonts w:cstheme="minorHAnsi"/>
          <w:sz w:val="24"/>
          <w:szCs w:val="24"/>
          <w:u w:val="single"/>
        </w:rPr>
        <w:t>Malta</w:t>
      </w:r>
      <w:r w:rsidRPr="00186538">
        <w:rPr>
          <w:rFonts w:cstheme="minorHAnsi"/>
          <w:sz w:val="24"/>
          <w:szCs w:val="24"/>
        </w:rPr>
        <w:t>: start implementing UNCRPD!</w:t>
      </w:r>
    </w:p>
    <w:p w14:paraId="7DD227F1" w14:textId="17DBC08A" w:rsidR="00DB2BA8" w:rsidRPr="00186538" w:rsidRDefault="00E06AB2" w:rsidP="000F0A91">
      <w:pPr>
        <w:spacing w:before="240" w:after="0"/>
        <w:rPr>
          <w:rFonts w:cstheme="minorHAnsi"/>
          <w:sz w:val="24"/>
          <w:szCs w:val="24"/>
        </w:rPr>
      </w:pPr>
      <w:r w:rsidRPr="00186538">
        <w:rPr>
          <w:rFonts w:cstheme="minorHAnsi"/>
          <w:sz w:val="24"/>
          <w:szCs w:val="24"/>
        </w:rPr>
        <w:t>Nothing about us without us!</w:t>
      </w:r>
      <w:r w:rsidR="00DB2BA8" w:rsidRPr="00186538">
        <w:rPr>
          <w:rFonts w:cstheme="minorHAnsi"/>
          <w:sz w:val="24"/>
          <w:szCs w:val="24"/>
        </w:rPr>
        <w:t xml:space="preserve"> </w:t>
      </w:r>
      <w:r w:rsidR="00133CFD" w:rsidRPr="00186538">
        <w:rPr>
          <w:rFonts w:cstheme="minorHAnsi"/>
          <w:sz w:val="24"/>
          <w:szCs w:val="24"/>
        </w:rPr>
        <w:t>Have clear voice on all issues.</w:t>
      </w:r>
    </w:p>
    <w:p w14:paraId="64763696" w14:textId="701F1E13" w:rsidR="00597656" w:rsidRPr="00BE11B5" w:rsidRDefault="00B83D61" w:rsidP="000F0A91">
      <w:pPr>
        <w:spacing w:before="240" w:after="0"/>
        <w:rPr>
          <w:rFonts w:cstheme="minorHAnsi"/>
          <w:b/>
          <w:bCs/>
          <w:sz w:val="24"/>
          <w:szCs w:val="24"/>
        </w:rPr>
      </w:pPr>
      <w:r>
        <w:rPr>
          <w:rFonts w:cstheme="minorHAnsi"/>
          <w:b/>
          <w:bCs/>
          <w:sz w:val="24"/>
          <w:szCs w:val="24"/>
        </w:rPr>
        <w:t>*</w:t>
      </w:r>
      <w:r w:rsidR="00597656" w:rsidRPr="00B83D61">
        <w:rPr>
          <w:rFonts w:cstheme="minorHAnsi"/>
          <w:sz w:val="24"/>
          <w:szCs w:val="24"/>
        </w:rPr>
        <w:t>Report back -</w:t>
      </w:r>
    </w:p>
    <w:p w14:paraId="75116E9F" w14:textId="73D467F9" w:rsidR="00E22971" w:rsidRPr="00186538" w:rsidRDefault="00E22971" w:rsidP="000F0A91">
      <w:pPr>
        <w:pStyle w:val="ListParagraph"/>
        <w:numPr>
          <w:ilvl w:val="0"/>
          <w:numId w:val="1"/>
        </w:numPr>
        <w:spacing w:before="240" w:after="0"/>
        <w:rPr>
          <w:rFonts w:cstheme="minorHAnsi"/>
          <w:sz w:val="24"/>
          <w:szCs w:val="24"/>
        </w:rPr>
      </w:pPr>
      <w:r w:rsidRPr="00186538">
        <w:rPr>
          <w:rFonts w:cstheme="minorHAnsi"/>
          <w:sz w:val="24"/>
          <w:szCs w:val="24"/>
        </w:rPr>
        <w:t>Independent living</w:t>
      </w:r>
    </w:p>
    <w:p w14:paraId="36A5B823" w14:textId="5EEDD118" w:rsidR="00E22971" w:rsidRPr="00186538" w:rsidRDefault="00E22971" w:rsidP="000F0A91">
      <w:pPr>
        <w:pStyle w:val="ListParagraph"/>
        <w:numPr>
          <w:ilvl w:val="0"/>
          <w:numId w:val="1"/>
        </w:numPr>
        <w:spacing w:before="240" w:after="0"/>
        <w:rPr>
          <w:rFonts w:cstheme="minorHAnsi"/>
          <w:sz w:val="24"/>
          <w:szCs w:val="24"/>
        </w:rPr>
      </w:pPr>
      <w:r w:rsidRPr="00186538">
        <w:rPr>
          <w:rFonts w:cstheme="minorHAnsi"/>
          <w:sz w:val="24"/>
          <w:szCs w:val="24"/>
        </w:rPr>
        <w:t>Integrated eco</w:t>
      </w:r>
      <w:r w:rsidR="00DF04E7" w:rsidRPr="00186538">
        <w:rPr>
          <w:rFonts w:cstheme="minorHAnsi"/>
          <w:sz w:val="24"/>
          <w:szCs w:val="24"/>
        </w:rPr>
        <w:t>-</w:t>
      </w:r>
      <w:r w:rsidRPr="00186538">
        <w:rPr>
          <w:rFonts w:cstheme="minorHAnsi"/>
          <w:sz w:val="24"/>
          <w:szCs w:val="24"/>
        </w:rPr>
        <w:t>friendly transport</w:t>
      </w:r>
    </w:p>
    <w:p w14:paraId="421DEDCF" w14:textId="3B894F0C" w:rsidR="00EA4EC6" w:rsidRDefault="00E22971" w:rsidP="000F0A91">
      <w:pPr>
        <w:pStyle w:val="ListParagraph"/>
        <w:numPr>
          <w:ilvl w:val="0"/>
          <w:numId w:val="1"/>
        </w:numPr>
        <w:spacing w:before="240" w:after="0"/>
        <w:rPr>
          <w:rFonts w:cstheme="minorHAnsi"/>
          <w:sz w:val="24"/>
          <w:szCs w:val="24"/>
        </w:rPr>
      </w:pPr>
      <w:r w:rsidRPr="00186538">
        <w:rPr>
          <w:rFonts w:cstheme="minorHAnsi"/>
          <w:sz w:val="24"/>
          <w:szCs w:val="24"/>
        </w:rPr>
        <w:t>Implement UNCRPD</w:t>
      </w:r>
    </w:p>
    <w:p w14:paraId="509BA4EE" w14:textId="77777777" w:rsidR="00820EFE" w:rsidRDefault="00820EFE" w:rsidP="007A51D5">
      <w:pPr>
        <w:spacing w:after="0"/>
        <w:rPr>
          <w:rFonts w:cstheme="minorHAnsi"/>
          <w:b/>
          <w:bCs/>
          <w:sz w:val="24"/>
          <w:szCs w:val="24"/>
          <w:u w:val="single"/>
        </w:rPr>
      </w:pPr>
    </w:p>
    <w:p w14:paraId="089AAB43" w14:textId="77777777" w:rsidR="00820EFE" w:rsidRPr="00820EFE" w:rsidRDefault="00820EFE" w:rsidP="00820EFE">
      <w:pPr>
        <w:spacing w:after="0"/>
        <w:rPr>
          <w:rFonts w:cstheme="minorHAnsi"/>
          <w:b/>
          <w:bCs/>
          <w:sz w:val="24"/>
          <w:szCs w:val="24"/>
          <w:u w:val="single"/>
        </w:rPr>
      </w:pPr>
      <w:r w:rsidRPr="00820EFE">
        <w:rPr>
          <w:rFonts w:cstheme="minorHAnsi"/>
          <w:b/>
          <w:bCs/>
          <w:sz w:val="24"/>
          <w:szCs w:val="24"/>
          <w:u w:val="single"/>
        </w:rPr>
        <w:t>Southern Africa</w:t>
      </w:r>
    </w:p>
    <w:p w14:paraId="30A8E668" w14:textId="162C1485" w:rsidR="00820EFE" w:rsidRPr="00820EFE" w:rsidRDefault="00820EFE" w:rsidP="00820EFE">
      <w:pPr>
        <w:spacing w:after="0"/>
        <w:rPr>
          <w:rFonts w:cstheme="minorHAnsi"/>
          <w:sz w:val="24"/>
          <w:szCs w:val="24"/>
        </w:rPr>
      </w:pPr>
      <w:r w:rsidRPr="00820EFE">
        <w:rPr>
          <w:rFonts w:cstheme="minorHAnsi"/>
          <w:sz w:val="24"/>
          <w:szCs w:val="24"/>
        </w:rPr>
        <w:t>(Emile)</w:t>
      </w:r>
    </w:p>
    <w:p w14:paraId="6C8B68E1" w14:textId="253AD237" w:rsidR="00090C61" w:rsidRPr="00CF41B0" w:rsidRDefault="00090C61" w:rsidP="00CF41B0">
      <w:pPr>
        <w:spacing w:after="0"/>
        <w:rPr>
          <w:rFonts w:cstheme="minorHAnsi"/>
          <w:sz w:val="24"/>
          <w:szCs w:val="24"/>
        </w:rPr>
      </w:pPr>
    </w:p>
    <w:p w14:paraId="1DAA5694" w14:textId="4E9A87F0" w:rsidR="00820EFE" w:rsidRPr="00CF41B0" w:rsidRDefault="001C0F59" w:rsidP="00CF41B0">
      <w:pPr>
        <w:spacing w:after="0"/>
        <w:rPr>
          <w:rFonts w:cstheme="minorHAnsi"/>
          <w:sz w:val="24"/>
          <w:szCs w:val="24"/>
        </w:rPr>
      </w:pPr>
      <w:r w:rsidRPr="00CF41B0">
        <w:rPr>
          <w:rFonts w:cstheme="minorHAnsi"/>
          <w:sz w:val="24"/>
          <w:szCs w:val="24"/>
        </w:rPr>
        <w:t>More financial support</w:t>
      </w:r>
    </w:p>
    <w:p w14:paraId="195DEE50" w14:textId="1C303A7D" w:rsidR="00CF41B0" w:rsidRDefault="00CF41B0" w:rsidP="00CF41B0">
      <w:pPr>
        <w:spacing w:after="0"/>
        <w:rPr>
          <w:rFonts w:cstheme="minorHAnsi"/>
          <w:sz w:val="24"/>
          <w:szCs w:val="24"/>
        </w:rPr>
      </w:pPr>
    </w:p>
    <w:p w14:paraId="3B0004F2" w14:textId="77777777" w:rsidR="00CF41B0" w:rsidRPr="00CF41B0" w:rsidRDefault="00CF41B0" w:rsidP="00CF41B0">
      <w:pPr>
        <w:spacing w:after="0"/>
        <w:rPr>
          <w:b/>
          <w:bCs/>
          <w:sz w:val="24"/>
          <w:szCs w:val="24"/>
          <w:u w:val="single"/>
        </w:rPr>
      </w:pPr>
      <w:r w:rsidRPr="00CF41B0">
        <w:rPr>
          <w:b/>
          <w:bCs/>
          <w:sz w:val="24"/>
          <w:szCs w:val="24"/>
          <w:u w:val="single"/>
        </w:rPr>
        <w:t>Sarah (</w:t>
      </w:r>
      <w:r w:rsidRPr="00CF41B0">
        <w:rPr>
          <w:sz w:val="24"/>
          <w:szCs w:val="24"/>
          <w:u w:val="single"/>
        </w:rPr>
        <w:t>South Africa, Malawi, Mauritius):</w:t>
      </w:r>
      <w:r w:rsidRPr="00CF41B0">
        <w:rPr>
          <w:b/>
          <w:bCs/>
          <w:sz w:val="24"/>
          <w:szCs w:val="24"/>
          <w:u w:val="single"/>
        </w:rPr>
        <w:t xml:space="preserve"> </w:t>
      </w:r>
    </w:p>
    <w:p w14:paraId="073D53E2" w14:textId="77777777" w:rsidR="00CF41B0" w:rsidRDefault="00CF41B0" w:rsidP="00CF41B0">
      <w:pPr>
        <w:spacing w:after="0"/>
        <w:rPr>
          <w:sz w:val="24"/>
          <w:szCs w:val="24"/>
        </w:rPr>
      </w:pPr>
      <w:r>
        <w:rPr>
          <w:sz w:val="24"/>
          <w:szCs w:val="24"/>
        </w:rPr>
        <w:t>D</w:t>
      </w:r>
      <w:r w:rsidRPr="00CF41B0">
        <w:rPr>
          <w:sz w:val="24"/>
          <w:szCs w:val="24"/>
        </w:rPr>
        <w:t xml:space="preserve">isability voice has been neglected in any </w:t>
      </w:r>
      <w:proofErr w:type="spellStart"/>
      <w:r w:rsidRPr="00CF41B0">
        <w:rPr>
          <w:sz w:val="24"/>
          <w:szCs w:val="24"/>
        </w:rPr>
        <w:t>covid</w:t>
      </w:r>
      <w:proofErr w:type="spellEnd"/>
      <w:r w:rsidRPr="00CF41B0">
        <w:rPr>
          <w:sz w:val="24"/>
          <w:szCs w:val="24"/>
        </w:rPr>
        <w:t xml:space="preserve"> responses</w:t>
      </w:r>
      <w:r>
        <w:rPr>
          <w:sz w:val="24"/>
          <w:szCs w:val="24"/>
        </w:rPr>
        <w:t>.</w:t>
      </w:r>
    </w:p>
    <w:p w14:paraId="01409E1D" w14:textId="0B2E2F7E" w:rsidR="00CF41B0" w:rsidRPr="00CF41B0" w:rsidRDefault="00CF41B0" w:rsidP="00CF41B0">
      <w:pPr>
        <w:spacing w:after="0"/>
        <w:rPr>
          <w:rFonts w:cstheme="minorHAnsi"/>
          <w:sz w:val="24"/>
          <w:szCs w:val="24"/>
        </w:rPr>
      </w:pPr>
      <w:r>
        <w:rPr>
          <w:sz w:val="24"/>
          <w:szCs w:val="24"/>
        </w:rPr>
        <w:t>D</w:t>
      </w:r>
      <w:r w:rsidRPr="00CF41B0">
        <w:rPr>
          <w:sz w:val="24"/>
          <w:szCs w:val="24"/>
        </w:rPr>
        <w:t xml:space="preserve">isability organisations should band together for a stronger voice and hold governments accountable to the CRPD, particularly Article 19.  </w:t>
      </w:r>
    </w:p>
    <w:p w14:paraId="468B3C53" w14:textId="66960CA0" w:rsidR="00D5030C" w:rsidRPr="005C1DB8" w:rsidRDefault="00D5030C">
      <w:pPr>
        <w:rPr>
          <w:rFonts w:cstheme="minorHAnsi"/>
          <w:b/>
          <w:bCs/>
          <w:sz w:val="24"/>
          <w:szCs w:val="24"/>
        </w:rPr>
      </w:pPr>
    </w:p>
    <w:p w14:paraId="256F331D" w14:textId="2C1525A3" w:rsidR="00D5030C" w:rsidRPr="005C1DB8" w:rsidRDefault="00D5030C">
      <w:pPr>
        <w:rPr>
          <w:rFonts w:cstheme="minorHAnsi"/>
          <w:b/>
          <w:bCs/>
          <w:sz w:val="24"/>
          <w:szCs w:val="24"/>
        </w:rPr>
      </w:pPr>
      <w:r w:rsidRPr="005C1DB8">
        <w:rPr>
          <w:rFonts w:cstheme="minorHAnsi"/>
          <w:b/>
          <w:bCs/>
          <w:sz w:val="24"/>
          <w:szCs w:val="24"/>
        </w:rPr>
        <w:t>2 resolutions:</w:t>
      </w:r>
    </w:p>
    <w:p w14:paraId="4251A95E" w14:textId="00E2FE05" w:rsidR="00D5030C" w:rsidRPr="00186538" w:rsidRDefault="00D5030C" w:rsidP="00D5030C">
      <w:pPr>
        <w:pStyle w:val="ListParagraph"/>
        <w:numPr>
          <w:ilvl w:val="0"/>
          <w:numId w:val="6"/>
        </w:numPr>
        <w:rPr>
          <w:rFonts w:cstheme="minorHAnsi"/>
          <w:sz w:val="24"/>
          <w:szCs w:val="24"/>
        </w:rPr>
      </w:pPr>
      <w:r w:rsidRPr="00186538">
        <w:rPr>
          <w:rFonts w:cstheme="minorHAnsi"/>
          <w:sz w:val="24"/>
          <w:szCs w:val="24"/>
        </w:rPr>
        <w:t>Emergency Commonwealth Covid-19 summit</w:t>
      </w:r>
    </w:p>
    <w:p w14:paraId="77051844" w14:textId="5C33E33C" w:rsidR="00D5030C" w:rsidRPr="00186538" w:rsidRDefault="00D5030C" w:rsidP="00D5030C">
      <w:pPr>
        <w:pStyle w:val="ListParagraph"/>
        <w:numPr>
          <w:ilvl w:val="0"/>
          <w:numId w:val="6"/>
        </w:numPr>
        <w:rPr>
          <w:rFonts w:cstheme="minorHAnsi"/>
          <w:sz w:val="24"/>
          <w:szCs w:val="24"/>
        </w:rPr>
      </w:pPr>
      <w:r w:rsidRPr="00186538">
        <w:rPr>
          <w:rFonts w:cstheme="minorHAnsi"/>
          <w:sz w:val="24"/>
          <w:szCs w:val="24"/>
        </w:rPr>
        <w:t>Lobby Govts for an urgent G20 summit on recovery &amp; resilience on Human Rights &amp; UNCRPD</w:t>
      </w:r>
    </w:p>
    <w:p w14:paraId="4DA1560E" w14:textId="416F2815" w:rsidR="00CA2050" w:rsidRPr="00186538" w:rsidRDefault="00CA2050" w:rsidP="00CA2050">
      <w:pPr>
        <w:pStyle w:val="ListParagraph"/>
        <w:rPr>
          <w:rFonts w:cstheme="minorHAnsi"/>
          <w:sz w:val="24"/>
          <w:szCs w:val="24"/>
        </w:rPr>
      </w:pPr>
    </w:p>
    <w:p w14:paraId="5A6E9EEB" w14:textId="60D3957B" w:rsidR="00CA2050" w:rsidRPr="00186538" w:rsidRDefault="00CA2050" w:rsidP="00CA2050">
      <w:pPr>
        <w:pStyle w:val="ListParagraph"/>
        <w:rPr>
          <w:rFonts w:cstheme="minorHAnsi"/>
          <w:sz w:val="24"/>
          <w:szCs w:val="24"/>
        </w:rPr>
      </w:pPr>
    </w:p>
    <w:p w14:paraId="301A700B" w14:textId="67105905" w:rsidR="00CA2050" w:rsidRPr="005C1DB8" w:rsidRDefault="00CA2050" w:rsidP="005C1DB8">
      <w:pPr>
        <w:rPr>
          <w:rFonts w:cstheme="minorHAnsi"/>
          <w:b/>
          <w:bCs/>
          <w:sz w:val="24"/>
          <w:szCs w:val="24"/>
        </w:rPr>
      </w:pPr>
      <w:r w:rsidRPr="005C1DB8">
        <w:rPr>
          <w:rFonts w:cstheme="minorHAnsi"/>
          <w:b/>
          <w:bCs/>
          <w:sz w:val="24"/>
          <w:szCs w:val="24"/>
        </w:rPr>
        <w:t>DPOs in UK, India, Australia, Canada, EU &amp; SA write urgently to Govts.</w:t>
      </w:r>
    </w:p>
    <w:p w14:paraId="196A36CC" w14:textId="0C2DED54" w:rsidR="00C0162B" w:rsidRPr="00CF35CC" w:rsidRDefault="00C0162B">
      <w:pPr>
        <w:rPr>
          <w:rFonts w:cstheme="minorHAnsi"/>
          <w:sz w:val="24"/>
          <w:szCs w:val="24"/>
        </w:rPr>
      </w:pPr>
    </w:p>
    <w:p w14:paraId="4F74A5AF" w14:textId="11B68D48" w:rsidR="00933C69" w:rsidRPr="00CF35CC" w:rsidRDefault="00933C69" w:rsidP="00C0162B">
      <w:pPr>
        <w:rPr>
          <w:rFonts w:cstheme="minorHAnsi"/>
          <w:sz w:val="24"/>
          <w:szCs w:val="24"/>
        </w:rPr>
      </w:pPr>
      <w:r w:rsidRPr="00CF35CC">
        <w:rPr>
          <w:rFonts w:cstheme="minorHAnsi"/>
          <w:sz w:val="24"/>
          <w:szCs w:val="24"/>
        </w:rPr>
        <w:t>Appendix 1 - United Disabled Persons of Kenya</w:t>
      </w:r>
    </w:p>
    <w:p w14:paraId="0865DEA5" w14:textId="2E2EAB76" w:rsidR="00C0162B" w:rsidRPr="00CF35CC" w:rsidRDefault="00C0162B" w:rsidP="00C0162B">
      <w:pPr>
        <w:rPr>
          <w:rFonts w:cstheme="minorHAnsi"/>
          <w:sz w:val="24"/>
          <w:szCs w:val="24"/>
        </w:rPr>
      </w:pPr>
      <w:r w:rsidRPr="00CF35CC">
        <w:rPr>
          <w:rFonts w:cstheme="minorHAnsi"/>
          <w:sz w:val="24"/>
          <w:szCs w:val="24"/>
        </w:rPr>
        <w:t>How as the Umbrella DPO we have tried to ensure that persons with disabilities are part of the response system/fully and meaningfully engaged in the COVID19 pandemic</w:t>
      </w:r>
    </w:p>
    <w:p w14:paraId="471B107F" w14:textId="77777777" w:rsidR="00C0162B" w:rsidRPr="00CF35CC" w:rsidRDefault="00C0162B" w:rsidP="00C0162B">
      <w:pPr>
        <w:rPr>
          <w:rFonts w:cstheme="minorHAnsi"/>
          <w:sz w:val="24"/>
          <w:szCs w:val="24"/>
        </w:rPr>
      </w:pPr>
      <w:r w:rsidRPr="00CF35CC">
        <w:rPr>
          <w:rFonts w:cstheme="minorHAnsi"/>
          <w:sz w:val="24"/>
          <w:szCs w:val="24"/>
        </w:rPr>
        <w:t>•</w:t>
      </w:r>
      <w:r w:rsidRPr="00CF35CC">
        <w:rPr>
          <w:rFonts w:cstheme="minorHAnsi"/>
          <w:sz w:val="24"/>
          <w:szCs w:val="24"/>
        </w:rPr>
        <w:tab/>
        <w:t xml:space="preserve">The pandemic caught everyone by surprise and as a humanitarian crisis, everyone had to find new ways of coping with it, certainly persons with disabilities as well. </w:t>
      </w:r>
    </w:p>
    <w:p w14:paraId="7454A695" w14:textId="77777777" w:rsidR="00C0162B" w:rsidRPr="00CF35CC" w:rsidRDefault="00C0162B" w:rsidP="00C0162B">
      <w:pPr>
        <w:rPr>
          <w:rFonts w:cstheme="minorHAnsi"/>
          <w:sz w:val="24"/>
          <w:szCs w:val="24"/>
        </w:rPr>
      </w:pPr>
      <w:r w:rsidRPr="00CF35CC">
        <w:rPr>
          <w:rFonts w:cstheme="minorHAnsi"/>
          <w:sz w:val="24"/>
          <w:szCs w:val="24"/>
        </w:rPr>
        <w:t>•</w:t>
      </w:r>
      <w:r w:rsidRPr="00CF35CC">
        <w:rPr>
          <w:rFonts w:cstheme="minorHAnsi"/>
          <w:sz w:val="24"/>
          <w:szCs w:val="24"/>
        </w:rPr>
        <w:tab/>
        <w:t>We had to be able to adapt our programming around advocacy and find ways to ensure that in the responses to the pandemic, our inclusion was part and parcel of it.</w:t>
      </w:r>
    </w:p>
    <w:p w14:paraId="6E87A926" w14:textId="77777777" w:rsidR="00C0162B" w:rsidRPr="00CF35CC" w:rsidRDefault="00C0162B" w:rsidP="00C0162B">
      <w:pPr>
        <w:rPr>
          <w:rFonts w:cstheme="minorHAnsi"/>
          <w:sz w:val="24"/>
          <w:szCs w:val="24"/>
        </w:rPr>
      </w:pPr>
      <w:r w:rsidRPr="00CF35CC">
        <w:rPr>
          <w:rFonts w:cstheme="minorHAnsi"/>
          <w:sz w:val="24"/>
          <w:szCs w:val="24"/>
        </w:rPr>
        <w:t>•</w:t>
      </w:r>
      <w:r w:rsidRPr="00CF35CC">
        <w:rPr>
          <w:rFonts w:cstheme="minorHAnsi"/>
          <w:sz w:val="24"/>
          <w:szCs w:val="24"/>
        </w:rPr>
        <w:tab/>
        <w:t xml:space="preserve">Daily government updates and accessibility of information: When government started making daily updates on the pandemic, or even when they started making public messages on the pandemic, this did not happen in accessible formats. For example, also as experienced in many other countries, we did not have sign language interpreters. There was agitation from persons with disabilities themselves, we wrote advisories to the government, we used communication in social media, and soon this was available. </w:t>
      </w:r>
    </w:p>
    <w:p w14:paraId="6570FCEE" w14:textId="77777777" w:rsidR="00C0162B" w:rsidRPr="00CF35CC" w:rsidRDefault="00C0162B" w:rsidP="00C0162B">
      <w:pPr>
        <w:rPr>
          <w:rFonts w:cstheme="minorHAnsi"/>
          <w:sz w:val="24"/>
          <w:szCs w:val="24"/>
        </w:rPr>
      </w:pPr>
      <w:r w:rsidRPr="00CF35CC">
        <w:rPr>
          <w:rFonts w:cstheme="minorHAnsi"/>
          <w:sz w:val="24"/>
          <w:szCs w:val="24"/>
        </w:rPr>
        <w:t>•</w:t>
      </w:r>
      <w:r w:rsidRPr="00CF35CC">
        <w:rPr>
          <w:rFonts w:cstheme="minorHAnsi"/>
          <w:sz w:val="24"/>
          <w:szCs w:val="24"/>
        </w:rPr>
        <w:tab/>
        <w:t xml:space="preserve">Such advisories shared with government ministries were on practical measures for protecting persons with disabilities during the pandemic response both at national and county levels. These were also shared widely in social media and well received by our audiences. </w:t>
      </w:r>
    </w:p>
    <w:p w14:paraId="3AA4267B" w14:textId="77777777" w:rsidR="00C0162B" w:rsidRPr="00CF35CC" w:rsidRDefault="00C0162B" w:rsidP="00C0162B">
      <w:pPr>
        <w:rPr>
          <w:rFonts w:cstheme="minorHAnsi"/>
          <w:sz w:val="24"/>
          <w:szCs w:val="24"/>
        </w:rPr>
      </w:pPr>
      <w:r w:rsidRPr="00CF35CC">
        <w:rPr>
          <w:rFonts w:cstheme="minorHAnsi"/>
          <w:sz w:val="24"/>
          <w:szCs w:val="24"/>
        </w:rPr>
        <w:t>•</w:t>
      </w:r>
      <w:r w:rsidRPr="00CF35CC">
        <w:rPr>
          <w:rFonts w:cstheme="minorHAnsi"/>
          <w:sz w:val="24"/>
          <w:szCs w:val="24"/>
        </w:rPr>
        <w:tab/>
        <w:t>Policy and legal response: In terms of public participation and persons with disabilities, we also presented views and feedback to our Senate which was in response to the Bill on Pandemic Response and Management senate Bill 2020</w:t>
      </w:r>
    </w:p>
    <w:p w14:paraId="4665055D" w14:textId="77777777" w:rsidR="00C0162B" w:rsidRPr="00CF35CC" w:rsidRDefault="00C0162B" w:rsidP="00C0162B">
      <w:pPr>
        <w:rPr>
          <w:rFonts w:cstheme="minorHAnsi"/>
          <w:sz w:val="24"/>
          <w:szCs w:val="24"/>
        </w:rPr>
      </w:pPr>
      <w:r w:rsidRPr="00CF35CC">
        <w:rPr>
          <w:rFonts w:cstheme="minorHAnsi"/>
          <w:sz w:val="24"/>
          <w:szCs w:val="24"/>
        </w:rPr>
        <w:lastRenderedPageBreak/>
        <w:t>•</w:t>
      </w:r>
      <w:r w:rsidRPr="00CF35CC">
        <w:rPr>
          <w:rFonts w:cstheme="minorHAnsi"/>
          <w:sz w:val="24"/>
          <w:szCs w:val="24"/>
        </w:rPr>
        <w:tab/>
        <w:t xml:space="preserve">Messaging around COVID19 does not reach all people especially if we consider that some language and jargon used can be difficult to understand. So UDPK working with her partners also engaged a lot to ensure that messaging is translated into accessible formats, such as having communication in sign language interpretation; easy read formats, video formats, using bulk </w:t>
      </w:r>
      <w:proofErr w:type="spellStart"/>
      <w:r w:rsidRPr="00CF35CC">
        <w:rPr>
          <w:rFonts w:cstheme="minorHAnsi"/>
          <w:sz w:val="24"/>
          <w:szCs w:val="24"/>
        </w:rPr>
        <w:t>sms</w:t>
      </w:r>
      <w:proofErr w:type="spellEnd"/>
      <w:r w:rsidRPr="00CF35CC">
        <w:rPr>
          <w:rFonts w:cstheme="minorHAnsi"/>
          <w:sz w:val="24"/>
          <w:szCs w:val="24"/>
        </w:rPr>
        <w:t xml:space="preserve"> systems to our members who may not have smartphones to follow reports in social media. This has supported a lot of our members to be a part of the response even at the local level where they are actively engaged to ensure that persons with disabilities are able to practice preventative measures. </w:t>
      </w:r>
    </w:p>
    <w:p w14:paraId="2C8BA1F8" w14:textId="77777777" w:rsidR="00C0162B" w:rsidRPr="00CF35CC" w:rsidRDefault="00C0162B" w:rsidP="00C0162B">
      <w:pPr>
        <w:rPr>
          <w:rFonts w:cstheme="minorHAnsi"/>
          <w:sz w:val="24"/>
          <w:szCs w:val="24"/>
        </w:rPr>
      </w:pPr>
      <w:r w:rsidRPr="00CF35CC">
        <w:rPr>
          <w:rFonts w:cstheme="minorHAnsi"/>
          <w:sz w:val="24"/>
          <w:szCs w:val="24"/>
        </w:rPr>
        <w:t>•</w:t>
      </w:r>
      <w:r w:rsidRPr="00CF35CC">
        <w:rPr>
          <w:rFonts w:cstheme="minorHAnsi"/>
          <w:sz w:val="24"/>
          <w:szCs w:val="24"/>
        </w:rPr>
        <w:tab/>
      </w:r>
      <w:proofErr w:type="gramStart"/>
      <w:r w:rsidRPr="00CF35CC">
        <w:rPr>
          <w:rFonts w:cstheme="minorHAnsi"/>
          <w:sz w:val="24"/>
          <w:szCs w:val="24"/>
        </w:rPr>
        <w:t>As has happened to many people and disproportionately affecting persons with disabilities, there</w:t>
      </w:r>
      <w:proofErr w:type="gramEnd"/>
      <w:r w:rsidRPr="00CF35CC">
        <w:rPr>
          <w:rFonts w:cstheme="minorHAnsi"/>
          <w:sz w:val="24"/>
          <w:szCs w:val="24"/>
        </w:rPr>
        <w:t xml:space="preserve"> has been widespread loss of incomes and jobs. This has called for governments to cushion marginalized groups though social protection measures including cash transfers. Whereas these have not reached everyone in need, DPOs at the grassroots level have been able to organize and to agitate that people with disabilities at this level do not miss out on these measures, because as reported, many did miss out. Therefore, as an umbrella, we have to continuously work with our members, to ensure that they are part of the response committees at the local level which would ensure that they are included in such response from the government. </w:t>
      </w:r>
    </w:p>
    <w:p w14:paraId="03D17120" w14:textId="77777777" w:rsidR="00C0162B" w:rsidRPr="00CF35CC" w:rsidRDefault="00C0162B" w:rsidP="00C0162B">
      <w:pPr>
        <w:rPr>
          <w:rFonts w:cstheme="minorHAnsi"/>
          <w:sz w:val="24"/>
          <w:szCs w:val="24"/>
        </w:rPr>
      </w:pPr>
      <w:r w:rsidRPr="00CF35CC">
        <w:rPr>
          <w:rFonts w:cstheme="minorHAnsi"/>
          <w:sz w:val="24"/>
          <w:szCs w:val="24"/>
        </w:rPr>
        <w:t>•</w:t>
      </w:r>
      <w:r w:rsidRPr="00CF35CC">
        <w:rPr>
          <w:rFonts w:cstheme="minorHAnsi"/>
          <w:sz w:val="24"/>
          <w:szCs w:val="24"/>
        </w:rPr>
        <w:tab/>
        <w:t xml:space="preserve">We have actively worked with government agencies to ensure that in their response systems, they are making sure that persons with disabilities are included. This was evident when the government released funds specifically targeting over 30k people with disabilities to be receiving 20 dollars per month for three months. The exercise at the local level would be carried hand in hand in Disabled Persons Organizations. </w:t>
      </w:r>
    </w:p>
    <w:p w14:paraId="14ED9DC9" w14:textId="77777777" w:rsidR="00C0162B" w:rsidRPr="00CF35CC" w:rsidRDefault="00C0162B" w:rsidP="00C0162B">
      <w:pPr>
        <w:rPr>
          <w:rFonts w:cstheme="minorHAnsi"/>
          <w:sz w:val="24"/>
          <w:szCs w:val="24"/>
        </w:rPr>
      </w:pPr>
      <w:r w:rsidRPr="00CF35CC">
        <w:rPr>
          <w:rFonts w:cstheme="minorHAnsi"/>
          <w:sz w:val="24"/>
          <w:szCs w:val="24"/>
        </w:rPr>
        <w:t>•</w:t>
      </w:r>
      <w:r w:rsidRPr="00CF35CC">
        <w:rPr>
          <w:rFonts w:cstheme="minorHAnsi"/>
          <w:sz w:val="24"/>
          <w:szCs w:val="24"/>
        </w:rPr>
        <w:tab/>
        <w:t xml:space="preserve">We have also engaged in raising public awareness in the mainstream media and calling upon all stakeholders not to leave out persons with disabilities in their responses on the pandemic. </w:t>
      </w:r>
    </w:p>
    <w:p w14:paraId="7ACAF498" w14:textId="77777777" w:rsidR="00C0162B" w:rsidRPr="00CF35CC" w:rsidRDefault="00C0162B" w:rsidP="00C0162B">
      <w:pPr>
        <w:rPr>
          <w:rFonts w:cstheme="minorHAnsi"/>
          <w:sz w:val="24"/>
          <w:szCs w:val="24"/>
        </w:rPr>
      </w:pPr>
      <w:r w:rsidRPr="00CF35CC">
        <w:rPr>
          <w:rFonts w:cstheme="minorHAnsi"/>
          <w:sz w:val="24"/>
          <w:szCs w:val="24"/>
        </w:rPr>
        <w:t>•</w:t>
      </w:r>
      <w:r w:rsidRPr="00CF35CC">
        <w:rPr>
          <w:rFonts w:cstheme="minorHAnsi"/>
          <w:sz w:val="24"/>
          <w:szCs w:val="24"/>
        </w:rPr>
        <w:tab/>
        <w:t>It is not always easy that people have money to purchase airtime to access social media, to access accessible information that comes through social media such as informational videos, as such we are also in the process of purchasing internet bundles to our DPOs which would also support them to fully be aware of what is happening around as there is a lot of information on the pandemic that is passed via social media networks.</w:t>
      </w:r>
    </w:p>
    <w:p w14:paraId="57165D7C" w14:textId="77777777" w:rsidR="00C0162B" w:rsidRPr="00CF35CC" w:rsidRDefault="00C0162B" w:rsidP="00C0162B">
      <w:pPr>
        <w:rPr>
          <w:rFonts w:cstheme="minorHAnsi"/>
          <w:sz w:val="24"/>
          <w:szCs w:val="24"/>
        </w:rPr>
      </w:pPr>
      <w:r w:rsidRPr="00CF35CC">
        <w:rPr>
          <w:rFonts w:cstheme="minorHAnsi"/>
          <w:sz w:val="24"/>
          <w:szCs w:val="24"/>
        </w:rPr>
        <w:t>•</w:t>
      </w:r>
      <w:r w:rsidRPr="00CF35CC">
        <w:rPr>
          <w:rFonts w:cstheme="minorHAnsi"/>
          <w:sz w:val="24"/>
          <w:szCs w:val="24"/>
        </w:rPr>
        <w:tab/>
        <w:t>Peer support and solidarity is especially very critical over this time and we have been able to work with partners to ensure that in the coming few days we have a framework where persons with disabilities through their DPOs have a platform of continuous peer learning, peer support, which has been shown to be a great way to address the solitude that has been experienced because of physical distancing.</w:t>
      </w:r>
    </w:p>
    <w:p w14:paraId="100D380A" w14:textId="77777777" w:rsidR="00C0162B" w:rsidRPr="00CF35CC" w:rsidRDefault="00C0162B" w:rsidP="00C0162B">
      <w:pPr>
        <w:rPr>
          <w:rFonts w:cstheme="minorHAnsi"/>
          <w:sz w:val="24"/>
          <w:szCs w:val="24"/>
        </w:rPr>
      </w:pPr>
      <w:r w:rsidRPr="00CF35CC">
        <w:rPr>
          <w:rFonts w:cstheme="minorHAnsi"/>
          <w:sz w:val="24"/>
          <w:szCs w:val="24"/>
        </w:rPr>
        <w:t>•</w:t>
      </w:r>
      <w:r w:rsidRPr="00CF35CC">
        <w:rPr>
          <w:rFonts w:cstheme="minorHAnsi"/>
          <w:sz w:val="24"/>
          <w:szCs w:val="24"/>
        </w:rPr>
        <w:tab/>
        <w:t xml:space="preserve">Cognizant of the intersectional and multiple discrimination that women and girls with disabilities face, we also engaged women with disabilities at the county level to engage in measures such as making sanitisers and soap using locally available materials  and create awareness on effective handwashing to prevent infection and also setting up accessible hand washing points, this also as a way to ensure that women with disabilities are actively </w:t>
      </w:r>
      <w:r w:rsidRPr="00CF35CC">
        <w:rPr>
          <w:rFonts w:cstheme="minorHAnsi"/>
          <w:sz w:val="24"/>
          <w:szCs w:val="24"/>
        </w:rPr>
        <w:lastRenderedPageBreak/>
        <w:t>involved at the local level.  This also was through collaborating with the local administration and community at large.</w:t>
      </w:r>
    </w:p>
    <w:p w14:paraId="662B90E0" w14:textId="77777777" w:rsidR="00C0162B" w:rsidRPr="00CF35CC" w:rsidRDefault="00C0162B" w:rsidP="00C0162B">
      <w:pPr>
        <w:rPr>
          <w:rFonts w:cstheme="minorHAnsi"/>
          <w:sz w:val="24"/>
          <w:szCs w:val="24"/>
        </w:rPr>
      </w:pPr>
      <w:r w:rsidRPr="00CF35CC">
        <w:rPr>
          <w:rFonts w:cstheme="minorHAnsi"/>
          <w:sz w:val="24"/>
          <w:szCs w:val="24"/>
        </w:rPr>
        <w:t>•</w:t>
      </w:r>
      <w:r w:rsidRPr="00CF35CC">
        <w:rPr>
          <w:rFonts w:cstheme="minorHAnsi"/>
          <w:sz w:val="24"/>
          <w:szCs w:val="24"/>
        </w:rPr>
        <w:tab/>
        <w:t xml:space="preserve">We also experienced cases of violence on persons with disabilities due to the movement restrictions made and we offered advisories on the same and condemned the acts of violence. </w:t>
      </w:r>
    </w:p>
    <w:p w14:paraId="3061D8E3" w14:textId="77777777" w:rsidR="00C0162B" w:rsidRPr="00CF35CC" w:rsidRDefault="00C0162B" w:rsidP="00C0162B">
      <w:pPr>
        <w:rPr>
          <w:rFonts w:cstheme="minorHAnsi"/>
          <w:sz w:val="24"/>
          <w:szCs w:val="24"/>
        </w:rPr>
      </w:pPr>
      <w:r w:rsidRPr="00CF35CC">
        <w:rPr>
          <w:rFonts w:cstheme="minorHAnsi"/>
          <w:sz w:val="24"/>
          <w:szCs w:val="24"/>
        </w:rPr>
        <w:t>•</w:t>
      </w:r>
      <w:r w:rsidRPr="00CF35CC">
        <w:rPr>
          <w:rFonts w:cstheme="minorHAnsi"/>
          <w:sz w:val="24"/>
          <w:szCs w:val="24"/>
        </w:rPr>
        <w:tab/>
        <w:t xml:space="preserve">As the umbrella </w:t>
      </w:r>
      <w:proofErr w:type="gramStart"/>
      <w:r w:rsidRPr="00CF35CC">
        <w:rPr>
          <w:rFonts w:cstheme="minorHAnsi"/>
          <w:sz w:val="24"/>
          <w:szCs w:val="24"/>
        </w:rPr>
        <w:t>and also</w:t>
      </w:r>
      <w:proofErr w:type="gramEnd"/>
      <w:r w:rsidRPr="00CF35CC">
        <w:rPr>
          <w:rFonts w:cstheme="minorHAnsi"/>
          <w:sz w:val="24"/>
          <w:szCs w:val="24"/>
        </w:rPr>
        <w:t xml:space="preserve"> many persons with disabilities, we have taken part in numerous initiatives including Twitter Chats and Webinars to share data and personal experiences during the pandemic. This also included working with the Kenya National Bureau of Statistics to provide the disability angle in their survey on how COVID19 is affecting households. All these endeavours will go a long way to ensure that experiences of persons with disabilities are captured and that going forward, they are more meaningfully engaged in responses in humanitarian crises both in policy and practice. </w:t>
      </w:r>
    </w:p>
    <w:p w14:paraId="34CA4B71" w14:textId="77777777" w:rsidR="00C0162B" w:rsidRPr="00CF35CC" w:rsidRDefault="00C0162B" w:rsidP="00C0162B">
      <w:pPr>
        <w:rPr>
          <w:rFonts w:cstheme="minorHAnsi"/>
          <w:sz w:val="24"/>
          <w:szCs w:val="24"/>
        </w:rPr>
      </w:pPr>
      <w:r w:rsidRPr="00CF35CC">
        <w:rPr>
          <w:rFonts w:cstheme="minorHAnsi"/>
          <w:sz w:val="24"/>
          <w:szCs w:val="24"/>
        </w:rPr>
        <w:t>•</w:t>
      </w:r>
      <w:r w:rsidRPr="00CF35CC">
        <w:rPr>
          <w:rFonts w:cstheme="minorHAnsi"/>
          <w:sz w:val="24"/>
          <w:szCs w:val="24"/>
        </w:rPr>
        <w:tab/>
        <w:t xml:space="preserve">People with disabilities through their DPOS continue to engage and collaboratively learn through their groups including </w:t>
      </w:r>
      <w:proofErr w:type="spellStart"/>
      <w:r w:rsidRPr="00CF35CC">
        <w:rPr>
          <w:rFonts w:cstheme="minorHAnsi"/>
          <w:sz w:val="24"/>
          <w:szCs w:val="24"/>
        </w:rPr>
        <w:t>whatsapp</w:t>
      </w:r>
      <w:proofErr w:type="spellEnd"/>
      <w:r w:rsidRPr="00CF35CC">
        <w:rPr>
          <w:rFonts w:cstheme="minorHAnsi"/>
          <w:sz w:val="24"/>
          <w:szCs w:val="24"/>
        </w:rPr>
        <w:t xml:space="preserve"> groups which remain important means to communicate; also through calling each other, sharing information, and importantly ensuring that they do not lose the sense of community.</w:t>
      </w:r>
    </w:p>
    <w:p w14:paraId="6FB0DD3D" w14:textId="62112682" w:rsidR="001564E7" w:rsidRPr="00CF35CC" w:rsidRDefault="001564E7">
      <w:pPr>
        <w:rPr>
          <w:rFonts w:cstheme="minorHAnsi"/>
          <w:sz w:val="24"/>
          <w:szCs w:val="24"/>
        </w:rPr>
      </w:pPr>
    </w:p>
    <w:p w14:paraId="46FF4635" w14:textId="3D447FEF" w:rsidR="00B77AA5" w:rsidRPr="00CF35CC" w:rsidRDefault="00B77AA5">
      <w:pPr>
        <w:rPr>
          <w:rFonts w:cstheme="minorHAnsi"/>
          <w:sz w:val="24"/>
          <w:szCs w:val="24"/>
        </w:rPr>
      </w:pPr>
      <w:r w:rsidRPr="00CF35CC">
        <w:rPr>
          <w:rFonts w:cstheme="minorHAnsi"/>
          <w:sz w:val="24"/>
          <w:szCs w:val="24"/>
        </w:rPr>
        <w:t xml:space="preserve">Appendix </w:t>
      </w:r>
      <w:r w:rsidR="008F07D3">
        <w:rPr>
          <w:rFonts w:cstheme="minorHAnsi"/>
          <w:sz w:val="24"/>
          <w:szCs w:val="24"/>
        </w:rPr>
        <w:t>2</w:t>
      </w:r>
      <w:r w:rsidRPr="00CF35CC">
        <w:rPr>
          <w:rFonts w:cstheme="minorHAnsi"/>
          <w:sz w:val="24"/>
          <w:szCs w:val="24"/>
        </w:rPr>
        <w:t xml:space="preserve"> – </w:t>
      </w:r>
      <w:r w:rsidR="00AC0534">
        <w:rPr>
          <w:rFonts w:cstheme="minorHAnsi"/>
          <w:sz w:val="24"/>
          <w:szCs w:val="24"/>
        </w:rPr>
        <w:t xml:space="preserve">Disabled Persons </w:t>
      </w:r>
      <w:r w:rsidR="008F07D3">
        <w:rPr>
          <w:rFonts w:cstheme="minorHAnsi"/>
          <w:sz w:val="24"/>
          <w:szCs w:val="24"/>
        </w:rPr>
        <w:t>South Africa</w:t>
      </w:r>
    </w:p>
    <w:p w14:paraId="6B20302F" w14:textId="77777777" w:rsidR="00B77AA5" w:rsidRPr="00CF35CC" w:rsidRDefault="00B77AA5" w:rsidP="00B77AA5">
      <w:pPr>
        <w:pStyle w:val="Default"/>
        <w:rPr>
          <w:rStyle w:val="A15"/>
          <w:rFonts w:asciiTheme="minorHAnsi" w:hAnsiTheme="minorHAnsi" w:cstheme="minorHAnsi"/>
          <w:b/>
          <w:color w:val="000000" w:themeColor="text1"/>
          <w:sz w:val="24"/>
          <w:szCs w:val="24"/>
          <w:u w:val="single"/>
        </w:rPr>
      </w:pPr>
      <w:r w:rsidRPr="00CF35CC">
        <w:rPr>
          <w:rFonts w:asciiTheme="minorHAnsi" w:hAnsiTheme="minorHAnsi" w:cstheme="minorHAnsi"/>
          <w:b/>
          <w:color w:val="000000" w:themeColor="text1"/>
          <w:u w:val="single"/>
        </w:rPr>
        <w:t>The Novelty of CoVid-19 a Disability</w:t>
      </w:r>
    </w:p>
    <w:p w14:paraId="4CE568B2" w14:textId="77777777" w:rsidR="00B77AA5" w:rsidRPr="00CF35CC" w:rsidRDefault="00B77AA5" w:rsidP="00B77AA5">
      <w:pPr>
        <w:pStyle w:val="Default"/>
        <w:rPr>
          <w:rStyle w:val="A15"/>
          <w:rFonts w:asciiTheme="minorHAnsi" w:hAnsiTheme="minorHAnsi" w:cstheme="minorHAnsi"/>
          <w:color w:val="000000" w:themeColor="text1"/>
          <w:sz w:val="24"/>
          <w:szCs w:val="24"/>
        </w:rPr>
      </w:pPr>
      <w:r w:rsidRPr="00CF35CC">
        <w:rPr>
          <w:rStyle w:val="A15"/>
          <w:rFonts w:asciiTheme="minorHAnsi" w:hAnsiTheme="minorHAnsi" w:cstheme="minorHAnsi"/>
          <w:color w:val="000000" w:themeColor="text1"/>
          <w:sz w:val="24"/>
          <w:szCs w:val="24"/>
        </w:rPr>
        <w:t xml:space="preserve">As of 23:59 on 23 May 2020, a total of 22 583 laboratory-confirmed COVID-19 cases had been detected in South Africa. Of these, 7 069 were reported in this reporting period. A total of 469 cases died with a case fatality ratio of 2%. The public-sector continues to report more cases than the </w:t>
      </w:r>
      <w:proofErr w:type="gramStart"/>
      <w:r w:rsidRPr="00CF35CC">
        <w:rPr>
          <w:rStyle w:val="A15"/>
          <w:rFonts w:asciiTheme="minorHAnsi" w:hAnsiTheme="minorHAnsi" w:cstheme="minorHAnsi"/>
          <w:color w:val="000000" w:themeColor="text1"/>
          <w:sz w:val="24"/>
          <w:szCs w:val="24"/>
        </w:rPr>
        <w:t>private-sector</w:t>
      </w:r>
      <w:proofErr w:type="gramEnd"/>
      <w:r w:rsidRPr="00CF35CC">
        <w:rPr>
          <w:rStyle w:val="A15"/>
          <w:rFonts w:asciiTheme="minorHAnsi" w:hAnsiTheme="minorHAnsi" w:cstheme="minorHAnsi"/>
          <w:color w:val="000000" w:themeColor="text1"/>
          <w:sz w:val="24"/>
          <w:szCs w:val="24"/>
        </w:rPr>
        <w:t xml:space="preserve">. This may reflect the ongoing increasing access to testing in the public sector as well as transmission of COVID-19. Laboratory PCR testing for SARS-CoV-2 increased week-on-week. In the last week, an additional 122 982 tests were performed; this was 3 445 more tests than the number of tests performed in the previous week. Three provinces (Western Cape, Eastern </w:t>
      </w:r>
      <w:proofErr w:type="gramStart"/>
      <w:r w:rsidRPr="00CF35CC">
        <w:rPr>
          <w:rStyle w:val="A15"/>
          <w:rFonts w:asciiTheme="minorHAnsi" w:hAnsiTheme="minorHAnsi" w:cstheme="minorHAnsi"/>
          <w:color w:val="000000" w:themeColor="text1"/>
          <w:sz w:val="24"/>
          <w:szCs w:val="24"/>
        </w:rPr>
        <w:t>Cape</w:t>
      </w:r>
      <w:proofErr w:type="gramEnd"/>
      <w:r w:rsidRPr="00CF35CC">
        <w:rPr>
          <w:rStyle w:val="A15"/>
          <w:rFonts w:asciiTheme="minorHAnsi" w:hAnsiTheme="minorHAnsi" w:cstheme="minorHAnsi"/>
          <w:color w:val="000000" w:themeColor="text1"/>
          <w:sz w:val="24"/>
          <w:szCs w:val="24"/>
        </w:rPr>
        <w:t xml:space="preserve"> and Gauteng) reported the majority of cases. Western Cape Province continued to report the highest total number of cases, 65% (14 740/ 22 583) of total cases, an increase of 5% since the last report. The incidence risk (cumulative incidence) was highest in the Western Cape Province (215.4 cases per 100 000 persons; 95% confidence interval [CI] 211.9- 218.9) followed by Eastern Cape (40.1 per 100 000 persons; 95% CI 38.6-41.6) and Gauteng (18.3 per 100 000 persons; 95% CI 17.6-19.0). In the last week, incidence risk increased by 79.6, 11.3 and 2.9 cases per 100 000 persons in Western Cape, Eastern </w:t>
      </w:r>
      <w:proofErr w:type="gramStart"/>
      <w:r w:rsidRPr="00CF35CC">
        <w:rPr>
          <w:rStyle w:val="A15"/>
          <w:rFonts w:asciiTheme="minorHAnsi" w:hAnsiTheme="minorHAnsi" w:cstheme="minorHAnsi"/>
          <w:color w:val="000000" w:themeColor="text1"/>
          <w:sz w:val="24"/>
          <w:szCs w:val="24"/>
        </w:rPr>
        <w:t>Cape</w:t>
      </w:r>
      <w:proofErr w:type="gramEnd"/>
      <w:r w:rsidRPr="00CF35CC">
        <w:rPr>
          <w:rStyle w:val="A15"/>
          <w:rFonts w:asciiTheme="minorHAnsi" w:hAnsiTheme="minorHAnsi" w:cstheme="minorHAnsi"/>
          <w:color w:val="000000" w:themeColor="text1"/>
          <w:sz w:val="24"/>
          <w:szCs w:val="24"/>
        </w:rPr>
        <w:t xml:space="preserve"> and Gauteng respectively. </w:t>
      </w:r>
    </w:p>
    <w:p w14:paraId="17EE449E" w14:textId="77777777" w:rsidR="00B77AA5" w:rsidRPr="00CF35CC" w:rsidRDefault="00B77AA5" w:rsidP="00B77AA5">
      <w:pPr>
        <w:pStyle w:val="Default"/>
        <w:rPr>
          <w:rFonts w:asciiTheme="minorHAnsi" w:hAnsiTheme="minorHAnsi" w:cstheme="minorHAnsi"/>
        </w:rPr>
      </w:pPr>
    </w:p>
    <w:p w14:paraId="2ACB0D9C" w14:textId="77777777" w:rsidR="00B77AA5" w:rsidRPr="00CF35CC" w:rsidRDefault="00B77AA5" w:rsidP="00B77AA5">
      <w:pPr>
        <w:rPr>
          <w:rFonts w:cstheme="minorHAnsi"/>
          <w:color w:val="000000" w:themeColor="text1"/>
          <w:sz w:val="24"/>
          <w:szCs w:val="24"/>
        </w:rPr>
      </w:pPr>
      <w:r w:rsidRPr="00CF35CC">
        <w:rPr>
          <w:rFonts w:cstheme="minorHAnsi"/>
          <w:color w:val="000000" w:themeColor="text1"/>
          <w:sz w:val="24"/>
          <w:szCs w:val="24"/>
        </w:rPr>
        <w:t xml:space="preserve">Since patient zero who was part of a group of 10 South Africans who </w:t>
      </w:r>
      <w:proofErr w:type="spellStart"/>
      <w:r w:rsidRPr="00CF35CC">
        <w:rPr>
          <w:rFonts w:cstheme="minorHAnsi"/>
          <w:color w:val="000000" w:themeColor="text1"/>
          <w:sz w:val="24"/>
          <w:szCs w:val="24"/>
        </w:rPr>
        <w:t>traveled</w:t>
      </w:r>
      <w:proofErr w:type="spellEnd"/>
      <w:r w:rsidRPr="00CF35CC">
        <w:rPr>
          <w:rFonts w:cstheme="minorHAnsi"/>
          <w:color w:val="000000" w:themeColor="text1"/>
          <w:sz w:val="24"/>
          <w:szCs w:val="24"/>
        </w:rPr>
        <w:t xml:space="preserve"> abroad, South Africa has had a strategic respond to the spread of covid-19 as transmission became more localized. With the country being on passing its 70 days on lock down, at Level 3 and the High Court judgment declaring the invalidity of almost all the lockdown regulations issued in terms of the disaster Management Act. This raises important question about the duty of government to act rationally and </w:t>
      </w:r>
      <w:proofErr w:type="gramStart"/>
      <w:r w:rsidRPr="00CF35CC">
        <w:rPr>
          <w:rFonts w:cstheme="minorHAnsi"/>
          <w:color w:val="000000" w:themeColor="text1"/>
          <w:sz w:val="24"/>
          <w:szCs w:val="24"/>
        </w:rPr>
        <w:t>transparent  manner</w:t>
      </w:r>
      <w:proofErr w:type="gramEnd"/>
      <w:r w:rsidRPr="00CF35CC">
        <w:rPr>
          <w:rFonts w:cstheme="minorHAnsi"/>
          <w:color w:val="000000" w:themeColor="text1"/>
          <w:sz w:val="24"/>
          <w:szCs w:val="24"/>
        </w:rPr>
        <w:t xml:space="preserve">. With no coordinated response from </w:t>
      </w:r>
      <w:r w:rsidRPr="00CF35CC">
        <w:rPr>
          <w:rFonts w:cstheme="minorHAnsi"/>
          <w:color w:val="000000" w:themeColor="text1"/>
          <w:sz w:val="24"/>
          <w:szCs w:val="24"/>
        </w:rPr>
        <w:lastRenderedPageBreak/>
        <w:t xml:space="preserve">SADC countries to tackle the spread of CoVid-19 there has been little or no sector specific response to the pandemic mostly </w:t>
      </w:r>
      <w:proofErr w:type="spellStart"/>
      <w:r w:rsidRPr="00CF35CC">
        <w:rPr>
          <w:rFonts w:cstheme="minorHAnsi"/>
          <w:color w:val="000000" w:themeColor="text1"/>
          <w:sz w:val="24"/>
          <w:szCs w:val="24"/>
        </w:rPr>
        <w:t>doe</w:t>
      </w:r>
      <w:proofErr w:type="spellEnd"/>
      <w:r w:rsidRPr="00CF35CC">
        <w:rPr>
          <w:rFonts w:cstheme="minorHAnsi"/>
          <w:color w:val="000000" w:themeColor="text1"/>
          <w:sz w:val="24"/>
          <w:szCs w:val="24"/>
        </w:rPr>
        <w:t xml:space="preserve"> to the regulations in place in respective countries. </w:t>
      </w:r>
    </w:p>
    <w:p w14:paraId="4AD5D397" w14:textId="77777777" w:rsidR="00B77AA5" w:rsidRPr="00CF35CC" w:rsidRDefault="00B77AA5" w:rsidP="00B77AA5">
      <w:pPr>
        <w:widowControl w:val="0"/>
        <w:autoSpaceDE w:val="0"/>
        <w:autoSpaceDN w:val="0"/>
        <w:adjustRightInd w:val="0"/>
        <w:rPr>
          <w:rFonts w:cstheme="minorHAnsi"/>
          <w:sz w:val="24"/>
          <w:szCs w:val="24"/>
        </w:rPr>
      </w:pPr>
      <w:r w:rsidRPr="00CF35CC">
        <w:rPr>
          <w:rFonts w:cstheme="minorHAnsi"/>
          <w:sz w:val="24"/>
          <w:szCs w:val="24"/>
        </w:rPr>
        <w:t>The trend of COVID-19 cases has increased to 7199 between 6 March and 30 April 2020 as shown in. In the SADC region, the pandemic is consistently driven by four Member States: South Africa (5350 cases), DRC (500 cases), Tanzania (480 cases) and Mauritius (332 cases), representing 93 per cent (6662 cases) of all cases reported in the</w:t>
      </w:r>
    </w:p>
    <w:p w14:paraId="0823315C" w14:textId="77777777" w:rsidR="00B77AA5" w:rsidRPr="00CF35CC" w:rsidRDefault="00B77AA5" w:rsidP="00B77AA5">
      <w:pPr>
        <w:rPr>
          <w:rFonts w:cstheme="minorHAnsi"/>
          <w:color w:val="000000" w:themeColor="text1"/>
          <w:sz w:val="24"/>
          <w:szCs w:val="24"/>
        </w:rPr>
      </w:pPr>
      <w:r w:rsidRPr="00CF35CC">
        <w:rPr>
          <w:rFonts w:cstheme="minorHAnsi"/>
          <w:sz w:val="24"/>
          <w:szCs w:val="24"/>
        </w:rPr>
        <w:t>region</w:t>
      </w:r>
    </w:p>
    <w:p w14:paraId="4929404E" w14:textId="77777777" w:rsidR="00B77AA5" w:rsidRPr="00CF35CC" w:rsidRDefault="00B77AA5" w:rsidP="00B77AA5">
      <w:pPr>
        <w:widowControl w:val="0"/>
        <w:autoSpaceDE w:val="0"/>
        <w:autoSpaceDN w:val="0"/>
        <w:adjustRightInd w:val="0"/>
        <w:rPr>
          <w:rFonts w:cstheme="minorHAnsi"/>
          <w:color w:val="00B050"/>
          <w:sz w:val="24"/>
          <w:szCs w:val="24"/>
        </w:rPr>
      </w:pPr>
      <w:r w:rsidRPr="00CF35CC">
        <w:rPr>
          <w:rFonts w:cstheme="minorHAnsi"/>
          <w:color w:val="FF0000"/>
          <w:sz w:val="24"/>
          <w:szCs w:val="24"/>
        </w:rPr>
        <w:t xml:space="preserve">While the COVID-19 pandemic threatens all members of society, persons with disabilities are disproportionately impacted due to attitudinal, </w:t>
      </w:r>
      <w:proofErr w:type="gramStart"/>
      <w:r w:rsidRPr="00CF35CC">
        <w:rPr>
          <w:rFonts w:cstheme="minorHAnsi"/>
          <w:color w:val="FF0000"/>
          <w:sz w:val="24"/>
          <w:szCs w:val="24"/>
        </w:rPr>
        <w:t>environmental</w:t>
      </w:r>
      <w:proofErr w:type="gramEnd"/>
      <w:r w:rsidRPr="00CF35CC">
        <w:rPr>
          <w:rFonts w:cstheme="minorHAnsi"/>
          <w:color w:val="FF0000"/>
          <w:sz w:val="24"/>
          <w:szCs w:val="24"/>
        </w:rPr>
        <w:t xml:space="preserve"> and institutional barriers that are reproduced in the COVID-19 response</w:t>
      </w:r>
      <w:r w:rsidRPr="00CF35CC">
        <w:rPr>
          <w:rFonts w:cstheme="minorHAnsi"/>
          <w:color w:val="00B050"/>
          <w:sz w:val="24"/>
          <w:szCs w:val="24"/>
        </w:rPr>
        <w:t xml:space="preserve">. </w:t>
      </w:r>
    </w:p>
    <w:p w14:paraId="4E94DEC8" w14:textId="77777777" w:rsidR="00B77AA5" w:rsidRPr="00CF35CC" w:rsidRDefault="00B77AA5" w:rsidP="00B77AA5">
      <w:pPr>
        <w:rPr>
          <w:rFonts w:cstheme="minorHAnsi"/>
          <w:color w:val="00B050"/>
          <w:sz w:val="24"/>
          <w:szCs w:val="24"/>
        </w:rPr>
      </w:pPr>
      <w:r w:rsidRPr="00CF35CC">
        <w:rPr>
          <w:rFonts w:cstheme="minorHAnsi"/>
          <w:color w:val="00B050"/>
          <w:sz w:val="24"/>
          <w:szCs w:val="24"/>
        </w:rPr>
        <w:t xml:space="preserve">Do we have proper stats, any reports about issues that affects people with </w:t>
      </w:r>
      <w:proofErr w:type="gramStart"/>
      <w:r w:rsidRPr="00CF35CC">
        <w:rPr>
          <w:rFonts w:cstheme="minorHAnsi"/>
          <w:color w:val="00B050"/>
          <w:sz w:val="24"/>
          <w:szCs w:val="24"/>
        </w:rPr>
        <w:t>disability</w:t>
      </w:r>
      <w:proofErr w:type="gramEnd"/>
      <w:r w:rsidRPr="00CF35CC">
        <w:rPr>
          <w:rFonts w:cstheme="minorHAnsi"/>
          <w:color w:val="00B050"/>
          <w:sz w:val="24"/>
          <w:szCs w:val="24"/>
        </w:rPr>
        <w:t xml:space="preserve"> </w:t>
      </w:r>
    </w:p>
    <w:p w14:paraId="40336E75" w14:textId="77777777" w:rsidR="00B77AA5" w:rsidRPr="00CF35CC" w:rsidRDefault="00B77AA5" w:rsidP="00B77AA5">
      <w:pPr>
        <w:rPr>
          <w:rFonts w:cstheme="minorHAnsi"/>
          <w:color w:val="00B0F0"/>
          <w:sz w:val="24"/>
          <w:szCs w:val="24"/>
        </w:rPr>
      </w:pPr>
      <w:r w:rsidRPr="00CF35CC">
        <w:rPr>
          <w:rFonts w:cstheme="minorHAnsi"/>
          <w:color w:val="00B0F0"/>
          <w:sz w:val="24"/>
          <w:szCs w:val="24"/>
        </w:rPr>
        <w:t xml:space="preserve">Country only concentrate on gender, sex, age, economy. </w:t>
      </w:r>
    </w:p>
    <w:p w14:paraId="10214324" w14:textId="77777777" w:rsidR="00B77AA5" w:rsidRPr="00CF35CC" w:rsidRDefault="00B77AA5" w:rsidP="00B77AA5">
      <w:pPr>
        <w:rPr>
          <w:rFonts w:cstheme="minorHAnsi"/>
          <w:color w:val="000000" w:themeColor="text1"/>
          <w:sz w:val="24"/>
          <w:szCs w:val="24"/>
        </w:rPr>
      </w:pPr>
      <w:r w:rsidRPr="00CF35CC">
        <w:rPr>
          <w:rFonts w:cstheme="minorHAnsi"/>
          <w:color w:val="000000"/>
          <w:sz w:val="24"/>
          <w:szCs w:val="24"/>
        </w:rPr>
        <w:t xml:space="preserve">Many persons with disabilities have pre-existing health conditions that make them more susceptible to contracting the virus, experiencing more severe symptoms upon infection, leading to elevated levels of death. During the COVID-19 crisis, persons with disabilities who are dependent on support for their daily living may find themselves isolated and unable to survive during lockdown measures, while those living in institutions are particularly vulnerable, as evidenced by the overwhelming numbers of deaths in residential care homes and psychiatric facilities. Barriers for persons with disabilities in accessing health services and information are intensified. Persons with disabilities also continue to face discrimination and other barriers in accessing livelihood and income support, participating in online forms of education, and seeking protection from violence. </w:t>
      </w:r>
      <w:proofErr w:type="gramStart"/>
      <w:r w:rsidRPr="00CF35CC">
        <w:rPr>
          <w:rFonts w:cstheme="minorHAnsi"/>
          <w:color w:val="000000"/>
          <w:sz w:val="24"/>
          <w:szCs w:val="24"/>
        </w:rPr>
        <w:t>Particular groups</w:t>
      </w:r>
      <w:proofErr w:type="gramEnd"/>
      <w:r w:rsidRPr="00CF35CC">
        <w:rPr>
          <w:rFonts w:cstheme="minorHAnsi"/>
          <w:color w:val="000000"/>
          <w:sz w:val="24"/>
          <w:szCs w:val="24"/>
        </w:rPr>
        <w:t xml:space="preserve"> of persons with disabilities, such as prisoners and those who are homeless or without adequate housing, face even greater risks. </w:t>
      </w:r>
      <w:r w:rsidRPr="00CF35CC">
        <w:rPr>
          <w:rFonts w:cstheme="minorHAnsi"/>
          <w:color w:val="000000" w:themeColor="text1"/>
          <w:sz w:val="24"/>
          <w:szCs w:val="24"/>
        </w:rPr>
        <w:t xml:space="preserve">     </w:t>
      </w:r>
    </w:p>
    <w:p w14:paraId="67197E3D" w14:textId="77777777" w:rsidR="00B77AA5" w:rsidRPr="00CF35CC" w:rsidRDefault="00B77AA5" w:rsidP="00B77AA5">
      <w:pPr>
        <w:widowControl w:val="0"/>
        <w:autoSpaceDE w:val="0"/>
        <w:autoSpaceDN w:val="0"/>
        <w:adjustRightInd w:val="0"/>
        <w:rPr>
          <w:rFonts w:cstheme="minorHAnsi"/>
          <w:color w:val="FF0000"/>
          <w:sz w:val="24"/>
          <w:szCs w:val="24"/>
        </w:rPr>
      </w:pPr>
      <w:r w:rsidRPr="00CF35CC">
        <w:rPr>
          <w:rFonts w:cstheme="minorHAnsi"/>
          <w:color w:val="FF0000"/>
          <w:sz w:val="24"/>
          <w:szCs w:val="24"/>
        </w:rPr>
        <w:t xml:space="preserve">Awareness of these risks leads to better responses that can allay the disproportionate impact experienced by persons with disabilities. This guidance aims to </w:t>
      </w:r>
    </w:p>
    <w:p w14:paraId="580CD2E9" w14:textId="77777777" w:rsidR="00B77AA5" w:rsidRPr="00CF35CC" w:rsidRDefault="00B77AA5" w:rsidP="00B77AA5">
      <w:pPr>
        <w:pStyle w:val="ListParagraph"/>
        <w:widowControl w:val="0"/>
        <w:numPr>
          <w:ilvl w:val="0"/>
          <w:numId w:val="7"/>
        </w:numPr>
        <w:autoSpaceDE w:val="0"/>
        <w:autoSpaceDN w:val="0"/>
        <w:adjustRightInd w:val="0"/>
        <w:spacing w:after="0" w:line="240" w:lineRule="auto"/>
        <w:rPr>
          <w:rFonts w:cstheme="minorHAnsi"/>
          <w:color w:val="FF0000"/>
          <w:sz w:val="24"/>
          <w:szCs w:val="24"/>
        </w:rPr>
      </w:pPr>
      <w:r w:rsidRPr="00CF35CC">
        <w:rPr>
          <w:rFonts w:cstheme="minorHAnsi"/>
          <w:color w:val="FF0000"/>
          <w:sz w:val="24"/>
          <w:szCs w:val="24"/>
        </w:rPr>
        <w:t xml:space="preserve">bring awareness of the pandemic’s impact on persons with disabilities and their </w:t>
      </w:r>
      <w:proofErr w:type="gramStart"/>
      <w:r w:rsidRPr="00CF35CC">
        <w:rPr>
          <w:rFonts w:cstheme="minorHAnsi"/>
          <w:color w:val="FF0000"/>
          <w:sz w:val="24"/>
          <w:szCs w:val="24"/>
        </w:rPr>
        <w:t>rights;</w:t>
      </w:r>
      <w:proofErr w:type="gramEnd"/>
      <w:r w:rsidRPr="00CF35CC">
        <w:rPr>
          <w:rFonts w:cstheme="minorHAnsi"/>
          <w:color w:val="FF0000"/>
          <w:sz w:val="24"/>
          <w:szCs w:val="24"/>
        </w:rPr>
        <w:t xml:space="preserve"> </w:t>
      </w:r>
    </w:p>
    <w:p w14:paraId="7F040BEF" w14:textId="77777777" w:rsidR="00B77AA5" w:rsidRPr="00CF35CC" w:rsidRDefault="00B77AA5" w:rsidP="00B77AA5">
      <w:pPr>
        <w:pStyle w:val="ListParagraph"/>
        <w:widowControl w:val="0"/>
        <w:numPr>
          <w:ilvl w:val="0"/>
          <w:numId w:val="7"/>
        </w:numPr>
        <w:autoSpaceDE w:val="0"/>
        <w:autoSpaceDN w:val="0"/>
        <w:adjustRightInd w:val="0"/>
        <w:spacing w:after="39" w:line="240" w:lineRule="auto"/>
        <w:rPr>
          <w:rFonts w:cstheme="minorHAnsi"/>
          <w:color w:val="FF0000"/>
          <w:sz w:val="24"/>
          <w:szCs w:val="24"/>
        </w:rPr>
      </w:pPr>
      <w:r w:rsidRPr="00CF35CC">
        <w:rPr>
          <w:rFonts w:cstheme="minorHAnsi"/>
          <w:color w:val="FF0000"/>
          <w:sz w:val="24"/>
          <w:szCs w:val="24"/>
        </w:rPr>
        <w:t xml:space="preserve">draw attention to some promising practices already being undertaken around the </w:t>
      </w:r>
      <w:proofErr w:type="gramStart"/>
      <w:r w:rsidRPr="00CF35CC">
        <w:rPr>
          <w:rFonts w:cstheme="minorHAnsi"/>
          <w:color w:val="FF0000"/>
          <w:sz w:val="24"/>
          <w:szCs w:val="24"/>
        </w:rPr>
        <w:t>world;</w:t>
      </w:r>
      <w:proofErr w:type="gramEnd"/>
      <w:r w:rsidRPr="00CF35CC">
        <w:rPr>
          <w:rFonts w:cstheme="minorHAnsi"/>
          <w:color w:val="FF0000"/>
          <w:sz w:val="24"/>
          <w:szCs w:val="24"/>
        </w:rPr>
        <w:t xml:space="preserve"> </w:t>
      </w:r>
    </w:p>
    <w:p w14:paraId="594AC11D" w14:textId="77777777" w:rsidR="00B77AA5" w:rsidRPr="00CF35CC" w:rsidRDefault="00B77AA5" w:rsidP="00B77AA5">
      <w:pPr>
        <w:pStyle w:val="ListParagraph"/>
        <w:widowControl w:val="0"/>
        <w:numPr>
          <w:ilvl w:val="0"/>
          <w:numId w:val="7"/>
        </w:numPr>
        <w:autoSpaceDE w:val="0"/>
        <w:autoSpaceDN w:val="0"/>
        <w:adjustRightInd w:val="0"/>
        <w:spacing w:after="0" w:line="240" w:lineRule="auto"/>
        <w:rPr>
          <w:rFonts w:cstheme="minorHAnsi"/>
          <w:color w:val="FF0000"/>
          <w:sz w:val="24"/>
          <w:szCs w:val="24"/>
        </w:rPr>
      </w:pPr>
      <w:r w:rsidRPr="00CF35CC">
        <w:rPr>
          <w:rFonts w:cstheme="minorHAnsi"/>
          <w:color w:val="FF0000"/>
          <w:sz w:val="24"/>
          <w:szCs w:val="24"/>
        </w:rPr>
        <w:t xml:space="preserve">identify key actions for States and other stakeholders; and </w:t>
      </w:r>
    </w:p>
    <w:p w14:paraId="23DF67F4" w14:textId="77777777" w:rsidR="00B77AA5" w:rsidRPr="00CF35CC" w:rsidRDefault="00B77AA5" w:rsidP="00B77AA5">
      <w:pPr>
        <w:pStyle w:val="ListParagraph"/>
        <w:widowControl w:val="0"/>
        <w:numPr>
          <w:ilvl w:val="0"/>
          <w:numId w:val="7"/>
        </w:numPr>
        <w:autoSpaceDE w:val="0"/>
        <w:autoSpaceDN w:val="0"/>
        <w:adjustRightInd w:val="0"/>
        <w:spacing w:after="0" w:line="240" w:lineRule="auto"/>
        <w:rPr>
          <w:rFonts w:cstheme="minorHAnsi"/>
          <w:color w:val="FF0000"/>
          <w:sz w:val="24"/>
          <w:szCs w:val="24"/>
        </w:rPr>
      </w:pPr>
      <w:r w:rsidRPr="00CF35CC">
        <w:rPr>
          <w:rFonts w:cstheme="minorHAnsi"/>
          <w:color w:val="FF0000"/>
          <w:sz w:val="24"/>
          <w:szCs w:val="24"/>
        </w:rPr>
        <w:t xml:space="preserve">provide resources for further learning about ensuring rights based COVID-19 responses inclusive of persons with disabilities. </w:t>
      </w:r>
    </w:p>
    <w:p w14:paraId="4CA3BD21" w14:textId="77777777" w:rsidR="00B77AA5" w:rsidRPr="00CF35CC" w:rsidRDefault="00B77AA5" w:rsidP="00B77AA5">
      <w:pPr>
        <w:pStyle w:val="ListParagraph"/>
        <w:widowControl w:val="0"/>
        <w:autoSpaceDE w:val="0"/>
        <w:autoSpaceDN w:val="0"/>
        <w:adjustRightInd w:val="0"/>
        <w:spacing w:after="0" w:line="240" w:lineRule="auto"/>
        <w:rPr>
          <w:rFonts w:cstheme="minorHAnsi"/>
          <w:color w:val="FF0000"/>
          <w:sz w:val="24"/>
          <w:szCs w:val="24"/>
        </w:rPr>
      </w:pPr>
    </w:p>
    <w:p w14:paraId="409B6B63" w14:textId="77777777" w:rsidR="00B77AA5" w:rsidRPr="00CF35CC" w:rsidRDefault="00B77AA5" w:rsidP="00B77AA5">
      <w:pPr>
        <w:widowControl w:val="0"/>
        <w:autoSpaceDE w:val="0"/>
        <w:autoSpaceDN w:val="0"/>
        <w:adjustRightInd w:val="0"/>
        <w:rPr>
          <w:rFonts w:cstheme="minorHAnsi"/>
          <w:color w:val="FF0000"/>
          <w:sz w:val="24"/>
          <w:szCs w:val="24"/>
        </w:rPr>
      </w:pPr>
      <w:r w:rsidRPr="00CF35CC">
        <w:rPr>
          <w:rFonts w:cstheme="minorHAnsi"/>
          <w:color w:val="FF0000"/>
          <w:sz w:val="24"/>
          <w:szCs w:val="24"/>
        </w:rPr>
        <w:t>ACCESS TO HEALTH</w:t>
      </w:r>
    </w:p>
    <w:p w14:paraId="25738AFC" w14:textId="77777777" w:rsidR="00B77AA5" w:rsidRPr="00CF35CC" w:rsidRDefault="00B77AA5" w:rsidP="00B77AA5">
      <w:pPr>
        <w:rPr>
          <w:rFonts w:cstheme="minorHAnsi"/>
          <w:color w:val="000000" w:themeColor="text1"/>
          <w:sz w:val="24"/>
          <w:szCs w:val="24"/>
        </w:rPr>
      </w:pPr>
      <w:r w:rsidRPr="00CF35CC">
        <w:rPr>
          <w:rFonts w:cstheme="minorHAnsi"/>
          <w:color w:val="000000"/>
          <w:sz w:val="24"/>
          <w:szCs w:val="24"/>
        </w:rPr>
        <w:t xml:space="preserve">Despite being a population that is particularly at-risk to COVID-19, persons with disabilities face even greater inequalities in accessing healthcare during the pandemic due to inaccessible health information and environments, as well as selective medical guidelines and protocols that may magnify the discrimination persons with disabilities face in </w:t>
      </w:r>
      <w:r w:rsidRPr="00CF35CC">
        <w:rPr>
          <w:rFonts w:cstheme="minorHAnsi"/>
          <w:color w:val="000000"/>
          <w:sz w:val="24"/>
          <w:szCs w:val="24"/>
        </w:rPr>
        <w:lastRenderedPageBreak/>
        <w:t xml:space="preserve">healthcare provision. These protocols at times reveal medical bias against persons with disabilities concerning their </w:t>
      </w:r>
      <w:r w:rsidRPr="00CF35CC">
        <w:rPr>
          <w:rFonts w:cstheme="minorHAnsi"/>
          <w:sz w:val="24"/>
          <w:szCs w:val="24"/>
        </w:rPr>
        <w:t xml:space="preserve">quality of life and social value. For example, triage guidelines for allocation of scarce resources with exclusion criteria based on certain types of impairment, having high support needs for daily living, “frailty”, chances of “therapeutic success”, as well assumptions on “life-years” left should they survive. Persons with disabilities and their families have also faced pressure within the health system to renounce resuscitation measures. </w:t>
      </w:r>
    </w:p>
    <w:p w14:paraId="5CA7AD1A" w14:textId="77777777" w:rsidR="00B77AA5" w:rsidRPr="00CF35CC" w:rsidRDefault="00B77AA5" w:rsidP="00B77AA5">
      <w:pPr>
        <w:widowControl w:val="0"/>
        <w:autoSpaceDE w:val="0"/>
        <w:autoSpaceDN w:val="0"/>
        <w:adjustRightInd w:val="0"/>
        <w:rPr>
          <w:rFonts w:cstheme="minorHAnsi"/>
          <w:color w:val="FF0000"/>
          <w:sz w:val="24"/>
          <w:szCs w:val="24"/>
        </w:rPr>
      </w:pPr>
      <w:r w:rsidRPr="00CF35CC">
        <w:rPr>
          <w:rFonts w:cstheme="minorHAnsi"/>
          <w:b/>
          <w:bCs/>
          <w:color w:val="FF0000"/>
          <w:sz w:val="24"/>
          <w:szCs w:val="24"/>
        </w:rPr>
        <w:t xml:space="preserve">WHAT IS THE IMPACT OF COVID-19 ON THE RIGHT OF PERSONS WITH DISABILITIES TO LIVE IN THE COMMUNITY? </w:t>
      </w:r>
    </w:p>
    <w:p w14:paraId="27A8AA32" w14:textId="77777777" w:rsidR="00B77AA5" w:rsidRPr="00CF35CC" w:rsidRDefault="00B77AA5" w:rsidP="00B77AA5">
      <w:pPr>
        <w:widowControl w:val="0"/>
        <w:autoSpaceDE w:val="0"/>
        <w:autoSpaceDN w:val="0"/>
        <w:adjustRightInd w:val="0"/>
        <w:rPr>
          <w:rFonts w:cstheme="minorHAnsi"/>
          <w:color w:val="000000"/>
          <w:sz w:val="24"/>
          <w:szCs w:val="24"/>
        </w:rPr>
      </w:pPr>
      <w:r w:rsidRPr="00CF35CC">
        <w:rPr>
          <w:rFonts w:cstheme="minorHAnsi"/>
          <w:color w:val="000000"/>
          <w:sz w:val="24"/>
          <w:szCs w:val="24"/>
        </w:rPr>
        <w:t xml:space="preserve">Persons with disabilities face specific barriers in carrying out their daily lives in the community due to COVID-19 response measures. </w:t>
      </w:r>
      <w:proofErr w:type="gramStart"/>
      <w:r w:rsidRPr="00CF35CC">
        <w:rPr>
          <w:rFonts w:cstheme="minorHAnsi"/>
          <w:color w:val="000000"/>
          <w:sz w:val="24"/>
          <w:szCs w:val="24"/>
        </w:rPr>
        <w:t>In particular, stay</w:t>
      </w:r>
      <w:proofErr w:type="gramEnd"/>
      <w:r w:rsidRPr="00CF35CC">
        <w:rPr>
          <w:rFonts w:cstheme="minorHAnsi"/>
          <w:color w:val="000000"/>
          <w:sz w:val="24"/>
          <w:szCs w:val="24"/>
        </w:rPr>
        <w:t xml:space="preserve"> at home restrictions that do not consider their needs create disruptions and new risks to their autonomy, health and lives.9 </w:t>
      </w:r>
    </w:p>
    <w:p w14:paraId="0C95FB49" w14:textId="77777777" w:rsidR="00B77AA5" w:rsidRPr="00CF35CC" w:rsidRDefault="00B77AA5" w:rsidP="00B77AA5">
      <w:pPr>
        <w:widowControl w:val="0"/>
        <w:autoSpaceDE w:val="0"/>
        <w:autoSpaceDN w:val="0"/>
        <w:adjustRightInd w:val="0"/>
        <w:rPr>
          <w:rFonts w:cstheme="minorHAnsi"/>
          <w:color w:val="000000"/>
          <w:sz w:val="24"/>
          <w:szCs w:val="24"/>
        </w:rPr>
      </w:pPr>
      <w:r w:rsidRPr="00CF35CC">
        <w:rPr>
          <w:rFonts w:cstheme="minorHAnsi"/>
          <w:color w:val="000000"/>
          <w:sz w:val="24"/>
          <w:szCs w:val="24"/>
        </w:rPr>
        <w:t xml:space="preserve">Many persons with disabilities who rely on others for daily living (through formal support by service providers or informal support by relatives/friends) find themselves without support due to movement restrictions and physical distancing measures. This may leave them at high risk without access to food, essential </w:t>
      </w:r>
      <w:proofErr w:type="gramStart"/>
      <w:r w:rsidRPr="00CF35CC">
        <w:rPr>
          <w:rFonts w:cstheme="minorHAnsi"/>
          <w:color w:val="000000"/>
          <w:sz w:val="24"/>
          <w:szCs w:val="24"/>
        </w:rPr>
        <w:t>goods</w:t>
      </w:r>
      <w:proofErr w:type="gramEnd"/>
      <w:r w:rsidRPr="00CF35CC">
        <w:rPr>
          <w:rFonts w:cstheme="minorHAnsi"/>
          <w:color w:val="000000"/>
          <w:sz w:val="24"/>
          <w:szCs w:val="24"/>
        </w:rPr>
        <w:t xml:space="preserve"> and medicine, and prevented from carrying out basic daily activities such as bathing, cooking, or eating. </w:t>
      </w:r>
    </w:p>
    <w:p w14:paraId="70D5DF0E" w14:textId="77777777" w:rsidR="00B77AA5" w:rsidRPr="00CF35CC" w:rsidRDefault="00B77AA5" w:rsidP="00B77AA5">
      <w:pPr>
        <w:widowControl w:val="0"/>
        <w:autoSpaceDE w:val="0"/>
        <w:autoSpaceDN w:val="0"/>
        <w:adjustRightInd w:val="0"/>
        <w:rPr>
          <w:rFonts w:cstheme="minorHAnsi"/>
          <w:color w:val="FF0000"/>
          <w:sz w:val="24"/>
          <w:szCs w:val="24"/>
        </w:rPr>
      </w:pPr>
      <w:r w:rsidRPr="00CF35CC">
        <w:rPr>
          <w:rFonts w:cstheme="minorHAnsi"/>
          <w:color w:val="000000"/>
          <w:sz w:val="24"/>
          <w:szCs w:val="24"/>
        </w:rPr>
        <w:t xml:space="preserve">Public information on COVID-19 measures is not systematically communicated nor disseminated in accessible formats and means to reach all persons with disabilities (e.g. </w:t>
      </w:r>
      <w:r w:rsidRPr="00CF35CC">
        <w:rPr>
          <w:rFonts w:cstheme="minorHAnsi"/>
          <w:color w:val="FF0000"/>
          <w:sz w:val="24"/>
          <w:szCs w:val="24"/>
        </w:rPr>
        <w:t xml:space="preserve">sign language interpretation, captioning, Easy to Read format, etc). </w:t>
      </w:r>
    </w:p>
    <w:p w14:paraId="57DB1D7C" w14:textId="77777777" w:rsidR="00B77AA5" w:rsidRPr="00CF35CC" w:rsidRDefault="00B77AA5" w:rsidP="00B77AA5">
      <w:pPr>
        <w:rPr>
          <w:rFonts w:cstheme="minorHAnsi"/>
          <w:color w:val="FF0000"/>
          <w:sz w:val="24"/>
          <w:szCs w:val="24"/>
        </w:rPr>
      </w:pPr>
      <w:r w:rsidRPr="00CF35CC">
        <w:rPr>
          <w:rFonts w:cstheme="minorHAnsi"/>
          <w:color w:val="000000"/>
          <w:sz w:val="24"/>
          <w:szCs w:val="24"/>
        </w:rPr>
        <w:t xml:space="preserve">In addition, some persons with disabilities, such as persons with </w:t>
      </w:r>
      <w:r w:rsidRPr="00CF35CC">
        <w:rPr>
          <w:rFonts w:cstheme="minorHAnsi"/>
          <w:color w:val="FF0000"/>
          <w:sz w:val="24"/>
          <w:szCs w:val="24"/>
        </w:rPr>
        <w:t xml:space="preserve">psychosocial disabilities and autistic persons, might not be able to cope with strict confinement at home. Short and careful outings throughout the day are key for them to cope with the situation.     </w:t>
      </w:r>
    </w:p>
    <w:p w14:paraId="0C071290" w14:textId="77777777" w:rsidR="00B77AA5" w:rsidRPr="00CF35CC" w:rsidRDefault="00B77AA5" w:rsidP="00B77AA5">
      <w:pPr>
        <w:widowControl w:val="0"/>
        <w:autoSpaceDE w:val="0"/>
        <w:autoSpaceDN w:val="0"/>
        <w:adjustRightInd w:val="0"/>
        <w:rPr>
          <w:rFonts w:cstheme="minorHAnsi"/>
          <w:color w:val="000000" w:themeColor="text1"/>
          <w:sz w:val="24"/>
          <w:szCs w:val="24"/>
        </w:rPr>
      </w:pPr>
      <w:r w:rsidRPr="00CF35CC">
        <w:rPr>
          <w:rFonts w:cstheme="minorHAnsi"/>
          <w:color w:val="000000" w:themeColor="text1"/>
          <w:sz w:val="24"/>
          <w:szCs w:val="24"/>
        </w:rPr>
        <w:t>SADC Council of Ministers met through videoconference on 16 -18 March 2020, to deliberate on key developments in the region. In relation to coronavirus pandemic, Council directed the SADC Macroeconomic Subcommittee, supported by the SADC Secretariat, to monitor the impact of the COVID-19 on the SADC economy and provide policy recommendations on a continuous basis to Member States.</w:t>
      </w:r>
    </w:p>
    <w:p w14:paraId="065FE31A" w14:textId="77777777" w:rsidR="00B77AA5" w:rsidRPr="00CF35CC" w:rsidRDefault="00B77AA5" w:rsidP="00B77AA5">
      <w:pPr>
        <w:widowControl w:val="0"/>
        <w:autoSpaceDE w:val="0"/>
        <w:autoSpaceDN w:val="0"/>
        <w:adjustRightInd w:val="0"/>
        <w:rPr>
          <w:rFonts w:cstheme="minorHAnsi"/>
          <w:color w:val="000000" w:themeColor="text1"/>
          <w:sz w:val="24"/>
          <w:szCs w:val="24"/>
        </w:rPr>
      </w:pPr>
      <w:r w:rsidRPr="00CF35CC">
        <w:rPr>
          <w:rFonts w:cstheme="minorHAnsi"/>
          <w:color w:val="000000" w:themeColor="text1"/>
          <w:sz w:val="24"/>
          <w:szCs w:val="24"/>
        </w:rPr>
        <w:t>The economics of COVID-19 including SADC region:</w:t>
      </w:r>
    </w:p>
    <w:p w14:paraId="2798062F" w14:textId="77777777" w:rsidR="00B77AA5" w:rsidRPr="00CF35CC" w:rsidRDefault="00B77AA5" w:rsidP="00B77AA5">
      <w:pPr>
        <w:widowControl w:val="0"/>
        <w:autoSpaceDE w:val="0"/>
        <w:autoSpaceDN w:val="0"/>
        <w:adjustRightInd w:val="0"/>
        <w:rPr>
          <w:rFonts w:cstheme="minorHAnsi"/>
          <w:color w:val="000000" w:themeColor="text1"/>
          <w:sz w:val="24"/>
          <w:szCs w:val="24"/>
        </w:rPr>
      </w:pPr>
      <w:r w:rsidRPr="00CF35CC">
        <w:rPr>
          <w:rFonts w:cstheme="minorHAnsi"/>
          <w:color w:val="000000" w:themeColor="text1"/>
          <w:sz w:val="24"/>
          <w:szCs w:val="24"/>
        </w:rPr>
        <w:t>The impact of COVID-19 is changing the economic landscape around the world including SADC region. As the pressure mounts, industries are moving swiftly to build resilience, while governments are mobilizing to safeguard citizens and manage the social and economic fallout. Combining these factors with the on-going lockdowns around the globe, the platform to trade fairly is slowly being skewed with some players losing while others winning.</w:t>
      </w:r>
    </w:p>
    <w:p w14:paraId="0E31F339" w14:textId="77777777" w:rsidR="00B77AA5" w:rsidRPr="00CF35CC" w:rsidRDefault="00B77AA5" w:rsidP="00B77AA5">
      <w:pPr>
        <w:widowControl w:val="0"/>
        <w:autoSpaceDE w:val="0"/>
        <w:autoSpaceDN w:val="0"/>
        <w:adjustRightInd w:val="0"/>
        <w:rPr>
          <w:rFonts w:cstheme="minorHAnsi"/>
          <w:color w:val="000000" w:themeColor="text1"/>
          <w:sz w:val="24"/>
          <w:szCs w:val="24"/>
        </w:rPr>
      </w:pPr>
      <w:r w:rsidRPr="00CF35CC">
        <w:rPr>
          <w:rFonts w:cstheme="minorHAnsi"/>
          <w:color w:val="000000" w:themeColor="text1"/>
          <w:sz w:val="24"/>
          <w:szCs w:val="24"/>
        </w:rPr>
        <w:t xml:space="preserve">Sectors that have been severely impacted by COVID-19 include the tourism and leisure, aviation and maritime, automotive, construction and real estate, manufacturing, finance services, </w:t>
      </w:r>
      <w:proofErr w:type="gramStart"/>
      <w:r w:rsidRPr="00CF35CC">
        <w:rPr>
          <w:rFonts w:cstheme="minorHAnsi"/>
          <w:color w:val="000000" w:themeColor="text1"/>
          <w:sz w:val="24"/>
          <w:szCs w:val="24"/>
        </w:rPr>
        <w:t>education</w:t>
      </w:r>
      <w:proofErr w:type="gramEnd"/>
      <w:r w:rsidRPr="00CF35CC">
        <w:rPr>
          <w:rFonts w:cstheme="minorHAnsi"/>
          <w:color w:val="000000" w:themeColor="text1"/>
          <w:sz w:val="24"/>
          <w:szCs w:val="24"/>
        </w:rPr>
        <w:t xml:space="preserve"> and the oil industry. On a positive, despite strong global misconceptions </w:t>
      </w:r>
      <w:r w:rsidRPr="00CF35CC">
        <w:rPr>
          <w:rFonts w:cstheme="minorHAnsi"/>
          <w:color w:val="000000" w:themeColor="text1"/>
          <w:sz w:val="24"/>
          <w:szCs w:val="24"/>
        </w:rPr>
        <w:lastRenderedPageBreak/>
        <w:t>about the transmission of COVID-19 pandemic, the global functioning of the food processing and retail business have remained stable. The food processing and retail business largely benefited from the recent announcement by WHO and World Food Organization that, it is highly unlikely that people can contract COVID-19 from food or food packaging. As such, companies in food processing and retail have witnessed a rise in demand. However, this demand is only in the short run and has the potential to fuel inflation.</w:t>
      </w:r>
    </w:p>
    <w:p w14:paraId="1CCB1078" w14:textId="77777777" w:rsidR="00B77AA5" w:rsidRPr="00CF35CC" w:rsidRDefault="00B77AA5">
      <w:pPr>
        <w:rPr>
          <w:rFonts w:cstheme="minorHAnsi"/>
          <w:sz w:val="24"/>
          <w:szCs w:val="24"/>
        </w:rPr>
      </w:pPr>
    </w:p>
    <w:p w14:paraId="4969FDF5" w14:textId="77777777" w:rsidR="001564E7" w:rsidRPr="00CF35CC" w:rsidRDefault="001564E7">
      <w:pPr>
        <w:rPr>
          <w:rFonts w:cstheme="minorHAnsi"/>
          <w:sz w:val="24"/>
          <w:szCs w:val="24"/>
        </w:rPr>
      </w:pPr>
    </w:p>
    <w:p w14:paraId="635A50F4" w14:textId="77777777" w:rsidR="00DD70FE" w:rsidRPr="00CF35CC" w:rsidRDefault="00DD70FE">
      <w:pPr>
        <w:rPr>
          <w:rFonts w:cstheme="minorHAnsi"/>
          <w:sz w:val="24"/>
          <w:szCs w:val="24"/>
        </w:rPr>
      </w:pPr>
    </w:p>
    <w:p w14:paraId="5E7D203A" w14:textId="54746C43" w:rsidR="00DD70FE" w:rsidRPr="00CF35CC" w:rsidRDefault="00DD70FE">
      <w:pPr>
        <w:rPr>
          <w:rFonts w:cstheme="minorHAnsi"/>
          <w:sz w:val="24"/>
          <w:szCs w:val="24"/>
        </w:rPr>
      </w:pPr>
      <w:r w:rsidRPr="00CF35CC">
        <w:rPr>
          <w:rFonts w:cstheme="minorHAnsi"/>
          <w:sz w:val="24"/>
          <w:szCs w:val="24"/>
        </w:rPr>
        <w:t xml:space="preserve"> </w:t>
      </w:r>
    </w:p>
    <w:p w14:paraId="4B1528AD" w14:textId="05C65330" w:rsidR="00DD70FE" w:rsidRPr="00CF35CC" w:rsidRDefault="00DD70FE">
      <w:pPr>
        <w:rPr>
          <w:rFonts w:cstheme="minorHAnsi"/>
          <w:sz w:val="24"/>
          <w:szCs w:val="24"/>
        </w:rPr>
      </w:pPr>
    </w:p>
    <w:p w14:paraId="2471FFDA" w14:textId="77777777" w:rsidR="00DD70FE" w:rsidRPr="00CF35CC" w:rsidRDefault="00DD70FE">
      <w:pPr>
        <w:rPr>
          <w:rFonts w:cstheme="minorHAnsi"/>
          <w:sz w:val="24"/>
          <w:szCs w:val="24"/>
        </w:rPr>
      </w:pPr>
    </w:p>
    <w:p w14:paraId="4226C79D" w14:textId="77777777" w:rsidR="001338F2" w:rsidRPr="00CF35CC" w:rsidRDefault="001338F2">
      <w:pPr>
        <w:rPr>
          <w:rFonts w:cstheme="minorHAnsi"/>
          <w:sz w:val="24"/>
          <w:szCs w:val="24"/>
        </w:rPr>
      </w:pPr>
    </w:p>
    <w:p w14:paraId="3C9EF4A1" w14:textId="74F77F21" w:rsidR="001338F2" w:rsidRPr="00CF35CC" w:rsidRDefault="001338F2">
      <w:pPr>
        <w:rPr>
          <w:rFonts w:cstheme="minorHAnsi"/>
          <w:sz w:val="24"/>
          <w:szCs w:val="24"/>
        </w:rPr>
      </w:pPr>
    </w:p>
    <w:p w14:paraId="55D509F3" w14:textId="77777777" w:rsidR="001338F2" w:rsidRPr="00CF35CC" w:rsidRDefault="001338F2">
      <w:pPr>
        <w:rPr>
          <w:rFonts w:cstheme="minorHAnsi"/>
          <w:sz w:val="24"/>
          <w:szCs w:val="24"/>
        </w:rPr>
      </w:pPr>
    </w:p>
    <w:p w14:paraId="37AFC929" w14:textId="77777777" w:rsidR="00800264" w:rsidRPr="00CF35CC" w:rsidRDefault="00800264">
      <w:pPr>
        <w:rPr>
          <w:rFonts w:cstheme="minorHAnsi"/>
          <w:sz w:val="24"/>
          <w:szCs w:val="24"/>
        </w:rPr>
      </w:pPr>
    </w:p>
    <w:p w14:paraId="406312B2" w14:textId="77777777" w:rsidR="00EE154A" w:rsidRPr="00CF35CC" w:rsidRDefault="00EE154A">
      <w:pPr>
        <w:rPr>
          <w:rFonts w:cstheme="minorHAnsi"/>
          <w:sz w:val="24"/>
          <w:szCs w:val="24"/>
        </w:rPr>
      </w:pPr>
    </w:p>
    <w:p w14:paraId="5035D575" w14:textId="77777777" w:rsidR="00EE154A" w:rsidRPr="00CF35CC" w:rsidRDefault="00EE154A">
      <w:pPr>
        <w:rPr>
          <w:rFonts w:cstheme="minorHAnsi"/>
          <w:sz w:val="24"/>
          <w:szCs w:val="24"/>
        </w:rPr>
      </w:pPr>
    </w:p>
    <w:sectPr w:rsidR="00EE154A" w:rsidRPr="00CF35C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A7FF8" w14:textId="77777777" w:rsidR="00432F1C" w:rsidRDefault="00432F1C" w:rsidP="00D07613">
      <w:pPr>
        <w:spacing w:after="0" w:line="240" w:lineRule="auto"/>
      </w:pPr>
      <w:r>
        <w:separator/>
      </w:r>
    </w:p>
  </w:endnote>
  <w:endnote w:type="continuationSeparator" w:id="0">
    <w:p w14:paraId="6B252F25" w14:textId="77777777" w:rsidR="00432F1C" w:rsidRDefault="00432F1C" w:rsidP="00D0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ExtraBold">
    <w:altName w:val="Calibri"/>
    <w:panose1 w:val="00000000000000000000"/>
    <w:charset w:val="00"/>
    <w:family w:val="swiss"/>
    <w:notTrueType/>
    <w:pitch w:val="default"/>
    <w:sig w:usb0="00000003" w:usb1="00000000" w:usb2="00000000" w:usb3="00000000" w:csb0="00000001" w:csb1="00000000"/>
  </w:font>
  <w:font w:name="Montserrat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590419"/>
      <w:docPartObj>
        <w:docPartGallery w:val="Page Numbers (Bottom of Page)"/>
        <w:docPartUnique/>
      </w:docPartObj>
    </w:sdtPr>
    <w:sdtEndPr>
      <w:rPr>
        <w:noProof/>
      </w:rPr>
    </w:sdtEndPr>
    <w:sdtContent>
      <w:p w14:paraId="7A407061" w14:textId="27441240" w:rsidR="00D07613" w:rsidRDefault="00D076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96629C" w14:textId="77777777" w:rsidR="00D07613" w:rsidRDefault="00D07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0FC06" w14:textId="77777777" w:rsidR="00432F1C" w:rsidRDefault="00432F1C" w:rsidP="00D07613">
      <w:pPr>
        <w:spacing w:after="0" w:line="240" w:lineRule="auto"/>
      </w:pPr>
      <w:r>
        <w:separator/>
      </w:r>
    </w:p>
  </w:footnote>
  <w:footnote w:type="continuationSeparator" w:id="0">
    <w:p w14:paraId="7426B678" w14:textId="77777777" w:rsidR="00432F1C" w:rsidRDefault="00432F1C" w:rsidP="00D07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EDF86" w14:textId="0B95411A" w:rsidR="00D07613" w:rsidRPr="00D07613" w:rsidRDefault="00D07613" w:rsidP="00D07613">
    <w:pPr>
      <w:pStyle w:val="Header"/>
      <w:jc w:val="center"/>
      <w:rPr>
        <w:b/>
        <w:bCs/>
        <w:sz w:val="24"/>
        <w:szCs w:val="24"/>
      </w:rPr>
    </w:pPr>
    <w:r w:rsidRPr="00D07613">
      <w:rPr>
        <w:b/>
        <w:bCs/>
        <w:sz w:val="24"/>
        <w:szCs w:val="24"/>
      </w:rPr>
      <w:t>CDPF update on impact of COVID-19</w:t>
    </w:r>
  </w:p>
  <w:p w14:paraId="36DF0BF0" w14:textId="5B7E7863" w:rsidR="00D07613" w:rsidRPr="00D07613" w:rsidRDefault="00644AFB" w:rsidP="00D07613">
    <w:pPr>
      <w:pStyle w:val="Header"/>
      <w:jc w:val="center"/>
      <w:rPr>
        <w:b/>
        <w:bCs/>
        <w:sz w:val="24"/>
        <w:szCs w:val="24"/>
      </w:rPr>
    </w:pPr>
    <w:r>
      <w:rPr>
        <w:b/>
        <w:bCs/>
        <w:sz w:val="24"/>
        <w:szCs w:val="24"/>
      </w:rPr>
      <w:t>Round up</w:t>
    </w:r>
    <w:r w:rsidR="00D07613" w:rsidRPr="00D07613">
      <w:rPr>
        <w:b/>
        <w:bCs/>
        <w:sz w:val="24"/>
        <w:szCs w:val="24"/>
      </w:rPr>
      <w:t xml:space="preserve"> of summit 5</w:t>
    </w:r>
    <w:r w:rsidR="00D07613" w:rsidRPr="00D07613">
      <w:rPr>
        <w:b/>
        <w:bCs/>
        <w:sz w:val="24"/>
        <w:szCs w:val="24"/>
        <w:vertAlign w:val="superscript"/>
      </w:rPr>
      <w:t>th</w:t>
    </w:r>
    <w:r w:rsidR="00D07613" w:rsidRPr="00D07613">
      <w:rPr>
        <w:b/>
        <w:bCs/>
        <w:sz w:val="24"/>
        <w:szCs w:val="24"/>
      </w:rPr>
      <w:t xml:space="preserve"> June 2020</w:t>
    </w:r>
  </w:p>
  <w:p w14:paraId="58F653D0" w14:textId="77777777" w:rsidR="00D07613" w:rsidRDefault="00D07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A0739"/>
    <w:multiLevelType w:val="hybridMultilevel"/>
    <w:tmpl w:val="0DCEE8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92DDD"/>
    <w:multiLevelType w:val="hybridMultilevel"/>
    <w:tmpl w:val="280A5E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201505"/>
    <w:multiLevelType w:val="hybridMultilevel"/>
    <w:tmpl w:val="2E109D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41B71"/>
    <w:multiLevelType w:val="hybridMultilevel"/>
    <w:tmpl w:val="853275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664714"/>
    <w:multiLevelType w:val="hybridMultilevel"/>
    <w:tmpl w:val="EB6E6F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FA7537"/>
    <w:multiLevelType w:val="hybridMultilevel"/>
    <w:tmpl w:val="181C3480"/>
    <w:lvl w:ilvl="0" w:tplc="48487B8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45995"/>
    <w:multiLevelType w:val="hybridMultilevel"/>
    <w:tmpl w:val="029EB41A"/>
    <w:lvl w:ilvl="0" w:tplc="4C38979C">
      <w:numFmt w:val="bullet"/>
      <w:lvlText w:val="•"/>
      <w:lvlJc w:val="left"/>
      <w:pPr>
        <w:ind w:left="720" w:hanging="360"/>
      </w:pPr>
      <w:rPr>
        <w:rFonts w:ascii="Montserrat ExtraBold" w:eastAsiaTheme="minorHAnsi" w:hAnsi="Montserrat ExtraBold" w:cs="Montserrat ExtraBold" w:hint="default"/>
        <w:b/>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653236"/>
    <w:multiLevelType w:val="hybridMultilevel"/>
    <w:tmpl w:val="15E201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8A2F30"/>
    <w:multiLevelType w:val="hybridMultilevel"/>
    <w:tmpl w:val="FD3EFC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8"/>
  </w:num>
  <w:num w:numId="5">
    <w:abstractNumId w:val="7"/>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09"/>
    <w:rsid w:val="0001446B"/>
    <w:rsid w:val="00045772"/>
    <w:rsid w:val="00052FEE"/>
    <w:rsid w:val="00090C61"/>
    <w:rsid w:val="000930ED"/>
    <w:rsid w:val="000A2231"/>
    <w:rsid w:val="000B2436"/>
    <w:rsid w:val="000F0A91"/>
    <w:rsid w:val="00132180"/>
    <w:rsid w:val="00132236"/>
    <w:rsid w:val="001338F2"/>
    <w:rsid w:val="00133CFD"/>
    <w:rsid w:val="00135D5F"/>
    <w:rsid w:val="001564E7"/>
    <w:rsid w:val="00160E74"/>
    <w:rsid w:val="00173DD5"/>
    <w:rsid w:val="00186538"/>
    <w:rsid w:val="001908B2"/>
    <w:rsid w:val="001936EF"/>
    <w:rsid w:val="00197057"/>
    <w:rsid w:val="001A09A7"/>
    <w:rsid w:val="001A60A8"/>
    <w:rsid w:val="001C0F59"/>
    <w:rsid w:val="001D443F"/>
    <w:rsid w:val="001D5EC6"/>
    <w:rsid w:val="001E0281"/>
    <w:rsid w:val="001E0872"/>
    <w:rsid w:val="001E15B8"/>
    <w:rsid w:val="001F4649"/>
    <w:rsid w:val="001F494F"/>
    <w:rsid w:val="001F5C80"/>
    <w:rsid w:val="00214797"/>
    <w:rsid w:val="0022237E"/>
    <w:rsid w:val="0022289F"/>
    <w:rsid w:val="002279B1"/>
    <w:rsid w:val="00233FF7"/>
    <w:rsid w:val="00253C4E"/>
    <w:rsid w:val="002737FE"/>
    <w:rsid w:val="002807EC"/>
    <w:rsid w:val="002807FA"/>
    <w:rsid w:val="002820A7"/>
    <w:rsid w:val="00287938"/>
    <w:rsid w:val="002925D6"/>
    <w:rsid w:val="002C27A2"/>
    <w:rsid w:val="002C33B5"/>
    <w:rsid w:val="002E2593"/>
    <w:rsid w:val="002E4802"/>
    <w:rsid w:val="002E70AF"/>
    <w:rsid w:val="0030734A"/>
    <w:rsid w:val="00314EB3"/>
    <w:rsid w:val="00325CDE"/>
    <w:rsid w:val="00326513"/>
    <w:rsid w:val="003314DF"/>
    <w:rsid w:val="0033538D"/>
    <w:rsid w:val="00340D40"/>
    <w:rsid w:val="003523BA"/>
    <w:rsid w:val="0036338E"/>
    <w:rsid w:val="00381EE0"/>
    <w:rsid w:val="00390AEB"/>
    <w:rsid w:val="003928FD"/>
    <w:rsid w:val="003A7AFD"/>
    <w:rsid w:val="003E00E7"/>
    <w:rsid w:val="003F027C"/>
    <w:rsid w:val="003F3821"/>
    <w:rsid w:val="003F7873"/>
    <w:rsid w:val="004164E5"/>
    <w:rsid w:val="00416B49"/>
    <w:rsid w:val="00417D63"/>
    <w:rsid w:val="00420D7F"/>
    <w:rsid w:val="00430878"/>
    <w:rsid w:val="00432F1C"/>
    <w:rsid w:val="00440FC0"/>
    <w:rsid w:val="004458AA"/>
    <w:rsid w:val="0046035A"/>
    <w:rsid w:val="00491A0C"/>
    <w:rsid w:val="00494F9E"/>
    <w:rsid w:val="0049556F"/>
    <w:rsid w:val="0049563B"/>
    <w:rsid w:val="004B0EF5"/>
    <w:rsid w:val="004B2EB7"/>
    <w:rsid w:val="004B4C8E"/>
    <w:rsid w:val="004E2117"/>
    <w:rsid w:val="0052707E"/>
    <w:rsid w:val="00554FE1"/>
    <w:rsid w:val="00560496"/>
    <w:rsid w:val="00577F2E"/>
    <w:rsid w:val="00587F74"/>
    <w:rsid w:val="00592110"/>
    <w:rsid w:val="00597656"/>
    <w:rsid w:val="005A30A9"/>
    <w:rsid w:val="005B3B1D"/>
    <w:rsid w:val="005C05A8"/>
    <w:rsid w:val="005C1DB8"/>
    <w:rsid w:val="005C7055"/>
    <w:rsid w:val="005D3F80"/>
    <w:rsid w:val="006110EA"/>
    <w:rsid w:val="00613273"/>
    <w:rsid w:val="00625443"/>
    <w:rsid w:val="0063013A"/>
    <w:rsid w:val="00633550"/>
    <w:rsid w:val="006336C7"/>
    <w:rsid w:val="006364CC"/>
    <w:rsid w:val="00637E1E"/>
    <w:rsid w:val="00641911"/>
    <w:rsid w:val="00644AFB"/>
    <w:rsid w:val="0065186A"/>
    <w:rsid w:val="006530FD"/>
    <w:rsid w:val="00674D24"/>
    <w:rsid w:val="006928F2"/>
    <w:rsid w:val="00693B6A"/>
    <w:rsid w:val="00695135"/>
    <w:rsid w:val="006A6242"/>
    <w:rsid w:val="006B41CB"/>
    <w:rsid w:val="006C11AF"/>
    <w:rsid w:val="006C4F73"/>
    <w:rsid w:val="006C54D8"/>
    <w:rsid w:val="006E26BE"/>
    <w:rsid w:val="006E5165"/>
    <w:rsid w:val="006F4AF2"/>
    <w:rsid w:val="006F7E2C"/>
    <w:rsid w:val="0070076E"/>
    <w:rsid w:val="00705B70"/>
    <w:rsid w:val="00713049"/>
    <w:rsid w:val="007358A5"/>
    <w:rsid w:val="00744D21"/>
    <w:rsid w:val="0077742F"/>
    <w:rsid w:val="00782A97"/>
    <w:rsid w:val="00783947"/>
    <w:rsid w:val="0078565C"/>
    <w:rsid w:val="0079313C"/>
    <w:rsid w:val="007A48D9"/>
    <w:rsid w:val="007A51D5"/>
    <w:rsid w:val="007A6F8C"/>
    <w:rsid w:val="007E05FF"/>
    <w:rsid w:val="007E7758"/>
    <w:rsid w:val="007E799C"/>
    <w:rsid w:val="00800264"/>
    <w:rsid w:val="00805634"/>
    <w:rsid w:val="008102B4"/>
    <w:rsid w:val="00820EFE"/>
    <w:rsid w:val="00827397"/>
    <w:rsid w:val="0085056C"/>
    <w:rsid w:val="00895CBA"/>
    <w:rsid w:val="008A2949"/>
    <w:rsid w:val="008B3C9E"/>
    <w:rsid w:val="008E09EB"/>
    <w:rsid w:val="008E5451"/>
    <w:rsid w:val="008F07D3"/>
    <w:rsid w:val="008F282B"/>
    <w:rsid w:val="00902D51"/>
    <w:rsid w:val="0091307E"/>
    <w:rsid w:val="00933C69"/>
    <w:rsid w:val="009460B2"/>
    <w:rsid w:val="0096332B"/>
    <w:rsid w:val="009726A4"/>
    <w:rsid w:val="00976D1B"/>
    <w:rsid w:val="009810EE"/>
    <w:rsid w:val="0099269B"/>
    <w:rsid w:val="00996622"/>
    <w:rsid w:val="009A2B6A"/>
    <w:rsid w:val="009D2C42"/>
    <w:rsid w:val="009F1E78"/>
    <w:rsid w:val="009F47EB"/>
    <w:rsid w:val="00A16C3A"/>
    <w:rsid w:val="00A20261"/>
    <w:rsid w:val="00A36312"/>
    <w:rsid w:val="00A4407C"/>
    <w:rsid w:val="00A44DCB"/>
    <w:rsid w:val="00A4680B"/>
    <w:rsid w:val="00A506FD"/>
    <w:rsid w:val="00A522B4"/>
    <w:rsid w:val="00A70524"/>
    <w:rsid w:val="00A7059F"/>
    <w:rsid w:val="00A870F5"/>
    <w:rsid w:val="00AA306C"/>
    <w:rsid w:val="00AB3097"/>
    <w:rsid w:val="00AB75D0"/>
    <w:rsid w:val="00AC0534"/>
    <w:rsid w:val="00AC4F0C"/>
    <w:rsid w:val="00AD5BC5"/>
    <w:rsid w:val="00AD5E43"/>
    <w:rsid w:val="00AE23F2"/>
    <w:rsid w:val="00AF2D76"/>
    <w:rsid w:val="00AF3D8F"/>
    <w:rsid w:val="00B0027F"/>
    <w:rsid w:val="00B0128E"/>
    <w:rsid w:val="00B129A3"/>
    <w:rsid w:val="00B33851"/>
    <w:rsid w:val="00B534A7"/>
    <w:rsid w:val="00B67EE1"/>
    <w:rsid w:val="00B77AA5"/>
    <w:rsid w:val="00B83D61"/>
    <w:rsid w:val="00B96437"/>
    <w:rsid w:val="00BA16DC"/>
    <w:rsid w:val="00BB18C9"/>
    <w:rsid w:val="00BB2FD7"/>
    <w:rsid w:val="00BB4062"/>
    <w:rsid w:val="00BC0EF5"/>
    <w:rsid w:val="00BE11B5"/>
    <w:rsid w:val="00BF0C5E"/>
    <w:rsid w:val="00BF5D86"/>
    <w:rsid w:val="00C0162B"/>
    <w:rsid w:val="00C019FE"/>
    <w:rsid w:val="00C04518"/>
    <w:rsid w:val="00C16522"/>
    <w:rsid w:val="00C32500"/>
    <w:rsid w:val="00C36729"/>
    <w:rsid w:val="00C74B74"/>
    <w:rsid w:val="00C75601"/>
    <w:rsid w:val="00C768F0"/>
    <w:rsid w:val="00C928C1"/>
    <w:rsid w:val="00CA1752"/>
    <w:rsid w:val="00CA2050"/>
    <w:rsid w:val="00CA4643"/>
    <w:rsid w:val="00CC535A"/>
    <w:rsid w:val="00CC62AD"/>
    <w:rsid w:val="00CD7593"/>
    <w:rsid w:val="00CE19E3"/>
    <w:rsid w:val="00CE2D47"/>
    <w:rsid w:val="00CF35CC"/>
    <w:rsid w:val="00CF41B0"/>
    <w:rsid w:val="00CF628B"/>
    <w:rsid w:val="00D07613"/>
    <w:rsid w:val="00D11184"/>
    <w:rsid w:val="00D3271A"/>
    <w:rsid w:val="00D5030C"/>
    <w:rsid w:val="00D50EC8"/>
    <w:rsid w:val="00D667A6"/>
    <w:rsid w:val="00D82145"/>
    <w:rsid w:val="00D90DB5"/>
    <w:rsid w:val="00D96E89"/>
    <w:rsid w:val="00DA639B"/>
    <w:rsid w:val="00DB200A"/>
    <w:rsid w:val="00DB2BA8"/>
    <w:rsid w:val="00DC197A"/>
    <w:rsid w:val="00DC1ACC"/>
    <w:rsid w:val="00DD3038"/>
    <w:rsid w:val="00DD70FE"/>
    <w:rsid w:val="00DF04E7"/>
    <w:rsid w:val="00E0312C"/>
    <w:rsid w:val="00E06AB2"/>
    <w:rsid w:val="00E22971"/>
    <w:rsid w:val="00E26A7D"/>
    <w:rsid w:val="00E362D7"/>
    <w:rsid w:val="00E525C7"/>
    <w:rsid w:val="00E54ED8"/>
    <w:rsid w:val="00E56CBE"/>
    <w:rsid w:val="00E76811"/>
    <w:rsid w:val="00E82A6E"/>
    <w:rsid w:val="00E83F64"/>
    <w:rsid w:val="00EA1B51"/>
    <w:rsid w:val="00EA406A"/>
    <w:rsid w:val="00EA4EC6"/>
    <w:rsid w:val="00EB3E8F"/>
    <w:rsid w:val="00EC0E85"/>
    <w:rsid w:val="00EC35ED"/>
    <w:rsid w:val="00EC63CB"/>
    <w:rsid w:val="00EE154A"/>
    <w:rsid w:val="00EF467C"/>
    <w:rsid w:val="00F164C0"/>
    <w:rsid w:val="00F1654B"/>
    <w:rsid w:val="00F4718E"/>
    <w:rsid w:val="00F91C9F"/>
    <w:rsid w:val="00F91D47"/>
    <w:rsid w:val="00F96CFD"/>
    <w:rsid w:val="00FA7A6B"/>
    <w:rsid w:val="00FB2995"/>
    <w:rsid w:val="00FC3409"/>
    <w:rsid w:val="00FD1315"/>
    <w:rsid w:val="00FD1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1FD2"/>
  <w15:chartTrackingRefBased/>
  <w15:docId w15:val="{A565FB69-6615-465E-BA40-A5DD42E2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971"/>
    <w:pPr>
      <w:ind w:left="720"/>
      <w:contextualSpacing/>
    </w:pPr>
  </w:style>
  <w:style w:type="paragraph" w:styleId="Header">
    <w:name w:val="header"/>
    <w:basedOn w:val="Normal"/>
    <w:link w:val="HeaderChar"/>
    <w:uiPriority w:val="99"/>
    <w:unhideWhenUsed/>
    <w:rsid w:val="00D07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613"/>
  </w:style>
  <w:style w:type="paragraph" w:styleId="Footer">
    <w:name w:val="footer"/>
    <w:basedOn w:val="Normal"/>
    <w:link w:val="FooterChar"/>
    <w:uiPriority w:val="99"/>
    <w:unhideWhenUsed/>
    <w:rsid w:val="00D07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13"/>
  </w:style>
  <w:style w:type="paragraph" w:customStyle="1" w:styleId="yiv3019647257msonormal">
    <w:name w:val="yiv3019647257msonormal"/>
    <w:basedOn w:val="Normal"/>
    <w:rsid w:val="007931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25CDE"/>
    <w:pPr>
      <w:widowControl w:val="0"/>
      <w:autoSpaceDE w:val="0"/>
      <w:autoSpaceDN w:val="0"/>
      <w:adjustRightInd w:val="0"/>
      <w:spacing w:after="0" w:line="240" w:lineRule="auto"/>
    </w:pPr>
    <w:rPr>
      <w:rFonts w:ascii="Montserrat Light" w:hAnsi="Montserrat Light" w:cs="Montserrat Light"/>
      <w:color w:val="000000"/>
      <w:sz w:val="24"/>
      <w:szCs w:val="24"/>
      <w:lang w:val="en-US"/>
    </w:rPr>
  </w:style>
  <w:style w:type="character" w:customStyle="1" w:styleId="A15">
    <w:name w:val="A15"/>
    <w:uiPriority w:val="99"/>
    <w:rsid w:val="00325CDE"/>
    <w:rPr>
      <w:rFonts w:ascii="Montserrat Light" w:hAnsi="Montserrat Light" w:cs="Montserrat Light" w:hint="default"/>
      <w:color w:val="5758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2638">
      <w:bodyDiv w:val="1"/>
      <w:marLeft w:val="0"/>
      <w:marRight w:val="0"/>
      <w:marTop w:val="0"/>
      <w:marBottom w:val="0"/>
      <w:divBdr>
        <w:top w:val="none" w:sz="0" w:space="0" w:color="auto"/>
        <w:left w:val="none" w:sz="0" w:space="0" w:color="auto"/>
        <w:bottom w:val="none" w:sz="0" w:space="0" w:color="auto"/>
        <w:right w:val="none" w:sz="0" w:space="0" w:color="auto"/>
      </w:divBdr>
    </w:div>
    <w:div w:id="911548911">
      <w:bodyDiv w:val="1"/>
      <w:marLeft w:val="0"/>
      <w:marRight w:val="0"/>
      <w:marTop w:val="0"/>
      <w:marBottom w:val="0"/>
      <w:divBdr>
        <w:top w:val="none" w:sz="0" w:space="0" w:color="auto"/>
        <w:left w:val="none" w:sz="0" w:space="0" w:color="auto"/>
        <w:bottom w:val="none" w:sz="0" w:space="0" w:color="auto"/>
        <w:right w:val="none" w:sz="0" w:space="0" w:color="auto"/>
      </w:divBdr>
      <w:divsChild>
        <w:div w:id="125247981">
          <w:marLeft w:val="360"/>
          <w:marRight w:val="0"/>
          <w:marTop w:val="200"/>
          <w:marBottom w:val="0"/>
          <w:divBdr>
            <w:top w:val="none" w:sz="0" w:space="0" w:color="auto"/>
            <w:left w:val="none" w:sz="0" w:space="0" w:color="auto"/>
            <w:bottom w:val="none" w:sz="0" w:space="0" w:color="auto"/>
            <w:right w:val="none" w:sz="0" w:space="0" w:color="auto"/>
          </w:divBdr>
        </w:div>
        <w:div w:id="2128699877">
          <w:marLeft w:val="360"/>
          <w:marRight w:val="0"/>
          <w:marTop w:val="200"/>
          <w:marBottom w:val="0"/>
          <w:divBdr>
            <w:top w:val="none" w:sz="0" w:space="0" w:color="auto"/>
            <w:left w:val="none" w:sz="0" w:space="0" w:color="auto"/>
            <w:bottom w:val="none" w:sz="0" w:space="0" w:color="auto"/>
            <w:right w:val="none" w:sz="0" w:space="0" w:color="auto"/>
          </w:divBdr>
        </w:div>
      </w:divsChild>
    </w:div>
    <w:div w:id="939798375">
      <w:bodyDiv w:val="1"/>
      <w:marLeft w:val="0"/>
      <w:marRight w:val="0"/>
      <w:marTop w:val="0"/>
      <w:marBottom w:val="0"/>
      <w:divBdr>
        <w:top w:val="none" w:sz="0" w:space="0" w:color="auto"/>
        <w:left w:val="none" w:sz="0" w:space="0" w:color="auto"/>
        <w:bottom w:val="none" w:sz="0" w:space="0" w:color="auto"/>
        <w:right w:val="none" w:sz="0" w:space="0" w:color="auto"/>
      </w:divBdr>
    </w:div>
    <w:div w:id="1023749522">
      <w:bodyDiv w:val="1"/>
      <w:marLeft w:val="0"/>
      <w:marRight w:val="0"/>
      <w:marTop w:val="0"/>
      <w:marBottom w:val="0"/>
      <w:divBdr>
        <w:top w:val="none" w:sz="0" w:space="0" w:color="auto"/>
        <w:left w:val="none" w:sz="0" w:space="0" w:color="auto"/>
        <w:bottom w:val="none" w:sz="0" w:space="0" w:color="auto"/>
        <w:right w:val="none" w:sz="0" w:space="0" w:color="auto"/>
      </w:divBdr>
    </w:div>
    <w:div w:id="20232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12</Pages>
  <Words>3885</Words>
  <Characters>22148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268</cp:revision>
  <dcterms:created xsi:type="dcterms:W3CDTF">2020-06-05T10:47:00Z</dcterms:created>
  <dcterms:modified xsi:type="dcterms:W3CDTF">2020-06-12T10:43:00Z</dcterms:modified>
</cp:coreProperties>
</file>